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AD6219" w14:textId="77777777" w:rsidR="0000113F" w:rsidRDefault="004A4DE7" w:rsidP="00F9784B">
      <w:bookmarkStart w:id="0" w:name="_Toc423105293"/>
      <w:bookmarkStart w:id="1" w:name="_Toc423153751"/>
      <w:bookmarkStart w:id="2" w:name="_Toc423153551"/>
      <w:bookmarkEnd w:id="0"/>
      <w:bookmarkEnd w:id="1"/>
      <w:bookmarkEnd w:id="2"/>
      <w:r>
        <w:t>Anexo I dos leiautes do eSocial  - Tabelas</w:t>
      </w:r>
    </w:p>
    <w:p w14:paraId="5F994966" w14:textId="77777777" w:rsidR="0000113F" w:rsidRDefault="0000113F">
      <w:pPr>
        <w:pStyle w:val="CabealhodoSumrio"/>
        <w:spacing w:before="0" w:line="240" w:lineRule="auto"/>
        <w:rPr>
          <w:rFonts w:ascii="Times New Roman" w:hAnsi="Times New Roman"/>
          <w:color w:val="00000A"/>
          <w:sz w:val="36"/>
        </w:rPr>
      </w:pPr>
    </w:p>
    <w:p w14:paraId="16A1B29C" w14:textId="77777777" w:rsidR="0000113F" w:rsidRDefault="004A4DE7">
      <w:pPr>
        <w:jc w:val="center"/>
        <w:rPr>
          <w:b/>
          <w:sz w:val="32"/>
          <w:szCs w:val="32"/>
        </w:rPr>
      </w:pPr>
      <w:r>
        <w:rPr>
          <w:b/>
          <w:sz w:val="32"/>
          <w:szCs w:val="32"/>
        </w:rPr>
        <w:t>Sumário</w:t>
      </w:r>
    </w:p>
    <w:p w14:paraId="544DDB5E" w14:textId="77777777" w:rsidR="0000113F" w:rsidRDefault="0000113F">
      <w:bookmarkStart w:id="3" w:name="_Toc423153552"/>
      <w:bookmarkStart w:id="4" w:name="_Toc423153752"/>
      <w:bookmarkEnd w:id="3"/>
      <w:bookmarkEnd w:id="4"/>
    </w:p>
    <w:sdt>
      <w:sdtPr>
        <w:rPr>
          <w:b w:val="0"/>
          <w:bCs w:val="0"/>
          <w:sz w:val="24"/>
        </w:rPr>
        <w:id w:val="815547268"/>
        <w:docPartObj>
          <w:docPartGallery w:val="Table of Contents"/>
          <w:docPartUnique/>
        </w:docPartObj>
      </w:sdtPr>
      <w:sdtEndPr/>
      <w:sdtContent>
        <w:p w14:paraId="49E5970A" w14:textId="77777777" w:rsidR="0000113F" w:rsidRDefault="0000113F">
          <w:pPr>
            <w:pStyle w:val="Ttulo7"/>
          </w:pPr>
        </w:p>
        <w:p w14:paraId="07E03812" w14:textId="77777777" w:rsidR="0000113F" w:rsidRDefault="004A4DE7">
          <w:pPr>
            <w:pStyle w:val="Sumrio1"/>
            <w:tabs>
              <w:tab w:val="right" w:leader="dot" w:pos="10422"/>
            </w:tabs>
            <w:rPr>
              <w:rFonts w:asciiTheme="minorHAnsi" w:eastAsiaTheme="minorEastAsia" w:hAnsiTheme="minorHAnsi" w:cstheme="minorBidi"/>
              <w:sz w:val="22"/>
              <w:szCs w:val="22"/>
              <w:lang w:eastAsia="pt-BR"/>
            </w:rPr>
          </w:pPr>
          <w:r>
            <w:fldChar w:fldCharType="begin"/>
          </w:r>
          <w:r>
            <w:instrText>TOC \z \o "1-3" \u \h</w:instrText>
          </w:r>
          <w:r>
            <w:fldChar w:fldCharType="separate"/>
          </w:r>
          <w:hyperlink w:anchor="_Toc487051248">
            <w:r>
              <w:rPr>
                <w:webHidden/>
              </w:rPr>
              <w:fldChar w:fldCharType="begin"/>
            </w:r>
            <w:r>
              <w:rPr>
                <w:webHidden/>
              </w:rPr>
              <w:instrText>PAGEREF _Toc487051248 \h</w:instrText>
            </w:r>
            <w:r>
              <w:rPr>
                <w:webHidden/>
              </w:rPr>
            </w:r>
            <w:r>
              <w:rPr>
                <w:webHidden/>
              </w:rPr>
              <w:fldChar w:fldCharType="separate"/>
            </w:r>
            <w:r>
              <w:rPr>
                <w:rStyle w:val="Vnculodendice"/>
                <w:webHidden/>
              </w:rPr>
              <w:t>Tabela 01 - Categorias de Trabalhadores</w:t>
            </w:r>
            <w:r>
              <w:rPr>
                <w:rStyle w:val="Vnculodendice"/>
                <w:webHidden/>
              </w:rPr>
              <w:tab/>
              <w:t>2</w:t>
            </w:r>
            <w:r>
              <w:rPr>
                <w:webHidden/>
              </w:rPr>
              <w:fldChar w:fldCharType="end"/>
            </w:r>
          </w:hyperlink>
        </w:p>
        <w:p w14:paraId="3FD3D16C"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49">
            <w:r w:rsidR="004A4DE7">
              <w:rPr>
                <w:webHidden/>
              </w:rPr>
              <w:fldChar w:fldCharType="begin"/>
            </w:r>
            <w:r w:rsidR="004A4DE7">
              <w:rPr>
                <w:webHidden/>
              </w:rPr>
              <w:instrText>PAGEREF _Toc487051249 \h</w:instrText>
            </w:r>
            <w:r w:rsidR="004A4DE7">
              <w:rPr>
                <w:webHidden/>
              </w:rPr>
            </w:r>
            <w:r w:rsidR="004A4DE7">
              <w:rPr>
                <w:webHidden/>
              </w:rPr>
              <w:fldChar w:fldCharType="separate"/>
            </w:r>
            <w:r w:rsidR="004A4DE7">
              <w:rPr>
                <w:rStyle w:val="Vnculodendice"/>
                <w:webHidden/>
              </w:rPr>
              <w:t>Tabela 02 - Financiamento da Aposent. Especial e Redução do Tempo de Contrib.</w:t>
            </w:r>
            <w:r w:rsidR="004A4DE7">
              <w:rPr>
                <w:rStyle w:val="Vnculodendice"/>
                <w:webHidden/>
              </w:rPr>
              <w:tab/>
              <w:t>4</w:t>
            </w:r>
            <w:r w:rsidR="004A4DE7">
              <w:rPr>
                <w:webHidden/>
              </w:rPr>
              <w:fldChar w:fldCharType="end"/>
            </w:r>
          </w:hyperlink>
        </w:p>
        <w:p w14:paraId="3C15EFA1"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0">
            <w:r w:rsidR="004A4DE7">
              <w:rPr>
                <w:webHidden/>
              </w:rPr>
              <w:fldChar w:fldCharType="begin"/>
            </w:r>
            <w:r w:rsidR="004A4DE7">
              <w:rPr>
                <w:webHidden/>
              </w:rPr>
              <w:instrText>PAGEREF _Toc487051250 \h</w:instrText>
            </w:r>
            <w:r w:rsidR="004A4DE7">
              <w:rPr>
                <w:webHidden/>
              </w:rPr>
            </w:r>
            <w:r w:rsidR="004A4DE7">
              <w:rPr>
                <w:webHidden/>
              </w:rPr>
              <w:fldChar w:fldCharType="separate"/>
            </w:r>
            <w:r w:rsidR="004A4DE7">
              <w:rPr>
                <w:rStyle w:val="Vnculodendice"/>
                <w:webHidden/>
              </w:rPr>
              <w:t>Tabela 03 - Natureza das Rubricas da Folha de Pagamento</w:t>
            </w:r>
            <w:r w:rsidR="004A4DE7">
              <w:rPr>
                <w:rStyle w:val="Vnculodendice"/>
                <w:webHidden/>
              </w:rPr>
              <w:tab/>
              <w:t>4</w:t>
            </w:r>
            <w:r w:rsidR="004A4DE7">
              <w:rPr>
                <w:webHidden/>
              </w:rPr>
              <w:fldChar w:fldCharType="end"/>
            </w:r>
          </w:hyperlink>
        </w:p>
        <w:p w14:paraId="3096D3B3"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1">
            <w:r w:rsidR="004A4DE7">
              <w:rPr>
                <w:rStyle w:val="Vnculodendice"/>
                <w:webHidden/>
              </w:rPr>
              <w:t>Tabela 0</w:t>
            </w:r>
            <w:r w:rsidR="004A4DE7">
              <w:rPr>
                <w:rStyle w:val="Vnculodendice"/>
                <w:lang w:val="pt-PT"/>
              </w:rPr>
              <w:t xml:space="preserve">4 - Códigos e </w:t>
            </w:r>
            <w:r w:rsidR="004A4DE7">
              <w:rPr>
                <w:rStyle w:val="Vnculodendice"/>
              </w:rPr>
              <w:t>Alíquotas</w:t>
            </w:r>
            <w:r w:rsidR="004A4DE7">
              <w:rPr>
                <w:rStyle w:val="Vnculodendice"/>
                <w:lang w:val="pt-PT"/>
              </w:rPr>
              <w:t xml:space="preserve"> de FPAS/Terceiros</w:t>
            </w:r>
            <w:r w:rsidR="004A4DE7">
              <w:rPr>
                <w:webHidden/>
              </w:rPr>
              <w:fldChar w:fldCharType="begin"/>
            </w:r>
            <w:r w:rsidR="004A4DE7">
              <w:rPr>
                <w:webHidden/>
              </w:rPr>
              <w:instrText>PAGEREF _Toc487051251 \h</w:instrText>
            </w:r>
            <w:r w:rsidR="004A4DE7">
              <w:rPr>
                <w:webHidden/>
              </w:rPr>
            </w:r>
            <w:r w:rsidR="004A4DE7">
              <w:rPr>
                <w:webHidden/>
              </w:rPr>
              <w:fldChar w:fldCharType="separate"/>
            </w:r>
            <w:r w:rsidR="004A4DE7">
              <w:rPr>
                <w:rStyle w:val="Vnculodendice"/>
              </w:rPr>
              <w:tab/>
              <w:t>14</w:t>
            </w:r>
            <w:r w:rsidR="004A4DE7">
              <w:rPr>
                <w:webHidden/>
              </w:rPr>
              <w:fldChar w:fldCharType="end"/>
            </w:r>
          </w:hyperlink>
        </w:p>
        <w:p w14:paraId="25443632"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2">
            <w:r w:rsidR="004A4DE7">
              <w:rPr>
                <w:webHidden/>
              </w:rPr>
              <w:fldChar w:fldCharType="begin"/>
            </w:r>
            <w:r w:rsidR="004A4DE7">
              <w:rPr>
                <w:webHidden/>
              </w:rPr>
              <w:instrText>PAGEREF _Toc487051252 \h</w:instrText>
            </w:r>
            <w:r w:rsidR="004A4DE7">
              <w:rPr>
                <w:webHidden/>
              </w:rPr>
            </w:r>
            <w:r w:rsidR="004A4DE7">
              <w:rPr>
                <w:webHidden/>
              </w:rPr>
              <w:fldChar w:fldCharType="separate"/>
            </w:r>
            <w:r w:rsidR="004A4DE7">
              <w:rPr>
                <w:rStyle w:val="Vnculodendice"/>
                <w:webHidden/>
              </w:rPr>
              <w:t>Tabela 05 - Tipos de Inscrição</w:t>
            </w:r>
            <w:r w:rsidR="004A4DE7">
              <w:rPr>
                <w:rStyle w:val="Vnculodendice"/>
                <w:webHidden/>
              </w:rPr>
              <w:tab/>
              <w:t>22</w:t>
            </w:r>
            <w:r w:rsidR="004A4DE7">
              <w:rPr>
                <w:webHidden/>
              </w:rPr>
              <w:fldChar w:fldCharType="end"/>
            </w:r>
          </w:hyperlink>
        </w:p>
        <w:p w14:paraId="44DFF089"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3">
            <w:r w:rsidR="004A4DE7">
              <w:rPr>
                <w:webHidden/>
              </w:rPr>
              <w:fldChar w:fldCharType="begin"/>
            </w:r>
            <w:r w:rsidR="004A4DE7">
              <w:rPr>
                <w:webHidden/>
              </w:rPr>
              <w:instrText>PAGEREF _Toc487051253 \h</w:instrText>
            </w:r>
            <w:r w:rsidR="004A4DE7">
              <w:rPr>
                <w:webHidden/>
              </w:rPr>
            </w:r>
            <w:r w:rsidR="004A4DE7">
              <w:rPr>
                <w:webHidden/>
              </w:rPr>
              <w:fldChar w:fldCharType="separate"/>
            </w:r>
            <w:r w:rsidR="004A4DE7">
              <w:rPr>
                <w:rStyle w:val="Vnculodendice"/>
                <w:webHidden/>
              </w:rPr>
              <w:t>Tabela 06 - Países</w:t>
            </w:r>
            <w:r w:rsidR="004A4DE7">
              <w:rPr>
                <w:rStyle w:val="Vnculodendice"/>
                <w:webHidden/>
              </w:rPr>
              <w:tab/>
              <w:t>23</w:t>
            </w:r>
            <w:r w:rsidR="004A4DE7">
              <w:rPr>
                <w:webHidden/>
              </w:rPr>
              <w:fldChar w:fldCharType="end"/>
            </w:r>
          </w:hyperlink>
        </w:p>
        <w:p w14:paraId="5E1B7F79"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4">
            <w:r w:rsidR="004A4DE7">
              <w:rPr>
                <w:webHidden/>
              </w:rPr>
              <w:fldChar w:fldCharType="begin"/>
            </w:r>
            <w:r w:rsidR="004A4DE7">
              <w:rPr>
                <w:webHidden/>
              </w:rPr>
              <w:instrText>PAGEREF _Toc487051254 \h</w:instrText>
            </w:r>
            <w:r w:rsidR="004A4DE7">
              <w:rPr>
                <w:webHidden/>
              </w:rPr>
            </w:r>
            <w:r w:rsidR="004A4DE7">
              <w:rPr>
                <w:webHidden/>
              </w:rPr>
              <w:fldChar w:fldCharType="separate"/>
            </w:r>
            <w:r w:rsidR="004A4DE7">
              <w:rPr>
                <w:rStyle w:val="Vnculodendice"/>
                <w:webHidden/>
              </w:rPr>
              <w:t>Tabela 07 - Tipos de Dependente</w:t>
            </w:r>
            <w:r w:rsidR="004A4DE7">
              <w:rPr>
                <w:rStyle w:val="Vnculodendice"/>
                <w:webHidden/>
              </w:rPr>
              <w:tab/>
              <w:t>29</w:t>
            </w:r>
            <w:r w:rsidR="004A4DE7">
              <w:rPr>
                <w:webHidden/>
              </w:rPr>
              <w:fldChar w:fldCharType="end"/>
            </w:r>
          </w:hyperlink>
        </w:p>
        <w:p w14:paraId="5FF63EA4"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5">
            <w:r w:rsidR="004A4DE7">
              <w:rPr>
                <w:webHidden/>
              </w:rPr>
              <w:fldChar w:fldCharType="begin"/>
            </w:r>
            <w:r w:rsidR="004A4DE7">
              <w:rPr>
                <w:webHidden/>
              </w:rPr>
              <w:instrText>PAGEREF _Toc487051255 \h</w:instrText>
            </w:r>
            <w:r w:rsidR="004A4DE7">
              <w:rPr>
                <w:webHidden/>
              </w:rPr>
            </w:r>
            <w:r w:rsidR="004A4DE7">
              <w:rPr>
                <w:webHidden/>
              </w:rPr>
              <w:fldChar w:fldCharType="separate"/>
            </w:r>
            <w:r w:rsidR="004A4DE7">
              <w:rPr>
                <w:rStyle w:val="Vnculodendice"/>
                <w:webHidden/>
              </w:rPr>
              <w:t>Tabela 08 - Classificação Tributária</w:t>
            </w:r>
            <w:r w:rsidR="004A4DE7">
              <w:rPr>
                <w:rStyle w:val="Vnculodendice"/>
                <w:webHidden/>
              </w:rPr>
              <w:tab/>
              <w:t>30</w:t>
            </w:r>
            <w:r w:rsidR="004A4DE7">
              <w:rPr>
                <w:webHidden/>
              </w:rPr>
              <w:fldChar w:fldCharType="end"/>
            </w:r>
          </w:hyperlink>
        </w:p>
        <w:p w14:paraId="04CDF2D2"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6">
            <w:r w:rsidR="004A4DE7">
              <w:rPr>
                <w:webHidden/>
              </w:rPr>
              <w:fldChar w:fldCharType="begin"/>
            </w:r>
            <w:r w:rsidR="004A4DE7">
              <w:rPr>
                <w:webHidden/>
              </w:rPr>
              <w:instrText>PAGEREF _Toc487051256 \h</w:instrText>
            </w:r>
            <w:r w:rsidR="004A4DE7">
              <w:rPr>
                <w:webHidden/>
              </w:rPr>
            </w:r>
            <w:r w:rsidR="004A4DE7">
              <w:rPr>
                <w:webHidden/>
              </w:rPr>
              <w:fldChar w:fldCharType="separate"/>
            </w:r>
            <w:r w:rsidR="004A4DE7">
              <w:rPr>
                <w:rStyle w:val="Vnculodendice"/>
                <w:webHidden/>
              </w:rPr>
              <w:t>Tabela 09 - Tipos de Arquivo do eSocial</w:t>
            </w:r>
            <w:r w:rsidR="004A4DE7">
              <w:rPr>
                <w:rStyle w:val="Vnculodendice"/>
                <w:webHidden/>
              </w:rPr>
              <w:tab/>
              <w:t>31</w:t>
            </w:r>
            <w:r w:rsidR="004A4DE7">
              <w:rPr>
                <w:webHidden/>
              </w:rPr>
              <w:fldChar w:fldCharType="end"/>
            </w:r>
          </w:hyperlink>
        </w:p>
        <w:p w14:paraId="6BE92293"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7">
            <w:r w:rsidR="004A4DE7">
              <w:rPr>
                <w:webHidden/>
              </w:rPr>
              <w:fldChar w:fldCharType="begin"/>
            </w:r>
            <w:r w:rsidR="004A4DE7">
              <w:rPr>
                <w:webHidden/>
              </w:rPr>
              <w:instrText>PAGEREF _Toc487051257 \h</w:instrText>
            </w:r>
            <w:r w:rsidR="004A4DE7">
              <w:rPr>
                <w:webHidden/>
              </w:rPr>
            </w:r>
            <w:r w:rsidR="004A4DE7">
              <w:rPr>
                <w:webHidden/>
              </w:rPr>
              <w:fldChar w:fldCharType="separate"/>
            </w:r>
            <w:r w:rsidR="004A4DE7">
              <w:rPr>
                <w:rStyle w:val="Vnculodendice"/>
                <w:webHidden/>
              </w:rPr>
              <w:t>Tabela 10 - Tipos de Lotação Tributária</w:t>
            </w:r>
            <w:r w:rsidR="004A4DE7">
              <w:rPr>
                <w:rStyle w:val="Vnculodendice"/>
                <w:webHidden/>
              </w:rPr>
              <w:tab/>
              <w:t>32</w:t>
            </w:r>
            <w:r w:rsidR="004A4DE7">
              <w:rPr>
                <w:webHidden/>
              </w:rPr>
              <w:fldChar w:fldCharType="end"/>
            </w:r>
          </w:hyperlink>
        </w:p>
        <w:p w14:paraId="69E05BC2"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8">
            <w:r w:rsidR="004A4DE7">
              <w:rPr>
                <w:webHidden/>
              </w:rPr>
              <w:fldChar w:fldCharType="begin"/>
            </w:r>
            <w:r w:rsidR="004A4DE7">
              <w:rPr>
                <w:webHidden/>
              </w:rPr>
              <w:instrText>PAGEREF _Toc487051258 \h</w:instrText>
            </w:r>
            <w:r w:rsidR="004A4DE7">
              <w:rPr>
                <w:webHidden/>
              </w:rPr>
            </w:r>
            <w:r w:rsidR="004A4DE7">
              <w:rPr>
                <w:webHidden/>
              </w:rPr>
              <w:fldChar w:fldCharType="separate"/>
            </w:r>
            <w:r w:rsidR="004A4DE7">
              <w:rPr>
                <w:rStyle w:val="Vnculodendice"/>
                <w:webHidden/>
              </w:rPr>
              <w:t>Tabela 11 - Compatibilidade entre Categoria de Trabalhadores, Classif. Tributária e Tipos de Lotação</w:t>
            </w:r>
            <w:r w:rsidR="004A4DE7">
              <w:rPr>
                <w:rStyle w:val="Vnculodendice"/>
                <w:webHidden/>
              </w:rPr>
              <w:tab/>
              <w:t>33</w:t>
            </w:r>
            <w:r w:rsidR="004A4DE7">
              <w:rPr>
                <w:webHidden/>
              </w:rPr>
              <w:fldChar w:fldCharType="end"/>
            </w:r>
          </w:hyperlink>
        </w:p>
        <w:p w14:paraId="5F2D1324"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59">
            <w:r w:rsidR="004A4DE7">
              <w:rPr>
                <w:webHidden/>
              </w:rPr>
              <w:fldChar w:fldCharType="begin"/>
            </w:r>
            <w:r w:rsidR="004A4DE7">
              <w:rPr>
                <w:webHidden/>
              </w:rPr>
              <w:instrText>PAGEREF _Toc487051259 \h</w:instrText>
            </w:r>
            <w:r w:rsidR="004A4DE7">
              <w:rPr>
                <w:webHidden/>
              </w:rPr>
            </w:r>
            <w:r w:rsidR="004A4DE7">
              <w:rPr>
                <w:webHidden/>
              </w:rPr>
              <w:fldChar w:fldCharType="separate"/>
            </w:r>
            <w:r w:rsidR="004A4DE7">
              <w:rPr>
                <w:rStyle w:val="Vnculodendice"/>
                <w:webHidden/>
              </w:rPr>
              <w:t>Tabela 12 - Compatibilidade entre Tipos de Lotação e Classificação Tributária</w:t>
            </w:r>
            <w:r w:rsidR="004A4DE7">
              <w:rPr>
                <w:rStyle w:val="Vnculodendice"/>
                <w:webHidden/>
              </w:rPr>
              <w:tab/>
              <w:t>34</w:t>
            </w:r>
            <w:r w:rsidR="004A4DE7">
              <w:rPr>
                <w:webHidden/>
              </w:rPr>
              <w:fldChar w:fldCharType="end"/>
            </w:r>
          </w:hyperlink>
        </w:p>
        <w:p w14:paraId="5F443AF8"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0">
            <w:r w:rsidR="004A4DE7">
              <w:rPr>
                <w:webHidden/>
              </w:rPr>
              <w:fldChar w:fldCharType="begin"/>
            </w:r>
            <w:r w:rsidR="004A4DE7">
              <w:rPr>
                <w:webHidden/>
              </w:rPr>
              <w:instrText>PAGEREF _Toc487051260 \h</w:instrText>
            </w:r>
            <w:r w:rsidR="004A4DE7">
              <w:rPr>
                <w:webHidden/>
              </w:rPr>
            </w:r>
            <w:r w:rsidR="004A4DE7">
              <w:rPr>
                <w:webHidden/>
              </w:rPr>
              <w:fldChar w:fldCharType="separate"/>
            </w:r>
            <w:r w:rsidR="004A4DE7">
              <w:rPr>
                <w:rStyle w:val="Vnculodendice"/>
                <w:webHidden/>
              </w:rPr>
              <w:t>Tabela 13 - Parte do corpo atingida</w:t>
            </w:r>
            <w:r w:rsidR="004A4DE7">
              <w:rPr>
                <w:rStyle w:val="Vnculodendice"/>
                <w:webHidden/>
              </w:rPr>
              <w:tab/>
              <w:t>35</w:t>
            </w:r>
            <w:r w:rsidR="004A4DE7">
              <w:rPr>
                <w:webHidden/>
              </w:rPr>
              <w:fldChar w:fldCharType="end"/>
            </w:r>
          </w:hyperlink>
        </w:p>
        <w:p w14:paraId="579735B4"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1">
            <w:r w:rsidR="004A4DE7">
              <w:rPr>
                <w:webHidden/>
              </w:rPr>
              <w:fldChar w:fldCharType="begin"/>
            </w:r>
            <w:r w:rsidR="004A4DE7">
              <w:rPr>
                <w:webHidden/>
              </w:rPr>
              <w:instrText>PAGEREF _Toc487051261 \h</w:instrText>
            </w:r>
            <w:r w:rsidR="004A4DE7">
              <w:rPr>
                <w:webHidden/>
              </w:rPr>
            </w:r>
            <w:r w:rsidR="004A4DE7">
              <w:rPr>
                <w:webHidden/>
              </w:rPr>
              <w:fldChar w:fldCharType="separate"/>
            </w:r>
            <w:r w:rsidR="004A4DE7">
              <w:rPr>
                <w:rStyle w:val="Vnculodendice"/>
                <w:webHidden/>
              </w:rPr>
              <w:t>Tabela 14 - Agente Causador do Acidente de Trabalho</w:t>
            </w:r>
            <w:r w:rsidR="004A4DE7">
              <w:rPr>
                <w:rStyle w:val="Vnculodendice"/>
                <w:webHidden/>
              </w:rPr>
              <w:tab/>
              <w:t>36</w:t>
            </w:r>
            <w:r w:rsidR="004A4DE7">
              <w:rPr>
                <w:webHidden/>
              </w:rPr>
              <w:fldChar w:fldCharType="end"/>
            </w:r>
          </w:hyperlink>
        </w:p>
        <w:p w14:paraId="5EF40CA9"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2">
            <w:r w:rsidR="004A4DE7">
              <w:rPr>
                <w:webHidden/>
              </w:rPr>
              <w:fldChar w:fldCharType="begin"/>
            </w:r>
            <w:r w:rsidR="004A4DE7">
              <w:rPr>
                <w:webHidden/>
              </w:rPr>
              <w:instrText>PAGEREF _Toc487051262 \h</w:instrText>
            </w:r>
            <w:r w:rsidR="004A4DE7">
              <w:rPr>
                <w:webHidden/>
              </w:rPr>
            </w:r>
            <w:r w:rsidR="004A4DE7">
              <w:rPr>
                <w:webHidden/>
              </w:rPr>
              <w:fldChar w:fldCharType="separate"/>
            </w:r>
            <w:r w:rsidR="004A4DE7">
              <w:rPr>
                <w:rStyle w:val="Vnculodendice"/>
                <w:webHidden/>
              </w:rPr>
              <w:t>Tabela 15 - Agente Causador / Situação Geradora de Doença Profissional</w:t>
            </w:r>
            <w:r w:rsidR="004A4DE7">
              <w:rPr>
                <w:rStyle w:val="Vnculodendice"/>
                <w:webHidden/>
              </w:rPr>
              <w:tab/>
              <w:t>41</w:t>
            </w:r>
            <w:r w:rsidR="004A4DE7">
              <w:rPr>
                <w:webHidden/>
              </w:rPr>
              <w:fldChar w:fldCharType="end"/>
            </w:r>
          </w:hyperlink>
        </w:p>
        <w:p w14:paraId="53969A2B"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3">
            <w:r w:rsidR="004A4DE7">
              <w:rPr>
                <w:webHidden/>
              </w:rPr>
              <w:fldChar w:fldCharType="begin"/>
            </w:r>
            <w:r w:rsidR="004A4DE7">
              <w:rPr>
                <w:webHidden/>
              </w:rPr>
              <w:instrText>PAGEREF _Toc487051263 \h</w:instrText>
            </w:r>
            <w:r w:rsidR="004A4DE7">
              <w:rPr>
                <w:webHidden/>
              </w:rPr>
            </w:r>
            <w:r w:rsidR="004A4DE7">
              <w:rPr>
                <w:webHidden/>
              </w:rPr>
              <w:fldChar w:fldCharType="separate"/>
            </w:r>
            <w:r w:rsidR="004A4DE7">
              <w:rPr>
                <w:rStyle w:val="Vnculodendice"/>
                <w:webHidden/>
              </w:rPr>
              <w:t>Tabela 16 - Situação Geradora do Acidente de Trabalho</w:t>
            </w:r>
            <w:r w:rsidR="004A4DE7">
              <w:rPr>
                <w:rStyle w:val="Vnculodendice"/>
                <w:webHidden/>
              </w:rPr>
              <w:tab/>
              <w:t>45</w:t>
            </w:r>
            <w:r w:rsidR="004A4DE7">
              <w:rPr>
                <w:webHidden/>
              </w:rPr>
              <w:fldChar w:fldCharType="end"/>
            </w:r>
          </w:hyperlink>
        </w:p>
        <w:p w14:paraId="53A5373D"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4">
            <w:r w:rsidR="004A4DE7">
              <w:rPr>
                <w:webHidden/>
              </w:rPr>
              <w:fldChar w:fldCharType="begin"/>
            </w:r>
            <w:r w:rsidR="004A4DE7">
              <w:rPr>
                <w:webHidden/>
              </w:rPr>
              <w:instrText>PAGEREF _Toc487051264 \h</w:instrText>
            </w:r>
            <w:r w:rsidR="004A4DE7">
              <w:rPr>
                <w:webHidden/>
              </w:rPr>
            </w:r>
            <w:r w:rsidR="004A4DE7">
              <w:rPr>
                <w:webHidden/>
              </w:rPr>
              <w:fldChar w:fldCharType="separate"/>
            </w:r>
            <w:r w:rsidR="004A4DE7">
              <w:rPr>
                <w:rStyle w:val="Vnculodendice"/>
                <w:webHidden/>
              </w:rPr>
              <w:t>Tabela 17 - Descrição da Natureza da Lesão</w:t>
            </w:r>
            <w:r w:rsidR="004A4DE7">
              <w:rPr>
                <w:rStyle w:val="Vnculodendice"/>
                <w:webHidden/>
              </w:rPr>
              <w:tab/>
              <w:t>47</w:t>
            </w:r>
            <w:r w:rsidR="004A4DE7">
              <w:rPr>
                <w:webHidden/>
              </w:rPr>
              <w:fldChar w:fldCharType="end"/>
            </w:r>
          </w:hyperlink>
        </w:p>
        <w:p w14:paraId="04451447"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5">
            <w:r w:rsidR="004A4DE7">
              <w:rPr>
                <w:webHidden/>
              </w:rPr>
              <w:fldChar w:fldCharType="begin"/>
            </w:r>
            <w:r w:rsidR="004A4DE7">
              <w:rPr>
                <w:webHidden/>
              </w:rPr>
              <w:instrText>PAGEREF _Toc487051265 \h</w:instrText>
            </w:r>
            <w:r w:rsidR="004A4DE7">
              <w:rPr>
                <w:webHidden/>
              </w:rPr>
            </w:r>
            <w:r w:rsidR="004A4DE7">
              <w:rPr>
                <w:webHidden/>
              </w:rPr>
              <w:fldChar w:fldCharType="separate"/>
            </w:r>
            <w:r w:rsidR="004A4DE7">
              <w:rPr>
                <w:rStyle w:val="Vnculodendice"/>
                <w:webHidden/>
              </w:rPr>
              <w:t>Tabela 18 - Motivos de Afastamento</w:t>
            </w:r>
            <w:r w:rsidR="004A4DE7">
              <w:rPr>
                <w:rStyle w:val="Vnculodendice"/>
                <w:webHidden/>
              </w:rPr>
              <w:tab/>
              <w:t>48</w:t>
            </w:r>
            <w:r w:rsidR="004A4DE7">
              <w:rPr>
                <w:webHidden/>
              </w:rPr>
              <w:fldChar w:fldCharType="end"/>
            </w:r>
          </w:hyperlink>
        </w:p>
        <w:p w14:paraId="69279798"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6">
            <w:r w:rsidR="004A4DE7">
              <w:rPr>
                <w:webHidden/>
              </w:rPr>
              <w:fldChar w:fldCharType="begin"/>
            </w:r>
            <w:r w:rsidR="004A4DE7">
              <w:rPr>
                <w:webHidden/>
              </w:rPr>
              <w:instrText>PAGEREF _Toc487051266 \h</w:instrText>
            </w:r>
            <w:r w:rsidR="004A4DE7">
              <w:rPr>
                <w:webHidden/>
              </w:rPr>
            </w:r>
            <w:r w:rsidR="004A4DE7">
              <w:rPr>
                <w:webHidden/>
              </w:rPr>
              <w:fldChar w:fldCharType="separate"/>
            </w:r>
            <w:r w:rsidR="004A4DE7">
              <w:rPr>
                <w:rStyle w:val="Vnculodendice"/>
                <w:webHidden/>
              </w:rPr>
              <w:t>Tabela 19 - Motivos de Desligamento</w:t>
            </w:r>
            <w:r w:rsidR="004A4DE7">
              <w:rPr>
                <w:rStyle w:val="Vnculodendice"/>
                <w:webHidden/>
              </w:rPr>
              <w:tab/>
              <w:t>49</w:t>
            </w:r>
            <w:r w:rsidR="004A4DE7">
              <w:rPr>
                <w:webHidden/>
              </w:rPr>
              <w:fldChar w:fldCharType="end"/>
            </w:r>
          </w:hyperlink>
        </w:p>
        <w:p w14:paraId="2EEF9E14"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7">
            <w:r w:rsidR="004A4DE7">
              <w:rPr>
                <w:webHidden/>
              </w:rPr>
              <w:fldChar w:fldCharType="begin"/>
            </w:r>
            <w:r w:rsidR="004A4DE7">
              <w:rPr>
                <w:webHidden/>
              </w:rPr>
              <w:instrText>PAGEREF _Toc487051267 \h</w:instrText>
            </w:r>
            <w:r w:rsidR="004A4DE7">
              <w:rPr>
                <w:webHidden/>
              </w:rPr>
            </w:r>
            <w:r w:rsidR="004A4DE7">
              <w:rPr>
                <w:webHidden/>
              </w:rPr>
              <w:fldChar w:fldCharType="separate"/>
            </w:r>
            <w:r w:rsidR="004A4DE7">
              <w:rPr>
                <w:rStyle w:val="Vnculodendice"/>
                <w:webHidden/>
              </w:rPr>
              <w:t>Tabela 20 - Tipos de Logradouro</w:t>
            </w:r>
            <w:r w:rsidR="004A4DE7">
              <w:rPr>
                <w:rStyle w:val="Vnculodendice"/>
                <w:webHidden/>
              </w:rPr>
              <w:tab/>
              <w:t>50</w:t>
            </w:r>
            <w:r w:rsidR="004A4DE7">
              <w:rPr>
                <w:webHidden/>
              </w:rPr>
              <w:fldChar w:fldCharType="end"/>
            </w:r>
          </w:hyperlink>
        </w:p>
        <w:p w14:paraId="39902268"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8">
            <w:r w:rsidR="004A4DE7">
              <w:rPr>
                <w:rStyle w:val="Vnculodendice"/>
                <w:webHidden/>
                <w:lang w:eastAsia="pt-BR"/>
              </w:rPr>
              <w:t>Tabela 21 - Natureza Jurídica</w:t>
            </w:r>
            <w:r w:rsidR="004A4DE7">
              <w:rPr>
                <w:webHidden/>
              </w:rPr>
              <w:fldChar w:fldCharType="begin"/>
            </w:r>
            <w:r w:rsidR="004A4DE7">
              <w:rPr>
                <w:webHidden/>
              </w:rPr>
              <w:instrText>PAGEREF _Toc487051268 \h</w:instrText>
            </w:r>
            <w:r w:rsidR="004A4DE7">
              <w:rPr>
                <w:webHidden/>
              </w:rPr>
            </w:r>
            <w:r w:rsidR="004A4DE7">
              <w:rPr>
                <w:webHidden/>
              </w:rPr>
              <w:fldChar w:fldCharType="separate"/>
            </w:r>
            <w:r w:rsidR="004A4DE7">
              <w:rPr>
                <w:rStyle w:val="Vnculodendice"/>
              </w:rPr>
              <w:tab/>
              <w:t>54</w:t>
            </w:r>
            <w:r w:rsidR="004A4DE7">
              <w:rPr>
                <w:webHidden/>
              </w:rPr>
              <w:fldChar w:fldCharType="end"/>
            </w:r>
          </w:hyperlink>
        </w:p>
        <w:p w14:paraId="6984D203"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69">
            <w:r w:rsidR="004A4DE7">
              <w:rPr>
                <w:webHidden/>
              </w:rPr>
              <w:fldChar w:fldCharType="begin"/>
            </w:r>
            <w:r w:rsidR="004A4DE7">
              <w:rPr>
                <w:webHidden/>
              </w:rPr>
              <w:instrText>PAGEREF _Toc487051269 \h</w:instrText>
            </w:r>
            <w:r w:rsidR="004A4DE7">
              <w:rPr>
                <w:webHidden/>
              </w:rPr>
            </w:r>
            <w:r w:rsidR="004A4DE7">
              <w:rPr>
                <w:webHidden/>
              </w:rPr>
              <w:fldChar w:fldCharType="separate"/>
            </w:r>
            <w:r w:rsidR="004A4DE7">
              <w:rPr>
                <w:rStyle w:val="Vnculodendice"/>
                <w:webHidden/>
              </w:rPr>
              <w:t>Tabela 22 - Compatibilidade entre FPAS e Classificação Tributária</w:t>
            </w:r>
            <w:r w:rsidR="004A4DE7">
              <w:rPr>
                <w:rStyle w:val="Vnculodendice"/>
                <w:webHidden/>
              </w:rPr>
              <w:tab/>
              <w:t>56</w:t>
            </w:r>
            <w:r w:rsidR="004A4DE7">
              <w:rPr>
                <w:webHidden/>
              </w:rPr>
              <w:fldChar w:fldCharType="end"/>
            </w:r>
          </w:hyperlink>
        </w:p>
        <w:p w14:paraId="27799BF3"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70">
            <w:r w:rsidR="004A4DE7">
              <w:rPr>
                <w:rStyle w:val="Vnculodendice"/>
                <w:webHidden/>
                <w:lang w:eastAsia="pt-BR"/>
              </w:rPr>
              <w:t>Tabela 23 - Fatores de Riscos do Meio Ambiente do Trabalho</w:t>
            </w:r>
            <w:r w:rsidR="004A4DE7">
              <w:rPr>
                <w:webHidden/>
              </w:rPr>
              <w:fldChar w:fldCharType="begin"/>
            </w:r>
            <w:r w:rsidR="004A4DE7">
              <w:rPr>
                <w:webHidden/>
              </w:rPr>
              <w:instrText>PAGEREF _Toc487051270 \h</w:instrText>
            </w:r>
            <w:r w:rsidR="004A4DE7">
              <w:rPr>
                <w:webHidden/>
              </w:rPr>
            </w:r>
            <w:r w:rsidR="004A4DE7">
              <w:rPr>
                <w:webHidden/>
              </w:rPr>
              <w:fldChar w:fldCharType="separate"/>
            </w:r>
            <w:r w:rsidR="004A4DE7">
              <w:rPr>
                <w:rStyle w:val="Vnculodendice"/>
              </w:rPr>
              <w:tab/>
              <w:t>57</w:t>
            </w:r>
            <w:r w:rsidR="004A4DE7">
              <w:rPr>
                <w:webHidden/>
              </w:rPr>
              <w:fldChar w:fldCharType="end"/>
            </w:r>
          </w:hyperlink>
        </w:p>
        <w:p w14:paraId="7F609177"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71">
            <w:r w:rsidR="004A4DE7">
              <w:rPr>
                <w:rStyle w:val="Vnculodendice"/>
                <w:webHidden/>
                <w:lang w:eastAsia="pt-BR"/>
              </w:rPr>
              <w:t>Tabela 24 - Codificação de Acidente de Trabalho</w:t>
            </w:r>
            <w:r w:rsidR="004A4DE7">
              <w:rPr>
                <w:webHidden/>
              </w:rPr>
              <w:fldChar w:fldCharType="begin"/>
            </w:r>
            <w:r w:rsidR="004A4DE7">
              <w:rPr>
                <w:webHidden/>
              </w:rPr>
              <w:instrText>PAGEREF _Toc487051271 \h</w:instrText>
            </w:r>
            <w:r w:rsidR="004A4DE7">
              <w:rPr>
                <w:webHidden/>
              </w:rPr>
            </w:r>
            <w:r w:rsidR="004A4DE7">
              <w:rPr>
                <w:webHidden/>
              </w:rPr>
              <w:fldChar w:fldCharType="separate"/>
            </w:r>
            <w:r w:rsidR="004A4DE7">
              <w:rPr>
                <w:rStyle w:val="Vnculodendice"/>
              </w:rPr>
              <w:tab/>
              <w:t>80</w:t>
            </w:r>
            <w:r w:rsidR="004A4DE7">
              <w:rPr>
                <w:webHidden/>
              </w:rPr>
              <w:fldChar w:fldCharType="end"/>
            </w:r>
          </w:hyperlink>
        </w:p>
        <w:p w14:paraId="36B97A6B"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72">
            <w:r w:rsidR="004A4DE7">
              <w:rPr>
                <w:rStyle w:val="Vnculodendice"/>
                <w:webHidden/>
                <w:lang w:eastAsia="pt-BR"/>
              </w:rPr>
              <w:t>Tabela 25 - Tipos de Benefícios Previdenciários dos Regimes Próprios de Previdência</w:t>
            </w:r>
            <w:r w:rsidR="004A4DE7">
              <w:rPr>
                <w:webHidden/>
              </w:rPr>
              <w:fldChar w:fldCharType="begin"/>
            </w:r>
            <w:r w:rsidR="004A4DE7">
              <w:rPr>
                <w:webHidden/>
              </w:rPr>
              <w:instrText>PAGEREF _Toc487051272 \h</w:instrText>
            </w:r>
            <w:r w:rsidR="004A4DE7">
              <w:rPr>
                <w:webHidden/>
              </w:rPr>
            </w:r>
            <w:r w:rsidR="004A4DE7">
              <w:rPr>
                <w:webHidden/>
              </w:rPr>
              <w:fldChar w:fldCharType="separate"/>
            </w:r>
            <w:r w:rsidR="004A4DE7">
              <w:rPr>
                <w:rStyle w:val="Vnculodendice"/>
              </w:rPr>
              <w:tab/>
              <w:t>81</w:t>
            </w:r>
            <w:r w:rsidR="004A4DE7">
              <w:rPr>
                <w:webHidden/>
              </w:rPr>
              <w:fldChar w:fldCharType="end"/>
            </w:r>
          </w:hyperlink>
        </w:p>
        <w:p w14:paraId="049A1BD6" w14:textId="77777777" w:rsidR="0000113F" w:rsidRDefault="00C3145C">
          <w:pPr>
            <w:pStyle w:val="Sumrio1"/>
            <w:tabs>
              <w:tab w:val="right" w:leader="dot" w:pos="10422"/>
            </w:tabs>
            <w:rPr>
              <w:rFonts w:asciiTheme="minorHAnsi" w:eastAsiaTheme="minorEastAsia" w:hAnsiTheme="minorHAnsi" w:cstheme="minorBidi"/>
              <w:sz w:val="22"/>
              <w:szCs w:val="22"/>
              <w:lang w:eastAsia="pt-BR"/>
            </w:rPr>
          </w:pPr>
          <w:hyperlink w:anchor="_Toc487051273">
            <w:r w:rsidR="004A4DE7">
              <w:rPr>
                <w:rStyle w:val="Vnculodendice"/>
                <w:webHidden/>
                <w:lang w:eastAsia="pt-BR"/>
              </w:rPr>
              <w:t>Tabela 26 - Motivos de Cessação de Benefícios Previdenciários</w:t>
            </w:r>
            <w:r w:rsidR="004A4DE7">
              <w:rPr>
                <w:webHidden/>
              </w:rPr>
              <w:fldChar w:fldCharType="begin"/>
            </w:r>
            <w:r w:rsidR="004A4DE7">
              <w:rPr>
                <w:webHidden/>
              </w:rPr>
              <w:instrText>PAGEREF _Toc487051273 \h</w:instrText>
            </w:r>
            <w:r w:rsidR="004A4DE7">
              <w:rPr>
                <w:webHidden/>
              </w:rPr>
            </w:r>
            <w:r w:rsidR="004A4DE7">
              <w:rPr>
                <w:webHidden/>
              </w:rPr>
              <w:fldChar w:fldCharType="separate"/>
            </w:r>
            <w:r w:rsidR="004A4DE7">
              <w:rPr>
                <w:rStyle w:val="Vnculodendice"/>
              </w:rPr>
              <w:tab/>
              <w:t>83</w:t>
            </w:r>
            <w:r w:rsidR="004A4DE7">
              <w:rPr>
                <w:webHidden/>
              </w:rPr>
              <w:fldChar w:fldCharType="end"/>
            </w:r>
          </w:hyperlink>
        </w:p>
        <w:p w14:paraId="272AA6BA" w14:textId="77777777" w:rsidR="0000113F" w:rsidRDefault="004A4DE7">
          <w:r>
            <w:fldChar w:fldCharType="end"/>
          </w:r>
        </w:p>
      </w:sdtContent>
    </w:sdt>
    <w:p w14:paraId="2A4AFA13" w14:textId="77777777" w:rsidR="0000113F" w:rsidRDefault="004A4DE7">
      <w:r>
        <w:br w:type="page"/>
      </w:r>
    </w:p>
    <w:tbl>
      <w:tblPr>
        <w:tblW w:w="10670" w:type="dxa"/>
        <w:tblInd w:w="89" w:type="dxa"/>
        <w:tblBorders>
          <w:top w:val="single" w:sz="4" w:space="0" w:color="000001"/>
          <w:left w:val="single" w:sz="4" w:space="0" w:color="000001"/>
          <w:right w:val="single" w:sz="4" w:space="0" w:color="000001"/>
          <w:insideV w:val="single" w:sz="4" w:space="0" w:color="000001"/>
        </w:tblBorders>
        <w:tblCellMar>
          <w:left w:w="83" w:type="dxa"/>
        </w:tblCellMar>
        <w:tblLook w:val="0000" w:firstRow="0" w:lastRow="0" w:firstColumn="0" w:lastColumn="0" w:noHBand="0" w:noVBand="0"/>
      </w:tblPr>
      <w:tblGrid>
        <w:gridCol w:w="2127"/>
        <w:gridCol w:w="1417"/>
        <w:gridCol w:w="7126"/>
      </w:tblGrid>
      <w:tr w:rsidR="0000113F" w14:paraId="569742C7" w14:textId="77777777">
        <w:trPr>
          <w:cantSplit/>
        </w:trPr>
        <w:tc>
          <w:tcPr>
            <w:tcW w:w="10670" w:type="dxa"/>
            <w:gridSpan w:val="3"/>
            <w:tcBorders>
              <w:top w:val="single" w:sz="4" w:space="0" w:color="000001"/>
              <w:left w:val="single" w:sz="4" w:space="0" w:color="000001"/>
              <w:right w:val="single" w:sz="4" w:space="0" w:color="000001"/>
            </w:tcBorders>
            <w:shd w:val="clear" w:color="auto" w:fill="D9D9D9"/>
            <w:tcMar>
              <w:left w:w="83" w:type="dxa"/>
            </w:tcMar>
          </w:tcPr>
          <w:p w14:paraId="19686FD7" w14:textId="77777777" w:rsidR="0000113F" w:rsidRDefault="004A4DE7">
            <w:pPr>
              <w:pStyle w:val="Ttulo1"/>
              <w:pageBreakBefore/>
            </w:pPr>
            <w:bookmarkStart w:id="5" w:name="_Toc487051248"/>
            <w:bookmarkStart w:id="6" w:name="_Toc423105295"/>
            <w:bookmarkEnd w:id="5"/>
            <w:bookmarkEnd w:id="6"/>
            <w:r>
              <w:lastRenderedPageBreak/>
              <w:t>Tabela 01 - Categorias de Trabalhadores</w:t>
            </w:r>
          </w:p>
        </w:tc>
      </w:tr>
      <w:tr w:rsidR="0000113F" w14:paraId="344B7602" w14:textId="77777777">
        <w:trPr>
          <w:cantSplit/>
        </w:trPr>
        <w:tc>
          <w:tcPr>
            <w:tcW w:w="2127" w:type="dxa"/>
            <w:tcBorders>
              <w:top w:val="single" w:sz="4" w:space="0" w:color="000001"/>
              <w:left w:val="single" w:sz="4" w:space="0" w:color="000001"/>
              <w:right w:val="single" w:sz="4" w:space="0" w:color="000001"/>
            </w:tcBorders>
            <w:shd w:val="clear" w:color="auto" w:fill="D9D9D9"/>
            <w:tcMar>
              <w:left w:w="83" w:type="dxa"/>
            </w:tcMar>
          </w:tcPr>
          <w:p w14:paraId="03E9A490" w14:textId="77777777" w:rsidR="0000113F" w:rsidRDefault="004A4DE7">
            <w:pPr>
              <w:ind w:left="113" w:right="113"/>
              <w:jc w:val="center"/>
              <w:rPr>
                <w:sz w:val="22"/>
                <w:szCs w:val="22"/>
              </w:rPr>
            </w:pPr>
            <w:r>
              <w:rPr>
                <w:b/>
              </w:rPr>
              <w:t>Grupo</w:t>
            </w:r>
          </w:p>
        </w:tc>
        <w:tc>
          <w:tcPr>
            <w:tcW w:w="1417" w:type="dxa"/>
            <w:tcBorders>
              <w:top w:val="single" w:sz="4" w:space="0" w:color="000001"/>
              <w:left w:val="single" w:sz="4" w:space="0" w:color="000001"/>
              <w:bottom w:val="single" w:sz="4" w:space="0" w:color="000001"/>
              <w:right w:val="single" w:sz="4" w:space="0" w:color="000001"/>
            </w:tcBorders>
            <w:shd w:val="clear" w:color="auto" w:fill="D9D9D9"/>
            <w:tcMar>
              <w:left w:w="83" w:type="dxa"/>
            </w:tcMar>
          </w:tcPr>
          <w:p w14:paraId="355ADABD" w14:textId="77777777" w:rsidR="0000113F" w:rsidRDefault="004A4DE7">
            <w:pPr>
              <w:jc w:val="center"/>
              <w:rPr>
                <w:sz w:val="22"/>
                <w:szCs w:val="22"/>
              </w:rPr>
            </w:pPr>
            <w:r>
              <w:rPr>
                <w:sz w:val="22"/>
                <w:szCs w:val="22"/>
              </w:rPr>
              <w:t>Código</w:t>
            </w:r>
          </w:p>
        </w:tc>
        <w:tc>
          <w:tcPr>
            <w:tcW w:w="7126" w:type="dxa"/>
            <w:tcBorders>
              <w:top w:val="single" w:sz="4" w:space="0" w:color="000001"/>
              <w:left w:val="single" w:sz="4" w:space="0" w:color="000001"/>
              <w:bottom w:val="single" w:sz="4" w:space="0" w:color="000001"/>
              <w:right w:val="single" w:sz="4" w:space="0" w:color="000001"/>
            </w:tcBorders>
            <w:shd w:val="clear" w:color="auto" w:fill="D9D9D9"/>
            <w:tcMar>
              <w:left w:w="83" w:type="dxa"/>
            </w:tcMar>
          </w:tcPr>
          <w:p w14:paraId="798667DD" w14:textId="77777777" w:rsidR="0000113F" w:rsidRDefault="004A4DE7">
            <w:pPr>
              <w:jc w:val="both"/>
            </w:pPr>
            <w:r>
              <w:rPr>
                <w:sz w:val="22"/>
                <w:szCs w:val="22"/>
              </w:rPr>
              <w:t>Descrição</w:t>
            </w:r>
          </w:p>
        </w:tc>
      </w:tr>
      <w:tr w:rsidR="0000113F" w14:paraId="24626D04" w14:textId="77777777">
        <w:trPr>
          <w:cantSplit/>
        </w:trPr>
        <w:tc>
          <w:tcPr>
            <w:tcW w:w="2127" w:type="dxa"/>
            <w:vMerge w:val="restart"/>
            <w:tcBorders>
              <w:top w:val="single" w:sz="4" w:space="0" w:color="000001"/>
              <w:left w:val="single" w:sz="4" w:space="0" w:color="000001"/>
              <w:right w:val="single" w:sz="4" w:space="0" w:color="000001"/>
            </w:tcBorders>
            <w:shd w:val="clear" w:color="auto" w:fill="auto"/>
            <w:tcMar>
              <w:left w:w="83" w:type="dxa"/>
            </w:tcMar>
          </w:tcPr>
          <w:p w14:paraId="4DFAF3C8" w14:textId="77777777" w:rsidR="0000113F" w:rsidRDefault="004A4DE7">
            <w:pPr>
              <w:ind w:left="113" w:right="113"/>
              <w:jc w:val="center"/>
              <w:rPr>
                <w:sz w:val="22"/>
                <w:szCs w:val="22"/>
              </w:rPr>
            </w:pPr>
            <w:r>
              <w:rPr>
                <w:b/>
                <w:sz w:val="22"/>
                <w:szCs w:val="22"/>
              </w:rPr>
              <w:t>Empregado e Trabalhador Temporário</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F671D51" w14:textId="77777777" w:rsidR="0000113F" w:rsidRDefault="004A4DE7">
            <w:pPr>
              <w:jc w:val="center"/>
              <w:rPr>
                <w:sz w:val="22"/>
                <w:szCs w:val="22"/>
              </w:rPr>
            </w:pPr>
            <w:r>
              <w:rPr>
                <w:sz w:val="22"/>
                <w:szCs w:val="22"/>
              </w:rPr>
              <w:t>101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1DC8837" w14:textId="77777777" w:rsidR="0000113F" w:rsidRDefault="004A4DE7">
            <w:pPr>
              <w:jc w:val="both"/>
              <w:rPr>
                <w:sz w:val="22"/>
                <w:szCs w:val="22"/>
              </w:rPr>
            </w:pPr>
            <w:r>
              <w:rPr>
                <w:sz w:val="22"/>
                <w:szCs w:val="22"/>
              </w:rPr>
              <w:t>Empregado - Geral, inclusive o empregado público da administração direta ou indireta contratado pela CLT.</w:t>
            </w:r>
          </w:p>
        </w:tc>
      </w:tr>
      <w:tr w:rsidR="0000113F" w14:paraId="09BEBD58" w14:textId="77777777">
        <w:trPr>
          <w:cantSplit/>
        </w:trPr>
        <w:tc>
          <w:tcPr>
            <w:tcW w:w="2127" w:type="dxa"/>
            <w:vMerge/>
            <w:tcBorders>
              <w:left w:val="single" w:sz="4" w:space="0" w:color="000001"/>
              <w:right w:val="single" w:sz="4" w:space="0" w:color="000001"/>
            </w:tcBorders>
            <w:shd w:val="clear" w:color="auto" w:fill="auto"/>
            <w:tcMar>
              <w:left w:w="83" w:type="dxa"/>
            </w:tcMar>
          </w:tcPr>
          <w:p w14:paraId="6EFCED6B"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82D2032" w14:textId="77777777" w:rsidR="0000113F" w:rsidRDefault="004A4DE7">
            <w:pPr>
              <w:jc w:val="center"/>
              <w:rPr>
                <w:sz w:val="22"/>
                <w:szCs w:val="22"/>
              </w:rPr>
            </w:pPr>
            <w:r>
              <w:rPr>
                <w:sz w:val="22"/>
                <w:szCs w:val="22"/>
              </w:rPr>
              <w:t>102</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3927F4" w14:textId="77777777" w:rsidR="0000113F" w:rsidRDefault="004A4DE7">
            <w:pPr>
              <w:jc w:val="both"/>
              <w:rPr>
                <w:sz w:val="22"/>
                <w:szCs w:val="22"/>
              </w:rPr>
            </w:pPr>
            <w:r>
              <w:rPr>
                <w:sz w:val="22"/>
                <w:szCs w:val="22"/>
              </w:rPr>
              <w:t>Empregado - Trabalhador Rural por Pequeno Prazo da Lei 11.718/2008</w:t>
            </w:r>
          </w:p>
        </w:tc>
      </w:tr>
      <w:tr w:rsidR="0000113F" w14:paraId="0182755F" w14:textId="77777777">
        <w:trPr>
          <w:cantSplit/>
        </w:trPr>
        <w:tc>
          <w:tcPr>
            <w:tcW w:w="2127" w:type="dxa"/>
            <w:vMerge/>
            <w:tcBorders>
              <w:left w:val="single" w:sz="4" w:space="0" w:color="000001"/>
              <w:right w:val="single" w:sz="4" w:space="0" w:color="000001"/>
            </w:tcBorders>
            <w:shd w:val="clear" w:color="auto" w:fill="auto"/>
            <w:tcMar>
              <w:left w:w="83" w:type="dxa"/>
            </w:tcMar>
          </w:tcPr>
          <w:p w14:paraId="75729CA0"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8EFA727" w14:textId="77777777" w:rsidR="0000113F" w:rsidRDefault="004A4DE7">
            <w:pPr>
              <w:jc w:val="center"/>
              <w:rPr>
                <w:sz w:val="22"/>
                <w:szCs w:val="22"/>
              </w:rPr>
            </w:pPr>
            <w:r>
              <w:rPr>
                <w:sz w:val="22"/>
                <w:szCs w:val="22"/>
              </w:rPr>
              <w:t>103</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CEC54EB" w14:textId="77777777" w:rsidR="0000113F" w:rsidRDefault="004A4DE7">
            <w:pPr>
              <w:jc w:val="both"/>
              <w:rPr>
                <w:sz w:val="22"/>
                <w:szCs w:val="22"/>
              </w:rPr>
            </w:pPr>
            <w:r>
              <w:rPr>
                <w:sz w:val="22"/>
                <w:szCs w:val="22"/>
              </w:rPr>
              <w:t>Empregado - Aprendiz</w:t>
            </w:r>
          </w:p>
        </w:tc>
      </w:tr>
      <w:tr w:rsidR="0000113F" w14:paraId="386C5C24" w14:textId="77777777">
        <w:trPr>
          <w:cantSplit/>
        </w:trPr>
        <w:tc>
          <w:tcPr>
            <w:tcW w:w="2127" w:type="dxa"/>
            <w:vMerge/>
            <w:tcBorders>
              <w:left w:val="single" w:sz="4" w:space="0" w:color="000001"/>
              <w:right w:val="single" w:sz="4" w:space="0" w:color="000001"/>
            </w:tcBorders>
            <w:shd w:val="clear" w:color="auto" w:fill="auto"/>
            <w:tcMar>
              <w:left w:w="83" w:type="dxa"/>
            </w:tcMar>
          </w:tcPr>
          <w:p w14:paraId="04DD6142"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BE8C6BE" w14:textId="77777777" w:rsidR="0000113F" w:rsidRDefault="004A4DE7">
            <w:pPr>
              <w:jc w:val="center"/>
              <w:rPr>
                <w:sz w:val="22"/>
                <w:szCs w:val="22"/>
              </w:rPr>
            </w:pPr>
            <w:r>
              <w:rPr>
                <w:sz w:val="22"/>
                <w:szCs w:val="22"/>
              </w:rPr>
              <w:t>104</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C1D3AF9" w14:textId="77777777" w:rsidR="0000113F" w:rsidRDefault="004A4DE7">
            <w:pPr>
              <w:jc w:val="both"/>
              <w:rPr>
                <w:sz w:val="22"/>
                <w:szCs w:val="22"/>
              </w:rPr>
            </w:pPr>
            <w:r>
              <w:rPr>
                <w:sz w:val="22"/>
                <w:szCs w:val="22"/>
              </w:rPr>
              <w:t>Empregado - Doméstico</w:t>
            </w:r>
          </w:p>
        </w:tc>
      </w:tr>
      <w:tr w:rsidR="0000113F" w14:paraId="0D79A892" w14:textId="77777777">
        <w:trPr>
          <w:cantSplit/>
          <w:trHeight w:val="285"/>
        </w:trPr>
        <w:tc>
          <w:tcPr>
            <w:tcW w:w="2127" w:type="dxa"/>
            <w:vMerge/>
            <w:tcBorders>
              <w:left w:val="single" w:sz="4" w:space="0" w:color="000001"/>
              <w:right w:val="single" w:sz="4" w:space="0" w:color="000001"/>
            </w:tcBorders>
            <w:shd w:val="clear" w:color="auto" w:fill="auto"/>
            <w:tcMar>
              <w:left w:w="83" w:type="dxa"/>
            </w:tcMar>
          </w:tcPr>
          <w:p w14:paraId="3017AA52"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6EDCC15" w14:textId="77777777" w:rsidR="0000113F" w:rsidRDefault="004A4DE7">
            <w:pPr>
              <w:jc w:val="center"/>
              <w:rPr>
                <w:sz w:val="22"/>
                <w:szCs w:val="22"/>
              </w:rPr>
            </w:pPr>
            <w:r>
              <w:rPr>
                <w:sz w:val="22"/>
                <w:szCs w:val="22"/>
              </w:rPr>
              <w:t>105</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BBAEF43" w14:textId="77777777" w:rsidR="0000113F" w:rsidRDefault="004A4DE7">
            <w:pPr>
              <w:jc w:val="both"/>
              <w:rPr>
                <w:sz w:val="22"/>
                <w:szCs w:val="22"/>
              </w:rPr>
            </w:pPr>
            <w:r>
              <w:rPr>
                <w:sz w:val="22"/>
                <w:szCs w:val="22"/>
              </w:rPr>
              <w:t>Empregado - contrato a termo firmado nos termos da Lei 9601/98</w:t>
            </w:r>
          </w:p>
        </w:tc>
      </w:tr>
      <w:tr w:rsidR="0000113F" w14:paraId="59A2504C" w14:textId="77777777">
        <w:trPr>
          <w:cantSplit/>
          <w:trHeight w:val="225"/>
        </w:trPr>
        <w:tc>
          <w:tcPr>
            <w:tcW w:w="2127"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F44AA9B"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851AD4F" w14:textId="77777777" w:rsidR="0000113F" w:rsidRDefault="004A4DE7">
            <w:pPr>
              <w:jc w:val="center"/>
              <w:rPr>
                <w:sz w:val="22"/>
                <w:szCs w:val="22"/>
              </w:rPr>
            </w:pPr>
            <w:r>
              <w:rPr>
                <w:sz w:val="22"/>
                <w:szCs w:val="22"/>
              </w:rPr>
              <w:t>106</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072A7F5" w14:textId="77777777" w:rsidR="0000113F" w:rsidRDefault="004A4DE7">
            <w:pPr>
              <w:jc w:val="both"/>
              <w:rPr>
                <w:sz w:val="22"/>
                <w:szCs w:val="22"/>
              </w:rPr>
            </w:pPr>
            <w:r>
              <w:rPr>
                <w:sz w:val="22"/>
                <w:szCs w:val="22"/>
              </w:rPr>
              <w:t xml:space="preserve">Trabalhador Temporário - contrato por prazo determinado nos termos da Lei 6019/74 </w:t>
            </w:r>
          </w:p>
        </w:tc>
      </w:tr>
      <w:tr w:rsidR="0000113F" w14:paraId="4C60BDDA" w14:textId="77777777">
        <w:trPr>
          <w:cantSplit/>
        </w:trPr>
        <w:tc>
          <w:tcPr>
            <w:tcW w:w="2127" w:type="dxa"/>
            <w:vMerge w:val="restart"/>
            <w:tcBorders>
              <w:top w:val="single" w:sz="4" w:space="0" w:color="000001"/>
              <w:left w:val="single" w:sz="4" w:space="0" w:color="000001"/>
              <w:right w:val="single" w:sz="4" w:space="0" w:color="000001"/>
            </w:tcBorders>
            <w:shd w:val="clear" w:color="auto" w:fill="auto"/>
            <w:tcMar>
              <w:left w:w="83" w:type="dxa"/>
            </w:tcMar>
          </w:tcPr>
          <w:p w14:paraId="42EF5BD6" w14:textId="77777777" w:rsidR="0000113F" w:rsidRDefault="004A4DE7">
            <w:pPr>
              <w:ind w:left="113" w:right="113"/>
              <w:jc w:val="center"/>
              <w:rPr>
                <w:sz w:val="22"/>
                <w:szCs w:val="22"/>
              </w:rPr>
            </w:pPr>
            <w:r>
              <w:rPr>
                <w:b/>
                <w:sz w:val="22"/>
                <w:szCs w:val="22"/>
              </w:rPr>
              <w:t>Avulso</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3A2ED9E" w14:textId="77777777" w:rsidR="0000113F" w:rsidRDefault="004A4DE7">
            <w:pPr>
              <w:jc w:val="center"/>
              <w:rPr>
                <w:sz w:val="22"/>
                <w:szCs w:val="22"/>
              </w:rPr>
            </w:pPr>
            <w:r>
              <w:rPr>
                <w:sz w:val="22"/>
                <w:szCs w:val="22"/>
              </w:rPr>
              <w:t>201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C82AE2C" w14:textId="77777777" w:rsidR="0000113F" w:rsidRDefault="004A4DE7">
            <w:pPr>
              <w:jc w:val="both"/>
              <w:rPr>
                <w:sz w:val="22"/>
                <w:szCs w:val="22"/>
              </w:rPr>
            </w:pPr>
            <w:r>
              <w:rPr>
                <w:sz w:val="22"/>
                <w:szCs w:val="22"/>
              </w:rPr>
              <w:t>Trabalhador Avulso Portuário</w:t>
            </w:r>
          </w:p>
        </w:tc>
      </w:tr>
      <w:tr w:rsidR="0000113F" w14:paraId="275A8D72" w14:textId="77777777">
        <w:trPr>
          <w:cantSplit/>
          <w:trHeight w:val="255"/>
        </w:trPr>
        <w:tc>
          <w:tcPr>
            <w:tcW w:w="2127" w:type="dxa"/>
            <w:vMerge/>
            <w:tcBorders>
              <w:left w:val="single" w:sz="4" w:space="0" w:color="000001"/>
              <w:right w:val="single" w:sz="4" w:space="0" w:color="000001"/>
            </w:tcBorders>
            <w:shd w:val="clear" w:color="auto" w:fill="auto"/>
            <w:tcMar>
              <w:left w:w="83" w:type="dxa"/>
            </w:tcMar>
          </w:tcPr>
          <w:p w14:paraId="3660354E"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3E9B466" w14:textId="77777777" w:rsidR="0000113F" w:rsidRDefault="004A4DE7">
            <w:pPr>
              <w:jc w:val="center"/>
              <w:rPr>
                <w:sz w:val="22"/>
                <w:szCs w:val="22"/>
              </w:rPr>
            </w:pPr>
            <w:r>
              <w:rPr>
                <w:sz w:val="22"/>
                <w:szCs w:val="22"/>
              </w:rPr>
              <w:t>202</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7BA7655" w14:textId="77777777" w:rsidR="0000113F" w:rsidRDefault="004A4DE7">
            <w:pPr>
              <w:jc w:val="both"/>
              <w:rPr>
                <w:sz w:val="22"/>
                <w:szCs w:val="22"/>
              </w:rPr>
            </w:pPr>
            <w:r>
              <w:rPr>
                <w:sz w:val="22"/>
                <w:szCs w:val="22"/>
              </w:rPr>
              <w:t>Trabalhador Avulso Não Portuário</w:t>
            </w:r>
          </w:p>
        </w:tc>
      </w:tr>
      <w:tr w:rsidR="0000113F" w14:paraId="647940AF" w14:textId="77777777">
        <w:trPr>
          <w:cantSplit/>
        </w:trPr>
        <w:tc>
          <w:tcPr>
            <w:tcW w:w="2127" w:type="dxa"/>
            <w:vMerge w:val="restart"/>
            <w:tcBorders>
              <w:top w:val="single" w:sz="4" w:space="0" w:color="000001"/>
              <w:left w:val="single" w:sz="4" w:space="0" w:color="000001"/>
              <w:right w:val="single" w:sz="4" w:space="0" w:color="000001"/>
            </w:tcBorders>
            <w:shd w:val="clear" w:color="auto" w:fill="auto"/>
            <w:tcMar>
              <w:left w:w="83" w:type="dxa"/>
            </w:tcMar>
          </w:tcPr>
          <w:p w14:paraId="57F11DD6" w14:textId="77777777" w:rsidR="0000113F" w:rsidRDefault="004A4DE7">
            <w:pPr>
              <w:ind w:left="113" w:right="113"/>
              <w:jc w:val="center"/>
              <w:rPr>
                <w:sz w:val="22"/>
                <w:szCs w:val="22"/>
              </w:rPr>
            </w:pPr>
            <w:r>
              <w:rPr>
                <w:b/>
                <w:sz w:val="22"/>
                <w:szCs w:val="22"/>
              </w:rPr>
              <w:t>Agente Público</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8128943" w14:textId="77777777" w:rsidR="0000113F" w:rsidRDefault="004A4DE7">
            <w:pPr>
              <w:jc w:val="center"/>
              <w:rPr>
                <w:sz w:val="22"/>
                <w:szCs w:val="22"/>
              </w:rPr>
            </w:pPr>
            <w:r>
              <w:rPr>
                <w:sz w:val="22"/>
                <w:szCs w:val="22"/>
              </w:rPr>
              <w:t>301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28A61B" w14:textId="77777777" w:rsidR="0000113F" w:rsidRDefault="004A4DE7">
            <w:pPr>
              <w:jc w:val="both"/>
              <w:rPr>
                <w:sz w:val="22"/>
                <w:szCs w:val="22"/>
              </w:rPr>
            </w:pPr>
            <w:r>
              <w:rPr>
                <w:sz w:val="22"/>
                <w:szCs w:val="22"/>
              </w:rPr>
              <w:t>Servidor Público Titular de Cargo Efetivo, Magistrado, Ministro de Tribunal de Contas, Conselheiro de Tribunal de Contas e Membro do Ministério Público</w:t>
            </w:r>
          </w:p>
        </w:tc>
      </w:tr>
      <w:tr w:rsidR="0000113F" w14:paraId="4421A594" w14:textId="77777777">
        <w:trPr>
          <w:cantSplit/>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1AB3627A"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ED5A12F" w14:textId="77777777" w:rsidR="0000113F" w:rsidRDefault="004A4DE7">
            <w:pPr>
              <w:jc w:val="center"/>
              <w:rPr>
                <w:sz w:val="22"/>
                <w:szCs w:val="22"/>
              </w:rPr>
            </w:pPr>
            <w:r>
              <w:rPr>
                <w:sz w:val="22"/>
                <w:szCs w:val="22"/>
              </w:rPr>
              <w:t>302</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4957120" w14:textId="77777777" w:rsidR="0000113F" w:rsidRDefault="004A4DE7">
            <w:pPr>
              <w:jc w:val="both"/>
              <w:rPr>
                <w:sz w:val="22"/>
                <w:szCs w:val="22"/>
              </w:rPr>
            </w:pPr>
            <w:r>
              <w:rPr>
                <w:sz w:val="22"/>
                <w:szCs w:val="22"/>
              </w:rPr>
              <w:t>Servidor Público Ocupante de Cargo exclusivo em comissão</w:t>
            </w:r>
          </w:p>
        </w:tc>
      </w:tr>
      <w:tr w:rsidR="0000113F" w14:paraId="0CF42F63" w14:textId="77777777">
        <w:trPr>
          <w:cantSplit/>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59D9E725"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785621E" w14:textId="77777777" w:rsidR="0000113F" w:rsidRDefault="004A4DE7">
            <w:pPr>
              <w:jc w:val="center"/>
              <w:rPr>
                <w:sz w:val="22"/>
                <w:szCs w:val="22"/>
              </w:rPr>
            </w:pPr>
            <w:r>
              <w:rPr>
                <w:sz w:val="22"/>
                <w:szCs w:val="22"/>
              </w:rPr>
              <w:t>303</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311CD0C" w14:textId="33D5EF2D" w:rsidR="0000113F" w:rsidRDefault="004A4DE7">
            <w:pPr>
              <w:jc w:val="both"/>
            </w:pPr>
            <w:r>
              <w:rPr>
                <w:sz w:val="22"/>
                <w:szCs w:val="22"/>
              </w:rPr>
              <w:t>Exercente de mandato eletivo</w:t>
            </w:r>
          </w:p>
        </w:tc>
      </w:tr>
      <w:tr w:rsidR="0000113F" w14:paraId="4F11543D" w14:textId="77777777">
        <w:trPr>
          <w:cantSplit/>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0ECA9D58"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E02EB2D" w14:textId="77777777" w:rsidR="0000113F" w:rsidRDefault="004A4DE7">
            <w:pPr>
              <w:jc w:val="center"/>
              <w:rPr>
                <w:sz w:val="22"/>
                <w:szCs w:val="22"/>
              </w:rPr>
            </w:pPr>
            <w:r>
              <w:rPr>
                <w:sz w:val="22"/>
                <w:szCs w:val="22"/>
              </w:rPr>
              <w:t>304</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104C549" w14:textId="77777777" w:rsidR="0000113F" w:rsidRDefault="004A4DE7">
            <w:pPr>
              <w:jc w:val="both"/>
              <w:rPr>
                <w:sz w:val="22"/>
                <w:szCs w:val="22"/>
              </w:rPr>
            </w:pPr>
            <w:r>
              <w:rPr>
                <w:sz w:val="22"/>
                <w:szCs w:val="22"/>
              </w:rPr>
              <w:t>Servidor público exercente de mandato eletivo</w:t>
            </w:r>
          </w:p>
        </w:tc>
      </w:tr>
      <w:tr w:rsidR="0000113F" w14:paraId="6D11FCC0" w14:textId="77777777">
        <w:trPr>
          <w:cantSplit/>
        </w:trPr>
        <w:tc>
          <w:tcPr>
            <w:tcW w:w="2127" w:type="dxa"/>
            <w:vMerge/>
            <w:tcBorders>
              <w:left w:val="single" w:sz="4" w:space="0" w:color="000001"/>
              <w:right w:val="single" w:sz="4" w:space="0" w:color="000001"/>
            </w:tcBorders>
            <w:shd w:val="clear" w:color="auto" w:fill="auto"/>
            <w:tcMar>
              <w:left w:w="83" w:type="dxa"/>
            </w:tcMar>
          </w:tcPr>
          <w:p w14:paraId="66D99661" w14:textId="77777777" w:rsidR="0000113F" w:rsidRDefault="0000113F">
            <w:pPr>
              <w:snapToGrid w:val="0"/>
              <w:ind w:left="113" w:right="113"/>
              <w:jc w:val="center"/>
              <w:rPr>
                <w:b/>
                <w:sz w:val="22"/>
                <w:szCs w:val="22"/>
              </w:rPr>
            </w:pPr>
          </w:p>
        </w:tc>
        <w:tc>
          <w:tcPr>
            <w:tcW w:w="1417" w:type="dxa"/>
            <w:tcBorders>
              <w:left w:val="single" w:sz="4" w:space="0" w:color="000001"/>
              <w:bottom w:val="single" w:sz="4" w:space="0" w:color="000001"/>
              <w:right w:val="single" w:sz="4" w:space="0" w:color="000001"/>
            </w:tcBorders>
            <w:shd w:val="clear" w:color="auto" w:fill="auto"/>
            <w:tcMar>
              <w:left w:w="83" w:type="dxa"/>
            </w:tcMar>
          </w:tcPr>
          <w:p w14:paraId="446AE87F" w14:textId="77777777" w:rsidR="0000113F" w:rsidRDefault="004A4DE7">
            <w:pPr>
              <w:jc w:val="center"/>
              <w:rPr>
                <w:sz w:val="22"/>
                <w:szCs w:val="22"/>
              </w:rPr>
            </w:pPr>
            <w:r>
              <w:rPr>
                <w:sz w:val="22"/>
                <w:szCs w:val="22"/>
              </w:rPr>
              <w:t>305</w:t>
            </w:r>
          </w:p>
        </w:tc>
        <w:tc>
          <w:tcPr>
            <w:tcW w:w="7126" w:type="dxa"/>
            <w:tcBorders>
              <w:left w:val="single" w:sz="4" w:space="0" w:color="000001"/>
              <w:bottom w:val="single" w:sz="4" w:space="0" w:color="000001"/>
              <w:right w:val="single" w:sz="4" w:space="0" w:color="000001"/>
            </w:tcBorders>
            <w:shd w:val="clear" w:color="auto" w:fill="auto"/>
            <w:tcMar>
              <w:left w:w="83" w:type="dxa"/>
            </w:tcMar>
          </w:tcPr>
          <w:p w14:paraId="54662122" w14:textId="77777777" w:rsidR="0000113F" w:rsidRDefault="004A4DE7">
            <w:pPr>
              <w:jc w:val="both"/>
              <w:rPr>
                <w:sz w:val="22"/>
                <w:szCs w:val="22"/>
              </w:rPr>
            </w:pPr>
            <w:r>
              <w:rPr>
                <w:sz w:val="22"/>
                <w:szCs w:val="22"/>
              </w:rPr>
              <w:t>Servidor Público indicado para conselho ou órgão deliberativo, na condição de representante do governo, órgão ou entidade da administração pública.</w:t>
            </w:r>
          </w:p>
        </w:tc>
      </w:tr>
      <w:tr w:rsidR="0000113F" w14:paraId="17D3FC62" w14:textId="77777777">
        <w:trPr>
          <w:cantSplit/>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661A4510"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8D865A2" w14:textId="77777777" w:rsidR="0000113F" w:rsidRDefault="004A4DE7">
            <w:pPr>
              <w:jc w:val="center"/>
              <w:rPr>
                <w:sz w:val="22"/>
                <w:szCs w:val="22"/>
              </w:rPr>
            </w:pPr>
            <w:r>
              <w:rPr>
                <w:sz w:val="22"/>
                <w:szCs w:val="22"/>
              </w:rPr>
              <w:t>306</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0BFC421" w14:textId="314553E3" w:rsidR="0000113F" w:rsidRDefault="004A4DE7">
            <w:pPr>
              <w:jc w:val="both"/>
            </w:pPr>
            <w:r>
              <w:rPr>
                <w:sz w:val="22"/>
                <w:szCs w:val="22"/>
              </w:rPr>
              <w:t>Servidor Público Contratado por Tempo Determinado, sujeito a regime administrativo especial definido em lei própria</w:t>
            </w:r>
          </w:p>
        </w:tc>
      </w:tr>
      <w:tr w:rsidR="0000113F" w14:paraId="73EFC3CD" w14:textId="77777777">
        <w:trPr>
          <w:cantSplit/>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3A85FFA3"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1ACE75B" w14:textId="77777777" w:rsidR="0000113F" w:rsidRDefault="004A4DE7">
            <w:pPr>
              <w:jc w:val="center"/>
              <w:rPr>
                <w:sz w:val="22"/>
                <w:szCs w:val="22"/>
              </w:rPr>
            </w:pPr>
            <w:r>
              <w:rPr>
                <w:sz w:val="22"/>
                <w:szCs w:val="22"/>
              </w:rPr>
              <w:t>307</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134716A" w14:textId="4BAFEA54" w:rsidR="0000113F" w:rsidRDefault="004A4DE7">
            <w:pPr>
              <w:jc w:val="both"/>
            </w:pPr>
            <w:r>
              <w:rPr>
                <w:sz w:val="22"/>
                <w:szCs w:val="22"/>
              </w:rPr>
              <w:t>Militar</w:t>
            </w:r>
          </w:p>
        </w:tc>
      </w:tr>
      <w:tr w:rsidR="0000113F" w14:paraId="063C3E35" w14:textId="77777777">
        <w:trPr>
          <w:cantSplit/>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50377693"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ACCBCD7" w14:textId="77777777" w:rsidR="0000113F" w:rsidRDefault="004A4DE7">
            <w:pPr>
              <w:jc w:val="center"/>
              <w:rPr>
                <w:sz w:val="22"/>
                <w:szCs w:val="22"/>
              </w:rPr>
            </w:pPr>
            <w:r>
              <w:rPr>
                <w:sz w:val="22"/>
                <w:szCs w:val="22"/>
              </w:rPr>
              <w:t>308</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B758356" w14:textId="77777777" w:rsidR="0000113F" w:rsidRDefault="004A4DE7">
            <w:pPr>
              <w:jc w:val="both"/>
              <w:rPr>
                <w:sz w:val="22"/>
                <w:szCs w:val="22"/>
              </w:rPr>
            </w:pPr>
            <w:r>
              <w:rPr>
                <w:sz w:val="22"/>
                <w:szCs w:val="22"/>
              </w:rPr>
              <w:t>Conscrito</w:t>
            </w:r>
          </w:p>
        </w:tc>
      </w:tr>
      <w:tr w:rsidR="0000113F" w14:paraId="7313BF18" w14:textId="77777777">
        <w:trPr>
          <w:cantSplit/>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502B2110" w14:textId="77777777" w:rsidR="0000113F" w:rsidRDefault="0000113F">
            <w:pPr>
              <w:snapToGrid w:val="0"/>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1A04A4A" w14:textId="77777777" w:rsidR="0000113F" w:rsidRDefault="004A4DE7">
            <w:pPr>
              <w:jc w:val="center"/>
              <w:rPr>
                <w:sz w:val="22"/>
                <w:szCs w:val="22"/>
              </w:rPr>
            </w:pPr>
            <w:r>
              <w:rPr>
                <w:sz w:val="22"/>
                <w:szCs w:val="22"/>
              </w:rPr>
              <w:t>309</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D4ECCCE" w14:textId="77777777" w:rsidR="0000113F" w:rsidRDefault="004A4DE7">
            <w:pPr>
              <w:jc w:val="both"/>
            </w:pPr>
            <w:r>
              <w:rPr>
                <w:sz w:val="22"/>
                <w:szCs w:val="22"/>
              </w:rPr>
              <w:t>Agente Público - Outros</w:t>
            </w:r>
          </w:p>
        </w:tc>
      </w:tr>
      <w:tr w:rsidR="0000113F" w14:paraId="19D11473" w14:textId="77777777">
        <w:trPr>
          <w:cantSplit/>
          <w:trHeight w:val="191"/>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5796E7C4" w14:textId="77777777" w:rsidR="0000113F" w:rsidRDefault="0000113F">
            <w:pPr>
              <w:ind w:left="113" w:right="113"/>
              <w:jc w:val="center"/>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3462158" w14:textId="77777777" w:rsidR="0000113F" w:rsidRPr="00F9784B" w:rsidRDefault="004A4DE7">
            <w:pPr>
              <w:jc w:val="center"/>
              <w:rPr>
                <w:sz w:val="22"/>
                <w:szCs w:val="22"/>
                <w:highlight w:val="yellow"/>
              </w:rPr>
            </w:pPr>
            <w:r w:rsidRPr="00F9784B">
              <w:rPr>
                <w:highlight w:val="yellow"/>
              </w:rPr>
              <w:t>310</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7A1053" w14:textId="77777777" w:rsidR="0000113F" w:rsidRPr="00F9784B" w:rsidRDefault="004A4DE7">
            <w:pPr>
              <w:jc w:val="both"/>
              <w:rPr>
                <w:sz w:val="22"/>
                <w:szCs w:val="22"/>
                <w:highlight w:val="yellow"/>
              </w:rPr>
            </w:pPr>
            <w:r w:rsidRPr="00F9784B">
              <w:rPr>
                <w:highlight w:val="yellow"/>
              </w:rPr>
              <w:t xml:space="preserve">Servidor Público eventual </w:t>
            </w:r>
            <w:r w:rsidRPr="00F9784B">
              <w:rPr>
                <w:highlight w:val="yellow"/>
              </w:rPr>
              <w:commentReference w:id="7"/>
            </w:r>
          </w:p>
        </w:tc>
      </w:tr>
      <w:tr w:rsidR="0000113F" w14:paraId="79C177E8" w14:textId="77777777">
        <w:trPr>
          <w:cantSplit/>
          <w:trHeight w:val="191"/>
        </w:trPr>
        <w:tc>
          <w:tcPr>
            <w:tcW w:w="2127" w:type="dxa"/>
            <w:vMerge w:val="restart"/>
            <w:tcBorders>
              <w:top w:val="single" w:sz="4" w:space="0" w:color="000001"/>
              <w:left w:val="single" w:sz="4" w:space="0" w:color="000001"/>
              <w:right w:val="single" w:sz="4" w:space="0" w:color="000001"/>
            </w:tcBorders>
            <w:shd w:val="clear" w:color="auto" w:fill="auto"/>
            <w:tcMar>
              <w:left w:w="83" w:type="dxa"/>
            </w:tcMar>
          </w:tcPr>
          <w:p w14:paraId="050A4085" w14:textId="36BD8191" w:rsidR="0000113F" w:rsidRDefault="004A4DE7">
            <w:pPr>
              <w:ind w:left="113" w:right="113"/>
              <w:jc w:val="center"/>
              <w:rPr>
                <w:sz w:val="22"/>
                <w:szCs w:val="22"/>
              </w:rPr>
            </w:pPr>
            <w:r>
              <w:rPr>
                <w:b/>
                <w:sz w:val="22"/>
                <w:szCs w:val="22"/>
              </w:rPr>
              <w:t>Exercício em outro Órgão</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59DF64" w14:textId="77777777" w:rsidR="0000113F" w:rsidRDefault="004A4DE7">
            <w:pPr>
              <w:jc w:val="center"/>
              <w:rPr>
                <w:sz w:val="22"/>
                <w:szCs w:val="22"/>
              </w:rPr>
            </w:pPr>
            <w:r>
              <w:rPr>
                <w:sz w:val="22"/>
                <w:szCs w:val="22"/>
              </w:rPr>
              <w:t>401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3DBFE8F" w14:textId="77777777" w:rsidR="0000113F" w:rsidRDefault="004A4DE7">
            <w:pPr>
              <w:jc w:val="both"/>
            </w:pPr>
            <w:r>
              <w:rPr>
                <w:sz w:val="22"/>
                <w:szCs w:val="22"/>
              </w:rPr>
              <w:t>Dirigente Sindical - informação prestada pelo Sindicato</w:t>
            </w:r>
          </w:p>
        </w:tc>
      </w:tr>
      <w:tr w:rsidR="0000113F" w14:paraId="42BC82A6" w14:textId="77777777">
        <w:trPr>
          <w:cantSplit/>
          <w:trHeight w:val="284"/>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0E21F5D2" w14:textId="77777777" w:rsidR="0000113F" w:rsidRDefault="0000113F">
            <w:pPr>
              <w:snapToGrid w:val="0"/>
              <w:ind w:left="113" w:right="113"/>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7E03A8D" w14:textId="77777777" w:rsidR="0000113F" w:rsidRDefault="004A4DE7">
            <w:pPr>
              <w:jc w:val="center"/>
              <w:rPr>
                <w:sz w:val="22"/>
                <w:szCs w:val="22"/>
              </w:rPr>
            </w:pPr>
            <w:r>
              <w:rPr>
                <w:sz w:val="22"/>
                <w:szCs w:val="22"/>
              </w:rPr>
              <w:t>410</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0331515" w14:textId="77777777" w:rsidR="0000113F" w:rsidRDefault="004A4DE7">
            <w:pPr>
              <w:jc w:val="both"/>
            </w:pPr>
            <w:r>
              <w:rPr>
                <w:sz w:val="22"/>
                <w:szCs w:val="22"/>
              </w:rPr>
              <w:t>Trabalhador cedido - informação prestada pelo Cessionário</w:t>
            </w:r>
          </w:p>
        </w:tc>
      </w:tr>
      <w:tr w:rsidR="0000113F" w14:paraId="72A42ED0" w14:textId="77777777">
        <w:trPr>
          <w:cantSplit/>
          <w:trHeight w:val="284"/>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54ECE0BD" w14:textId="77777777" w:rsidR="0000113F" w:rsidRDefault="0000113F">
            <w:pPr>
              <w:snapToGrid w:val="0"/>
              <w:ind w:left="113" w:right="113"/>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E7690FF" w14:textId="77777777" w:rsidR="0000113F" w:rsidRPr="00F9784B" w:rsidRDefault="004A4DE7">
            <w:pPr>
              <w:jc w:val="center"/>
              <w:rPr>
                <w:sz w:val="22"/>
                <w:szCs w:val="22"/>
                <w:highlight w:val="yellow"/>
              </w:rPr>
            </w:pPr>
            <w:r w:rsidRPr="00F9784B">
              <w:rPr>
                <w:sz w:val="22"/>
                <w:szCs w:val="22"/>
                <w:highlight w:val="yellow"/>
              </w:rPr>
              <w:t>411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5A5546A" w14:textId="1F20647B" w:rsidR="0000113F" w:rsidRPr="00F9784B" w:rsidRDefault="004A4DE7">
            <w:pPr>
              <w:jc w:val="both"/>
              <w:rPr>
                <w:highlight w:val="yellow"/>
              </w:rPr>
            </w:pPr>
            <w:r w:rsidRPr="00F9784B">
              <w:rPr>
                <w:sz w:val="22"/>
                <w:szCs w:val="22"/>
                <w:highlight w:val="yellow"/>
              </w:rPr>
              <w:t>Agente Público em exercício em outro Órgão/ente federativo (diferente de cessão)</w:t>
            </w:r>
          </w:p>
        </w:tc>
      </w:tr>
      <w:tr w:rsidR="0000113F" w14:paraId="4EEBCA03" w14:textId="77777777">
        <w:trPr>
          <w:cantSplit/>
          <w:trHeight w:val="284"/>
        </w:trPr>
        <w:tc>
          <w:tcPr>
            <w:tcW w:w="2127" w:type="dxa"/>
            <w:vMerge/>
            <w:tcBorders>
              <w:top w:val="single" w:sz="4" w:space="0" w:color="000001"/>
              <w:left w:val="single" w:sz="4" w:space="0" w:color="000001"/>
              <w:right w:val="single" w:sz="4" w:space="0" w:color="000001"/>
            </w:tcBorders>
            <w:shd w:val="clear" w:color="auto" w:fill="auto"/>
            <w:tcMar>
              <w:left w:w="83" w:type="dxa"/>
            </w:tcMar>
          </w:tcPr>
          <w:p w14:paraId="1FA4C645" w14:textId="77777777" w:rsidR="0000113F" w:rsidRDefault="0000113F">
            <w:pPr>
              <w:snapToGrid w:val="0"/>
              <w:ind w:left="113" w:right="113"/>
              <w:rPr>
                <w:b/>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F56FD57" w14:textId="77777777" w:rsidR="0000113F" w:rsidRPr="00F9784B" w:rsidRDefault="004A4DE7">
            <w:pPr>
              <w:jc w:val="center"/>
              <w:rPr>
                <w:sz w:val="22"/>
                <w:szCs w:val="22"/>
                <w:highlight w:val="yellow"/>
              </w:rPr>
            </w:pPr>
            <w:r w:rsidRPr="00F9784B">
              <w:rPr>
                <w:sz w:val="22"/>
                <w:szCs w:val="22"/>
                <w:highlight w:val="yellow"/>
              </w:rPr>
              <w:t>412</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741B5E5" w14:textId="77777777" w:rsidR="0000113F" w:rsidRPr="00F9784B" w:rsidRDefault="004A4DE7">
            <w:pPr>
              <w:jc w:val="both"/>
              <w:rPr>
                <w:sz w:val="22"/>
                <w:szCs w:val="22"/>
                <w:highlight w:val="yellow"/>
              </w:rPr>
            </w:pPr>
            <w:r w:rsidRPr="00F9784B">
              <w:rPr>
                <w:sz w:val="22"/>
                <w:szCs w:val="22"/>
                <w:highlight w:val="yellow"/>
              </w:rPr>
              <w:t>Agente Público a disposição da Justiça Eleitoral</w:t>
            </w:r>
          </w:p>
        </w:tc>
      </w:tr>
      <w:tr w:rsidR="0000113F" w14:paraId="3F30B0E3" w14:textId="77777777">
        <w:trPr>
          <w:cantSplit/>
        </w:trPr>
        <w:tc>
          <w:tcPr>
            <w:tcW w:w="2127" w:type="dxa"/>
            <w:vMerge w:val="restart"/>
            <w:tcBorders>
              <w:top w:val="single" w:sz="4" w:space="0" w:color="000001"/>
              <w:left w:val="single" w:sz="4" w:space="0" w:color="000001"/>
              <w:right w:val="single" w:sz="4" w:space="0" w:color="000001"/>
            </w:tcBorders>
            <w:shd w:val="clear" w:color="auto" w:fill="auto"/>
            <w:tcMar>
              <w:left w:w="83" w:type="dxa"/>
            </w:tcMar>
          </w:tcPr>
          <w:p w14:paraId="46B1BB4B" w14:textId="77777777" w:rsidR="0000113F" w:rsidRDefault="004A4DE7">
            <w:pPr>
              <w:ind w:left="113" w:right="113"/>
              <w:jc w:val="center"/>
              <w:rPr>
                <w:b/>
                <w:sz w:val="22"/>
                <w:szCs w:val="22"/>
              </w:rPr>
            </w:pPr>
            <w:r>
              <w:rPr>
                <w:b/>
                <w:sz w:val="22"/>
                <w:szCs w:val="22"/>
              </w:rPr>
              <w:t xml:space="preserve">Contribuinte </w:t>
            </w:r>
          </w:p>
          <w:p w14:paraId="2B6AFCCC" w14:textId="77777777" w:rsidR="0000113F" w:rsidRDefault="004A4DE7">
            <w:pPr>
              <w:ind w:left="113" w:right="113"/>
              <w:jc w:val="center"/>
              <w:rPr>
                <w:sz w:val="22"/>
                <w:szCs w:val="22"/>
              </w:rPr>
            </w:pPr>
            <w:r>
              <w:rPr>
                <w:b/>
                <w:sz w:val="22"/>
                <w:szCs w:val="22"/>
              </w:rPr>
              <w:t>Individual</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270DBB3" w14:textId="77777777" w:rsidR="0000113F" w:rsidRDefault="004A4DE7">
            <w:pPr>
              <w:jc w:val="center"/>
              <w:rPr>
                <w:sz w:val="22"/>
                <w:szCs w:val="22"/>
              </w:rPr>
            </w:pPr>
            <w:r>
              <w:rPr>
                <w:sz w:val="22"/>
                <w:szCs w:val="22"/>
              </w:rPr>
              <w:t>701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EA947B4" w14:textId="77777777" w:rsidR="0000113F" w:rsidRDefault="004A4DE7">
            <w:pPr>
              <w:jc w:val="both"/>
            </w:pPr>
            <w:r>
              <w:rPr>
                <w:sz w:val="22"/>
                <w:szCs w:val="22"/>
              </w:rPr>
              <w:t>Contribuinte individual - Autônomo em geral, exceto se enquadrado em uma das demais categorias de contribuinte individual</w:t>
            </w:r>
          </w:p>
        </w:tc>
      </w:tr>
      <w:tr w:rsidR="0000113F" w14:paraId="2600B4BF" w14:textId="77777777">
        <w:trPr>
          <w:cantSplit/>
          <w:trHeight w:val="288"/>
        </w:trPr>
        <w:tc>
          <w:tcPr>
            <w:tcW w:w="2127" w:type="dxa"/>
            <w:vMerge/>
            <w:tcBorders>
              <w:left w:val="single" w:sz="4" w:space="0" w:color="000001"/>
              <w:right w:val="single" w:sz="4" w:space="0" w:color="000001"/>
            </w:tcBorders>
            <w:shd w:val="clear" w:color="auto" w:fill="auto"/>
            <w:tcMar>
              <w:left w:w="83" w:type="dxa"/>
            </w:tcMar>
          </w:tcPr>
          <w:p w14:paraId="49FECEE7"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5456F9" w14:textId="77777777" w:rsidR="0000113F" w:rsidRDefault="004A4DE7">
            <w:pPr>
              <w:pStyle w:val="Contedodatabela"/>
              <w:jc w:val="center"/>
              <w:rPr>
                <w:sz w:val="22"/>
              </w:rPr>
            </w:pPr>
            <w:r>
              <w:rPr>
                <w:sz w:val="22"/>
              </w:rPr>
              <w:t>711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1996D3D" w14:textId="77777777" w:rsidR="0000113F" w:rsidRDefault="004A4DE7">
            <w:pPr>
              <w:pStyle w:val="Contedodatabela"/>
              <w:jc w:val="both"/>
            </w:pPr>
            <w:r>
              <w:rPr>
                <w:sz w:val="22"/>
              </w:rPr>
              <w:t>Contribuinte individual - Transportador autônomo de passageiros</w:t>
            </w:r>
          </w:p>
        </w:tc>
      </w:tr>
      <w:tr w:rsidR="0000113F" w14:paraId="0AFE9331" w14:textId="77777777">
        <w:trPr>
          <w:cantSplit/>
          <w:trHeight w:val="288"/>
        </w:trPr>
        <w:tc>
          <w:tcPr>
            <w:tcW w:w="2127" w:type="dxa"/>
            <w:vMerge/>
            <w:tcBorders>
              <w:left w:val="single" w:sz="4" w:space="0" w:color="000001"/>
              <w:right w:val="single" w:sz="4" w:space="0" w:color="000001"/>
            </w:tcBorders>
            <w:shd w:val="clear" w:color="auto" w:fill="auto"/>
            <w:tcMar>
              <w:left w:w="83" w:type="dxa"/>
            </w:tcMar>
          </w:tcPr>
          <w:p w14:paraId="0422D955"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7F85278" w14:textId="77777777" w:rsidR="0000113F" w:rsidRDefault="004A4DE7">
            <w:pPr>
              <w:pStyle w:val="Contedodatabela"/>
              <w:jc w:val="center"/>
              <w:rPr>
                <w:sz w:val="22"/>
              </w:rPr>
            </w:pPr>
            <w:r>
              <w:rPr>
                <w:sz w:val="22"/>
              </w:rPr>
              <w:t>712</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C808F1A" w14:textId="77777777" w:rsidR="0000113F" w:rsidRDefault="004A4DE7">
            <w:pPr>
              <w:pStyle w:val="Contedodatabela"/>
              <w:ind w:left="708" w:hanging="708"/>
              <w:jc w:val="both"/>
              <w:rPr>
                <w:sz w:val="22"/>
              </w:rPr>
            </w:pPr>
            <w:r>
              <w:rPr>
                <w:sz w:val="22"/>
              </w:rPr>
              <w:t>Contribuinte individual - Transportador autônomo de carga</w:t>
            </w:r>
          </w:p>
        </w:tc>
      </w:tr>
      <w:tr w:rsidR="0000113F" w14:paraId="1AE2192A" w14:textId="77777777">
        <w:trPr>
          <w:cantSplit/>
          <w:trHeight w:val="258"/>
        </w:trPr>
        <w:tc>
          <w:tcPr>
            <w:tcW w:w="2127" w:type="dxa"/>
            <w:vMerge/>
            <w:tcBorders>
              <w:left w:val="single" w:sz="4" w:space="0" w:color="000001"/>
              <w:right w:val="single" w:sz="4" w:space="0" w:color="000001"/>
            </w:tcBorders>
            <w:shd w:val="clear" w:color="auto" w:fill="auto"/>
            <w:tcMar>
              <w:left w:w="83" w:type="dxa"/>
            </w:tcMar>
          </w:tcPr>
          <w:p w14:paraId="636181DC" w14:textId="77777777" w:rsidR="0000113F" w:rsidRDefault="0000113F">
            <w:pPr>
              <w:snapToGrid w:val="0"/>
              <w:ind w:left="113" w:right="113"/>
              <w:rPr>
                <w:sz w:val="22"/>
                <w:szCs w:val="22"/>
              </w:rPr>
            </w:pPr>
          </w:p>
        </w:tc>
        <w:tc>
          <w:tcPr>
            <w:tcW w:w="1417" w:type="dxa"/>
            <w:tcBorders>
              <w:top w:val="single" w:sz="4" w:space="0" w:color="000001"/>
              <w:left w:val="single" w:sz="4" w:space="0" w:color="000001"/>
              <w:right w:val="single" w:sz="4" w:space="0" w:color="000001"/>
            </w:tcBorders>
            <w:shd w:val="clear" w:color="auto" w:fill="auto"/>
            <w:tcMar>
              <w:left w:w="83" w:type="dxa"/>
            </w:tcMar>
          </w:tcPr>
          <w:p w14:paraId="2EBFC491" w14:textId="77777777" w:rsidR="0000113F" w:rsidRDefault="004A4DE7">
            <w:pPr>
              <w:pStyle w:val="Contedodatabela"/>
              <w:jc w:val="center"/>
              <w:rPr>
                <w:sz w:val="22"/>
              </w:rPr>
            </w:pPr>
            <w:r>
              <w:rPr>
                <w:sz w:val="22"/>
              </w:rPr>
              <w:t>721</w:t>
            </w:r>
          </w:p>
        </w:tc>
        <w:tc>
          <w:tcPr>
            <w:tcW w:w="7126" w:type="dxa"/>
            <w:tcBorders>
              <w:top w:val="single" w:sz="4" w:space="0" w:color="000001"/>
              <w:left w:val="single" w:sz="4" w:space="0" w:color="000001"/>
              <w:right w:val="single" w:sz="4" w:space="0" w:color="000001"/>
            </w:tcBorders>
            <w:shd w:val="clear" w:color="auto" w:fill="auto"/>
            <w:tcMar>
              <w:left w:w="83" w:type="dxa"/>
            </w:tcMar>
          </w:tcPr>
          <w:p w14:paraId="0DE4BAE2" w14:textId="77777777" w:rsidR="0000113F" w:rsidRDefault="004A4DE7">
            <w:pPr>
              <w:pStyle w:val="Contedodatabela"/>
              <w:jc w:val="both"/>
            </w:pPr>
            <w:r>
              <w:rPr>
                <w:sz w:val="22"/>
              </w:rPr>
              <w:t>Contribuinte individual - Diretor não empregado, com FGTS</w:t>
            </w:r>
          </w:p>
        </w:tc>
      </w:tr>
      <w:tr w:rsidR="0000113F" w14:paraId="1274B60E" w14:textId="77777777">
        <w:trPr>
          <w:cantSplit/>
          <w:trHeight w:val="339"/>
        </w:trPr>
        <w:tc>
          <w:tcPr>
            <w:tcW w:w="2127" w:type="dxa"/>
            <w:vMerge/>
            <w:tcBorders>
              <w:left w:val="single" w:sz="4" w:space="0" w:color="000001"/>
              <w:right w:val="single" w:sz="4" w:space="0" w:color="000001"/>
            </w:tcBorders>
            <w:shd w:val="clear" w:color="auto" w:fill="auto"/>
            <w:tcMar>
              <w:left w:w="83" w:type="dxa"/>
            </w:tcMar>
          </w:tcPr>
          <w:p w14:paraId="6EEC2869" w14:textId="77777777" w:rsidR="0000113F" w:rsidRDefault="0000113F">
            <w:pPr>
              <w:snapToGrid w:val="0"/>
              <w:ind w:left="113" w:right="113"/>
              <w:rPr>
                <w:sz w:val="22"/>
                <w:szCs w:val="22"/>
              </w:rPr>
            </w:pPr>
          </w:p>
        </w:tc>
        <w:tc>
          <w:tcPr>
            <w:tcW w:w="1417" w:type="dxa"/>
            <w:tcBorders>
              <w:top w:val="single" w:sz="4" w:space="0" w:color="000001"/>
              <w:left w:val="single" w:sz="4" w:space="0" w:color="000001"/>
              <w:right w:val="single" w:sz="4" w:space="0" w:color="000001"/>
            </w:tcBorders>
            <w:shd w:val="clear" w:color="auto" w:fill="auto"/>
            <w:tcMar>
              <w:left w:w="83" w:type="dxa"/>
            </w:tcMar>
          </w:tcPr>
          <w:p w14:paraId="74D74146" w14:textId="77777777" w:rsidR="0000113F" w:rsidRDefault="004A4DE7">
            <w:pPr>
              <w:pStyle w:val="Contedodatabela"/>
              <w:jc w:val="center"/>
              <w:rPr>
                <w:sz w:val="22"/>
              </w:rPr>
            </w:pPr>
            <w:r>
              <w:rPr>
                <w:sz w:val="22"/>
              </w:rPr>
              <w:t>722</w:t>
            </w:r>
          </w:p>
        </w:tc>
        <w:tc>
          <w:tcPr>
            <w:tcW w:w="7126" w:type="dxa"/>
            <w:tcBorders>
              <w:top w:val="single" w:sz="4" w:space="0" w:color="000001"/>
              <w:left w:val="single" w:sz="4" w:space="0" w:color="000001"/>
              <w:right w:val="single" w:sz="4" w:space="0" w:color="000001"/>
            </w:tcBorders>
            <w:shd w:val="clear" w:color="auto" w:fill="auto"/>
            <w:tcMar>
              <w:left w:w="83" w:type="dxa"/>
            </w:tcMar>
          </w:tcPr>
          <w:p w14:paraId="00F00176" w14:textId="77777777" w:rsidR="0000113F" w:rsidRDefault="004A4DE7">
            <w:pPr>
              <w:jc w:val="both"/>
            </w:pPr>
            <w:r>
              <w:rPr>
                <w:sz w:val="22"/>
              </w:rPr>
              <w:t>Contribuinte individual - Diretor não empregado, sem FGTS</w:t>
            </w:r>
          </w:p>
        </w:tc>
      </w:tr>
      <w:tr w:rsidR="0000113F" w14:paraId="6AF11A00" w14:textId="77777777">
        <w:trPr>
          <w:cantSplit/>
          <w:trHeight w:val="578"/>
        </w:trPr>
        <w:tc>
          <w:tcPr>
            <w:tcW w:w="2127" w:type="dxa"/>
            <w:vMerge/>
            <w:tcBorders>
              <w:left w:val="single" w:sz="4" w:space="0" w:color="000001"/>
              <w:right w:val="single" w:sz="4" w:space="0" w:color="000001"/>
            </w:tcBorders>
            <w:shd w:val="clear" w:color="auto" w:fill="auto"/>
            <w:tcMar>
              <w:left w:w="83" w:type="dxa"/>
            </w:tcMar>
          </w:tcPr>
          <w:p w14:paraId="2278F4AE" w14:textId="77777777" w:rsidR="0000113F" w:rsidRDefault="0000113F">
            <w:pPr>
              <w:snapToGrid w:val="0"/>
              <w:ind w:left="113" w:right="113"/>
              <w:rPr>
                <w:sz w:val="22"/>
                <w:szCs w:val="22"/>
              </w:rPr>
            </w:pPr>
          </w:p>
        </w:tc>
        <w:tc>
          <w:tcPr>
            <w:tcW w:w="1417" w:type="dxa"/>
            <w:tcBorders>
              <w:top w:val="single" w:sz="4" w:space="0" w:color="000001"/>
              <w:left w:val="single" w:sz="4" w:space="0" w:color="000001"/>
              <w:right w:val="single" w:sz="4" w:space="0" w:color="000001"/>
            </w:tcBorders>
            <w:shd w:val="clear" w:color="auto" w:fill="auto"/>
            <w:tcMar>
              <w:left w:w="83" w:type="dxa"/>
            </w:tcMar>
          </w:tcPr>
          <w:p w14:paraId="154F8208" w14:textId="77777777" w:rsidR="0000113F" w:rsidRDefault="004A4DE7">
            <w:pPr>
              <w:pStyle w:val="Contedodatabela"/>
              <w:jc w:val="center"/>
              <w:rPr>
                <w:sz w:val="22"/>
              </w:rPr>
            </w:pPr>
            <w:r>
              <w:rPr>
                <w:sz w:val="22"/>
              </w:rPr>
              <w:t>723</w:t>
            </w:r>
          </w:p>
        </w:tc>
        <w:tc>
          <w:tcPr>
            <w:tcW w:w="7126" w:type="dxa"/>
            <w:tcBorders>
              <w:top w:val="single" w:sz="4" w:space="0" w:color="000001"/>
              <w:left w:val="single" w:sz="4" w:space="0" w:color="000001"/>
              <w:right w:val="single" w:sz="4" w:space="0" w:color="000001"/>
            </w:tcBorders>
            <w:shd w:val="clear" w:color="auto" w:fill="auto"/>
            <w:tcMar>
              <w:left w:w="83" w:type="dxa"/>
            </w:tcMar>
          </w:tcPr>
          <w:p w14:paraId="263C1B54" w14:textId="77777777" w:rsidR="0000113F" w:rsidRDefault="004A4DE7">
            <w:pPr>
              <w:pStyle w:val="Contedodatabela"/>
              <w:jc w:val="both"/>
            </w:pPr>
            <w:r>
              <w:rPr>
                <w:sz w:val="22"/>
              </w:rPr>
              <w:t>Contribuinte individual - empresários, sócios e membro de conselho de administração ou fiscal</w:t>
            </w:r>
          </w:p>
        </w:tc>
      </w:tr>
      <w:tr w:rsidR="0000113F" w14:paraId="6F96787D" w14:textId="77777777">
        <w:trPr>
          <w:cantSplit/>
        </w:trPr>
        <w:tc>
          <w:tcPr>
            <w:tcW w:w="2127" w:type="dxa"/>
            <w:vMerge/>
            <w:tcBorders>
              <w:left w:val="single" w:sz="4" w:space="0" w:color="000001"/>
              <w:right w:val="single" w:sz="4" w:space="0" w:color="000001"/>
            </w:tcBorders>
            <w:shd w:val="clear" w:color="auto" w:fill="auto"/>
            <w:tcMar>
              <w:left w:w="83" w:type="dxa"/>
            </w:tcMar>
          </w:tcPr>
          <w:p w14:paraId="3E7F6833"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8CD47DE" w14:textId="77777777" w:rsidR="0000113F" w:rsidRDefault="004A4DE7">
            <w:pPr>
              <w:pStyle w:val="Contedodatabela"/>
              <w:jc w:val="center"/>
              <w:rPr>
                <w:sz w:val="22"/>
              </w:rPr>
            </w:pPr>
            <w:r>
              <w:rPr>
                <w:sz w:val="22"/>
              </w:rPr>
              <w:t>731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64AD33C" w14:textId="77777777" w:rsidR="0000113F" w:rsidRDefault="004A4DE7">
            <w:pPr>
              <w:pStyle w:val="Contedodatabela"/>
              <w:jc w:val="both"/>
            </w:pPr>
            <w:r>
              <w:rPr>
                <w:sz w:val="22"/>
              </w:rPr>
              <w:t>Contribuinte individual - Cooperado que presta serviços por intermédio de Cooperativa de Trabalho</w:t>
            </w:r>
          </w:p>
        </w:tc>
      </w:tr>
      <w:tr w:rsidR="0000113F" w14:paraId="15832A63" w14:textId="77777777">
        <w:trPr>
          <w:cantSplit/>
        </w:trPr>
        <w:tc>
          <w:tcPr>
            <w:tcW w:w="2127" w:type="dxa"/>
            <w:vMerge/>
            <w:tcBorders>
              <w:left w:val="single" w:sz="4" w:space="0" w:color="000001"/>
              <w:right w:val="single" w:sz="4" w:space="0" w:color="000001"/>
            </w:tcBorders>
            <w:shd w:val="clear" w:color="auto" w:fill="auto"/>
            <w:tcMar>
              <w:left w:w="83" w:type="dxa"/>
            </w:tcMar>
          </w:tcPr>
          <w:p w14:paraId="7A994F7D"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68B66D1" w14:textId="77777777" w:rsidR="0000113F" w:rsidRDefault="004A4DE7">
            <w:pPr>
              <w:pStyle w:val="Contedodatabela"/>
              <w:jc w:val="center"/>
              <w:rPr>
                <w:sz w:val="22"/>
              </w:rPr>
            </w:pPr>
            <w:r>
              <w:rPr>
                <w:sz w:val="22"/>
              </w:rPr>
              <w:t>734</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CF45C3C" w14:textId="77777777" w:rsidR="0000113F" w:rsidRDefault="004A4DE7">
            <w:pPr>
              <w:pStyle w:val="Contedodatabela"/>
              <w:jc w:val="both"/>
            </w:pPr>
            <w:r>
              <w:rPr>
                <w:sz w:val="22"/>
              </w:rPr>
              <w:t>Contribuinte individual - Transportador Cooperado que presta serviços por intermédio de cooperativa de trabalho</w:t>
            </w:r>
          </w:p>
        </w:tc>
      </w:tr>
      <w:tr w:rsidR="0000113F" w14:paraId="54D9986B" w14:textId="77777777">
        <w:trPr>
          <w:cantSplit/>
        </w:trPr>
        <w:tc>
          <w:tcPr>
            <w:tcW w:w="2127" w:type="dxa"/>
            <w:vMerge/>
            <w:tcBorders>
              <w:left w:val="single" w:sz="4" w:space="0" w:color="000001"/>
              <w:right w:val="single" w:sz="4" w:space="0" w:color="000001"/>
            </w:tcBorders>
            <w:shd w:val="clear" w:color="auto" w:fill="auto"/>
            <w:tcMar>
              <w:left w:w="83" w:type="dxa"/>
            </w:tcMar>
          </w:tcPr>
          <w:p w14:paraId="63FDE178"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DBF99B4" w14:textId="77777777" w:rsidR="0000113F" w:rsidRDefault="004A4DE7">
            <w:pPr>
              <w:pStyle w:val="Contedodatabela"/>
              <w:jc w:val="center"/>
              <w:rPr>
                <w:sz w:val="22"/>
              </w:rPr>
            </w:pPr>
            <w:r>
              <w:rPr>
                <w:sz w:val="22"/>
              </w:rPr>
              <w:t>738</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785173" w14:textId="77777777" w:rsidR="0000113F" w:rsidRDefault="004A4DE7">
            <w:pPr>
              <w:pStyle w:val="Contedodatabela"/>
              <w:jc w:val="both"/>
            </w:pPr>
            <w:r>
              <w:rPr>
                <w:sz w:val="22"/>
              </w:rPr>
              <w:t>Contribuinte individual - Cooperado filiado a Cooperativa de Produção</w:t>
            </w:r>
          </w:p>
        </w:tc>
      </w:tr>
      <w:tr w:rsidR="0000113F" w14:paraId="650A5424" w14:textId="77777777">
        <w:trPr>
          <w:cantSplit/>
        </w:trPr>
        <w:tc>
          <w:tcPr>
            <w:tcW w:w="2127" w:type="dxa"/>
            <w:vMerge/>
            <w:tcBorders>
              <w:left w:val="single" w:sz="4" w:space="0" w:color="000001"/>
              <w:right w:val="single" w:sz="4" w:space="0" w:color="000001"/>
            </w:tcBorders>
            <w:shd w:val="clear" w:color="auto" w:fill="auto"/>
            <w:tcMar>
              <w:left w:w="83" w:type="dxa"/>
            </w:tcMar>
          </w:tcPr>
          <w:p w14:paraId="3AB93370"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F71F1C" w14:textId="77777777" w:rsidR="0000113F" w:rsidRDefault="004A4DE7">
            <w:pPr>
              <w:pStyle w:val="Contedodatabela"/>
              <w:jc w:val="center"/>
              <w:rPr>
                <w:sz w:val="22"/>
              </w:rPr>
            </w:pPr>
            <w:r>
              <w:rPr>
                <w:sz w:val="22"/>
              </w:rPr>
              <w:t>741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C7163B1" w14:textId="77777777" w:rsidR="0000113F" w:rsidRDefault="004A4DE7">
            <w:pPr>
              <w:pStyle w:val="Contedodatabela"/>
              <w:jc w:val="both"/>
            </w:pPr>
            <w:r>
              <w:rPr>
                <w:sz w:val="22"/>
              </w:rPr>
              <w:t>Contribuinte individual - Microempreendedor Individual</w:t>
            </w:r>
          </w:p>
        </w:tc>
      </w:tr>
      <w:tr w:rsidR="0000113F" w14:paraId="14334855" w14:textId="77777777">
        <w:trPr>
          <w:cantSplit/>
        </w:trPr>
        <w:tc>
          <w:tcPr>
            <w:tcW w:w="2127" w:type="dxa"/>
            <w:vMerge/>
            <w:tcBorders>
              <w:left w:val="single" w:sz="4" w:space="0" w:color="000001"/>
              <w:right w:val="single" w:sz="4" w:space="0" w:color="000001"/>
            </w:tcBorders>
            <w:shd w:val="clear" w:color="auto" w:fill="auto"/>
            <w:tcMar>
              <w:left w:w="83" w:type="dxa"/>
            </w:tcMar>
          </w:tcPr>
          <w:p w14:paraId="584AD6EC"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A240083" w14:textId="77777777" w:rsidR="0000113F" w:rsidRDefault="004A4DE7">
            <w:pPr>
              <w:pStyle w:val="Contedodatabela"/>
              <w:jc w:val="center"/>
              <w:rPr>
                <w:color w:val="000000"/>
                <w:sz w:val="22"/>
              </w:rPr>
            </w:pPr>
            <w:r>
              <w:rPr>
                <w:sz w:val="22"/>
              </w:rPr>
              <w:t>751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2348731" w14:textId="77777777" w:rsidR="0000113F" w:rsidRDefault="004A4DE7">
            <w:pPr>
              <w:pStyle w:val="Contedodatabela"/>
              <w:jc w:val="both"/>
            </w:pPr>
            <w:r>
              <w:rPr>
                <w:color w:val="000000"/>
                <w:sz w:val="22"/>
              </w:rPr>
              <w:t xml:space="preserve">Contribuinte individual - magistrado classista temporário da Justiça do Trabalho ou da Justiça Eleitoral que seja aposentado de qualquer regime previdenciário </w:t>
            </w:r>
          </w:p>
        </w:tc>
      </w:tr>
      <w:tr w:rsidR="0000113F" w14:paraId="0C120A28" w14:textId="77777777">
        <w:trPr>
          <w:cantSplit/>
        </w:trPr>
        <w:tc>
          <w:tcPr>
            <w:tcW w:w="2127" w:type="dxa"/>
            <w:vMerge/>
            <w:tcBorders>
              <w:left w:val="single" w:sz="4" w:space="0" w:color="000001"/>
              <w:right w:val="single" w:sz="4" w:space="0" w:color="000001"/>
            </w:tcBorders>
            <w:shd w:val="clear" w:color="auto" w:fill="auto"/>
            <w:tcMar>
              <w:left w:w="83" w:type="dxa"/>
            </w:tcMar>
          </w:tcPr>
          <w:p w14:paraId="0E6A9D14"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B18C496" w14:textId="77777777" w:rsidR="0000113F" w:rsidRDefault="004A4DE7">
            <w:pPr>
              <w:pStyle w:val="Contedodatabela"/>
              <w:spacing w:after="283"/>
              <w:jc w:val="center"/>
              <w:rPr>
                <w:color w:val="000000"/>
                <w:sz w:val="22"/>
              </w:rPr>
            </w:pPr>
            <w:r>
              <w:rPr>
                <w:sz w:val="22"/>
              </w:rPr>
              <w:t>761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03A6A6F" w14:textId="77777777" w:rsidR="0000113F" w:rsidRDefault="004A4DE7">
            <w:pPr>
              <w:pStyle w:val="Contedodatabela"/>
              <w:spacing w:after="113"/>
              <w:jc w:val="both"/>
            </w:pPr>
            <w:r>
              <w:rPr>
                <w:color w:val="000000"/>
                <w:sz w:val="22"/>
              </w:rPr>
              <w:t>Contribuinte individual - Associado eleito para direção de Cooperativa, associação ou entidade de classe de qualquer natureza ou finalidade, bem como o síndico ou administrador eleito para exercer atividade de direção condominial, desde que recebam remuneração</w:t>
            </w:r>
          </w:p>
        </w:tc>
      </w:tr>
      <w:tr w:rsidR="0000113F" w14:paraId="2A5AA04E" w14:textId="77777777">
        <w:trPr>
          <w:cantSplit/>
        </w:trPr>
        <w:tc>
          <w:tcPr>
            <w:tcW w:w="2127" w:type="dxa"/>
            <w:vMerge/>
            <w:tcBorders>
              <w:left w:val="single" w:sz="4" w:space="0" w:color="000001"/>
              <w:right w:val="single" w:sz="4" w:space="0" w:color="000001"/>
            </w:tcBorders>
            <w:shd w:val="clear" w:color="auto" w:fill="auto"/>
            <w:tcMar>
              <w:left w:w="83" w:type="dxa"/>
            </w:tcMar>
          </w:tcPr>
          <w:p w14:paraId="2B1C4E50"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7F52C39" w14:textId="77777777" w:rsidR="0000113F" w:rsidRDefault="004A4DE7">
            <w:pPr>
              <w:pStyle w:val="Contedodatabela"/>
              <w:spacing w:after="283"/>
              <w:jc w:val="center"/>
              <w:rPr>
                <w:color w:val="000000"/>
                <w:sz w:val="22"/>
              </w:rPr>
            </w:pPr>
            <w:r>
              <w:rPr>
                <w:sz w:val="22"/>
              </w:rPr>
              <w:t>771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3AE8CC2" w14:textId="77777777" w:rsidR="0000113F" w:rsidRDefault="004A4DE7">
            <w:pPr>
              <w:pStyle w:val="Contedodatabela"/>
              <w:spacing w:after="113"/>
              <w:jc w:val="both"/>
            </w:pPr>
            <w:r>
              <w:rPr>
                <w:color w:val="000000"/>
                <w:sz w:val="22"/>
              </w:rPr>
              <w:t>Contribuinte individual - Membro de conselho tutelar, nos termos da Lei nº 8.069, de 13 de julho de 1990</w:t>
            </w:r>
          </w:p>
        </w:tc>
      </w:tr>
      <w:tr w:rsidR="0000113F" w14:paraId="322C10A8" w14:textId="77777777">
        <w:trPr>
          <w:cantSplit/>
          <w:trHeight w:val="424"/>
        </w:trPr>
        <w:tc>
          <w:tcPr>
            <w:tcW w:w="2127" w:type="dxa"/>
            <w:vMerge/>
            <w:tcBorders>
              <w:left w:val="single" w:sz="4" w:space="0" w:color="000001"/>
              <w:right w:val="single" w:sz="4" w:space="0" w:color="000001"/>
            </w:tcBorders>
            <w:shd w:val="clear" w:color="auto" w:fill="auto"/>
            <w:tcMar>
              <w:left w:w="83" w:type="dxa"/>
            </w:tcMar>
          </w:tcPr>
          <w:p w14:paraId="71C4A228" w14:textId="77777777" w:rsidR="0000113F" w:rsidRDefault="0000113F">
            <w:pPr>
              <w:snapToGrid w:val="0"/>
              <w:ind w:left="113" w:right="113"/>
              <w:rPr>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F8DBFDC" w14:textId="77777777" w:rsidR="0000113F" w:rsidRDefault="004A4DE7">
            <w:pPr>
              <w:pStyle w:val="Contedodatabela"/>
              <w:spacing w:after="283"/>
              <w:jc w:val="center"/>
              <w:rPr>
                <w:color w:val="000000"/>
                <w:sz w:val="22"/>
              </w:rPr>
            </w:pPr>
            <w:r>
              <w:rPr>
                <w:sz w:val="22"/>
              </w:rPr>
              <w:t>781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C0620FB" w14:textId="77777777" w:rsidR="0000113F" w:rsidRDefault="004A4DE7">
            <w:pPr>
              <w:spacing w:after="113"/>
              <w:jc w:val="both"/>
            </w:pPr>
            <w:r>
              <w:rPr>
                <w:color w:val="000000"/>
                <w:sz w:val="22"/>
              </w:rPr>
              <w:t>Ministro de confissão religiosa ou membro de vida consagrada, de congregação ou de ordem religiosa</w:t>
            </w:r>
          </w:p>
        </w:tc>
      </w:tr>
      <w:tr w:rsidR="0000113F" w14:paraId="13EF024F" w14:textId="77777777">
        <w:trPr>
          <w:cantSplit/>
          <w:trHeight w:val="388"/>
        </w:trPr>
        <w:tc>
          <w:tcPr>
            <w:tcW w:w="2127" w:type="dxa"/>
            <w:vMerge w:val="restart"/>
            <w:tcBorders>
              <w:top w:val="single" w:sz="4" w:space="0" w:color="000001"/>
              <w:left w:val="single" w:sz="4" w:space="0" w:color="000001"/>
              <w:right w:val="single" w:sz="4" w:space="0" w:color="000001"/>
            </w:tcBorders>
            <w:shd w:val="clear" w:color="auto" w:fill="auto"/>
            <w:tcMar>
              <w:left w:w="83" w:type="dxa"/>
            </w:tcMar>
          </w:tcPr>
          <w:p w14:paraId="5F87BDD8" w14:textId="77777777" w:rsidR="0000113F" w:rsidRDefault="004A4DE7">
            <w:pPr>
              <w:ind w:left="113" w:right="113"/>
              <w:rPr>
                <w:sz w:val="22"/>
                <w:szCs w:val="22"/>
              </w:rPr>
            </w:pPr>
            <w:r>
              <w:rPr>
                <w:b/>
                <w:sz w:val="22"/>
                <w:szCs w:val="22"/>
              </w:rPr>
              <w:t>Bolsistas</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8AE5E0" w14:textId="77777777" w:rsidR="0000113F" w:rsidRDefault="004A4DE7">
            <w:pPr>
              <w:jc w:val="center"/>
              <w:rPr>
                <w:sz w:val="22"/>
                <w:szCs w:val="22"/>
              </w:rPr>
            </w:pPr>
            <w:r>
              <w:rPr>
                <w:sz w:val="22"/>
                <w:szCs w:val="22"/>
              </w:rPr>
              <w:t>901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CA1BD7B" w14:textId="77777777" w:rsidR="0000113F" w:rsidRDefault="004A4DE7">
            <w:pPr>
              <w:jc w:val="both"/>
            </w:pPr>
            <w:r>
              <w:rPr>
                <w:sz w:val="22"/>
                <w:szCs w:val="22"/>
              </w:rPr>
              <w:t>Estagiário</w:t>
            </w:r>
          </w:p>
        </w:tc>
      </w:tr>
      <w:tr w:rsidR="0000113F" w14:paraId="5D5D29F4" w14:textId="77777777">
        <w:trPr>
          <w:cantSplit/>
          <w:trHeight w:val="340"/>
        </w:trPr>
        <w:tc>
          <w:tcPr>
            <w:tcW w:w="2127" w:type="dxa"/>
            <w:vMerge/>
            <w:tcBorders>
              <w:left w:val="single" w:sz="4" w:space="0" w:color="000001"/>
              <w:right w:val="single" w:sz="4" w:space="0" w:color="000001"/>
            </w:tcBorders>
            <w:shd w:val="clear" w:color="auto" w:fill="auto"/>
            <w:tcMar>
              <w:left w:w="83" w:type="dxa"/>
            </w:tcMar>
          </w:tcPr>
          <w:p w14:paraId="53385675" w14:textId="77777777" w:rsidR="0000113F" w:rsidRDefault="0000113F">
            <w:pPr>
              <w:snapToGrid w:val="0"/>
              <w:ind w:left="113" w:right="113"/>
              <w:rPr>
                <w:b/>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359A477" w14:textId="77777777" w:rsidR="0000113F" w:rsidRDefault="004A4DE7">
            <w:pPr>
              <w:jc w:val="center"/>
              <w:rPr>
                <w:sz w:val="22"/>
                <w:szCs w:val="22"/>
              </w:rPr>
            </w:pPr>
            <w:r>
              <w:rPr>
                <w:sz w:val="22"/>
                <w:szCs w:val="22"/>
              </w:rPr>
              <w:t>902</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1073A88" w14:textId="77777777" w:rsidR="0000113F" w:rsidRDefault="004A4DE7">
            <w:pPr>
              <w:jc w:val="both"/>
            </w:pPr>
            <w:r>
              <w:rPr>
                <w:sz w:val="22"/>
                <w:szCs w:val="22"/>
              </w:rPr>
              <w:t>Médico Residente</w:t>
            </w:r>
          </w:p>
        </w:tc>
      </w:tr>
      <w:tr w:rsidR="0000113F" w14:paraId="61087968" w14:textId="77777777">
        <w:trPr>
          <w:cantSplit/>
          <w:trHeight w:val="340"/>
        </w:trPr>
        <w:tc>
          <w:tcPr>
            <w:tcW w:w="2127" w:type="dxa"/>
            <w:vMerge/>
            <w:tcBorders>
              <w:left w:val="single" w:sz="4" w:space="0" w:color="000001"/>
              <w:right w:val="single" w:sz="4" w:space="0" w:color="000001"/>
            </w:tcBorders>
            <w:shd w:val="clear" w:color="auto" w:fill="auto"/>
            <w:tcMar>
              <w:left w:w="83" w:type="dxa"/>
            </w:tcMar>
          </w:tcPr>
          <w:p w14:paraId="5A1F5878" w14:textId="77777777" w:rsidR="0000113F" w:rsidRDefault="0000113F">
            <w:pPr>
              <w:snapToGrid w:val="0"/>
              <w:ind w:left="113" w:right="113"/>
              <w:rPr>
                <w:b/>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F91E3D5" w14:textId="77777777" w:rsidR="0000113F" w:rsidRDefault="004A4DE7">
            <w:pPr>
              <w:jc w:val="center"/>
              <w:rPr>
                <w:sz w:val="22"/>
                <w:szCs w:val="22"/>
              </w:rPr>
            </w:pPr>
            <w:r>
              <w:rPr>
                <w:sz w:val="22"/>
                <w:szCs w:val="22"/>
              </w:rPr>
              <w:t>903</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ADE6655" w14:textId="77777777" w:rsidR="0000113F" w:rsidRDefault="004A4DE7">
            <w:pPr>
              <w:jc w:val="both"/>
              <w:rPr>
                <w:sz w:val="22"/>
                <w:szCs w:val="22"/>
              </w:rPr>
            </w:pPr>
            <w:r>
              <w:rPr>
                <w:sz w:val="22"/>
                <w:szCs w:val="22"/>
              </w:rPr>
              <w:t>Bolsista, nos termos da lei 8958/1994</w:t>
            </w:r>
          </w:p>
        </w:tc>
      </w:tr>
      <w:tr w:rsidR="0000113F" w14:paraId="0E828DA4" w14:textId="77777777">
        <w:trPr>
          <w:cantSplit/>
          <w:trHeight w:val="340"/>
        </w:trPr>
        <w:tc>
          <w:tcPr>
            <w:tcW w:w="2127" w:type="dxa"/>
            <w:tcBorders>
              <w:left w:val="single" w:sz="4" w:space="0" w:color="000001"/>
              <w:right w:val="single" w:sz="4" w:space="0" w:color="000001"/>
            </w:tcBorders>
            <w:shd w:val="clear" w:color="auto" w:fill="auto"/>
            <w:tcMar>
              <w:left w:w="83" w:type="dxa"/>
            </w:tcMar>
          </w:tcPr>
          <w:p w14:paraId="1D268345" w14:textId="77777777" w:rsidR="0000113F" w:rsidRDefault="0000113F">
            <w:pPr>
              <w:snapToGrid w:val="0"/>
              <w:ind w:left="113" w:right="113"/>
              <w:rPr>
                <w:b/>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986A489" w14:textId="77777777" w:rsidR="0000113F" w:rsidRDefault="004A4DE7">
            <w:pPr>
              <w:jc w:val="center"/>
              <w:rPr>
                <w:sz w:val="22"/>
                <w:szCs w:val="22"/>
              </w:rPr>
            </w:pPr>
            <w:r>
              <w:rPr>
                <w:sz w:val="22"/>
                <w:szCs w:val="22"/>
              </w:rPr>
              <w:t>904</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631DFE" w14:textId="77777777" w:rsidR="0000113F" w:rsidRDefault="004A4DE7">
            <w:pPr>
              <w:suppressAutoHyphens w:val="0"/>
              <w:spacing w:beforeAutospacing="1"/>
              <w:rPr>
                <w:lang w:eastAsia="pt-BR"/>
              </w:rPr>
            </w:pPr>
            <w:r>
              <w:rPr>
                <w:rFonts w:ascii="Liberation Serif" w:hAnsi="Liberation Serif" w:cs="Liberation Serif"/>
                <w:color w:val="000000"/>
                <w:sz w:val="22"/>
                <w:szCs w:val="22"/>
                <w:lang w:eastAsia="pt-BR"/>
              </w:rPr>
              <w:t>Participante de curso de formação, como etapa de concurso público, sem vínculo de emprego/estatutário</w:t>
            </w:r>
          </w:p>
        </w:tc>
      </w:tr>
      <w:tr w:rsidR="0000113F" w14:paraId="4CFB1546" w14:textId="77777777">
        <w:trPr>
          <w:cantSplit/>
          <w:trHeight w:val="340"/>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1808380" w14:textId="77777777" w:rsidR="0000113F" w:rsidRDefault="0000113F">
            <w:pPr>
              <w:snapToGrid w:val="0"/>
              <w:ind w:left="113" w:right="113"/>
              <w:rPr>
                <w:b/>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A41A4CE" w14:textId="77777777" w:rsidR="0000113F" w:rsidRDefault="004A4DE7">
            <w:pPr>
              <w:jc w:val="center"/>
              <w:rPr>
                <w:sz w:val="22"/>
                <w:szCs w:val="22"/>
              </w:rPr>
            </w:pPr>
            <w:r>
              <w:rPr>
                <w:sz w:val="22"/>
                <w:szCs w:val="22"/>
              </w:rPr>
              <w:t>905</w:t>
            </w:r>
          </w:p>
        </w:tc>
        <w:tc>
          <w:tcPr>
            <w:tcW w:w="712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35C74D6" w14:textId="77777777" w:rsidR="0000113F" w:rsidRDefault="004A4DE7">
            <w:pPr>
              <w:jc w:val="both"/>
              <w:rPr>
                <w:sz w:val="22"/>
                <w:szCs w:val="22"/>
              </w:rPr>
            </w:pPr>
            <w:r>
              <w:rPr>
                <w:sz w:val="22"/>
                <w:szCs w:val="22"/>
              </w:rPr>
              <w:t>Atleta não profissional em formação que receba bolsa</w:t>
            </w:r>
          </w:p>
        </w:tc>
      </w:tr>
    </w:tbl>
    <w:p w14:paraId="576C0EF9" w14:textId="77777777" w:rsidR="0000113F" w:rsidRDefault="0000113F"/>
    <w:p w14:paraId="6787398D" w14:textId="77777777" w:rsidR="0000113F" w:rsidRDefault="004A4DE7">
      <w:pPr>
        <w:suppressAutoHyphens w:val="0"/>
      </w:pPr>
      <w:r>
        <w:br w:type="page"/>
      </w:r>
    </w:p>
    <w:p w14:paraId="49B7C0EC" w14:textId="77777777" w:rsidR="0000113F" w:rsidRDefault="0000113F"/>
    <w:tbl>
      <w:tblPr>
        <w:tblW w:w="9887" w:type="dxa"/>
        <w:tblInd w:w="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1035"/>
        <w:gridCol w:w="8852"/>
      </w:tblGrid>
      <w:tr w:rsidR="0000113F" w14:paraId="6BDCAAD5" w14:textId="77777777">
        <w:tc>
          <w:tcPr>
            <w:tcW w:w="9886" w:type="dxa"/>
            <w:gridSpan w:val="2"/>
            <w:tcBorders>
              <w:top w:val="single" w:sz="4" w:space="0" w:color="000001"/>
              <w:left w:val="single" w:sz="4" w:space="0" w:color="000001"/>
              <w:bottom w:val="single" w:sz="4" w:space="0" w:color="000001"/>
              <w:right w:val="single" w:sz="4" w:space="0" w:color="000001"/>
            </w:tcBorders>
            <w:shd w:val="clear" w:color="auto" w:fill="E6E6E6"/>
            <w:tcMar>
              <w:left w:w="83" w:type="dxa"/>
            </w:tcMar>
          </w:tcPr>
          <w:p w14:paraId="2970EA63" w14:textId="77777777" w:rsidR="0000113F" w:rsidRDefault="004A4DE7">
            <w:pPr>
              <w:pStyle w:val="Ttulo1"/>
            </w:pPr>
            <w:bookmarkStart w:id="8" w:name="_Toc423105296"/>
            <w:bookmarkStart w:id="9" w:name="_Toc487051249"/>
            <w:r>
              <w:t xml:space="preserve">Tabela 02 - </w:t>
            </w:r>
            <w:bookmarkEnd w:id="8"/>
            <w:bookmarkEnd w:id="9"/>
            <w:r>
              <w:t>Financiamento da Aposent. Especial e Redução do Tempo de Contrib.</w:t>
            </w:r>
          </w:p>
        </w:tc>
      </w:tr>
      <w:tr w:rsidR="0000113F" w14:paraId="5E7961A3" w14:textId="77777777">
        <w:tc>
          <w:tcPr>
            <w:tcW w:w="1035" w:type="dxa"/>
            <w:tcBorders>
              <w:top w:val="single" w:sz="4" w:space="0" w:color="000001"/>
              <w:left w:val="single" w:sz="4" w:space="0" w:color="000001"/>
              <w:bottom w:val="single" w:sz="4" w:space="0" w:color="000001"/>
              <w:right w:val="single" w:sz="4" w:space="0" w:color="000001"/>
            </w:tcBorders>
            <w:shd w:val="clear" w:color="auto" w:fill="F3F3F3"/>
            <w:tcMar>
              <w:left w:w="83" w:type="dxa"/>
            </w:tcMar>
          </w:tcPr>
          <w:p w14:paraId="0B92A98A" w14:textId="77777777" w:rsidR="0000113F" w:rsidRDefault="004A4DE7">
            <w:pPr>
              <w:rPr>
                <w:b/>
                <w:sz w:val="22"/>
              </w:rPr>
            </w:pPr>
            <w:r>
              <w:rPr>
                <w:b/>
                <w:sz w:val="22"/>
              </w:rPr>
              <w:t>Código</w:t>
            </w:r>
          </w:p>
        </w:tc>
        <w:tc>
          <w:tcPr>
            <w:tcW w:w="8851" w:type="dxa"/>
            <w:tcBorders>
              <w:top w:val="single" w:sz="4" w:space="0" w:color="000001"/>
              <w:left w:val="single" w:sz="4" w:space="0" w:color="000001"/>
              <w:bottom w:val="single" w:sz="4" w:space="0" w:color="000001"/>
              <w:right w:val="single" w:sz="4" w:space="0" w:color="000001"/>
            </w:tcBorders>
            <w:shd w:val="clear" w:color="auto" w:fill="F3F3F3"/>
            <w:tcMar>
              <w:left w:w="83" w:type="dxa"/>
            </w:tcMar>
          </w:tcPr>
          <w:p w14:paraId="147EC5DD" w14:textId="77777777" w:rsidR="0000113F" w:rsidRDefault="004A4DE7">
            <w:r>
              <w:rPr>
                <w:b/>
                <w:sz w:val="22"/>
              </w:rPr>
              <w:t>Descrição</w:t>
            </w:r>
          </w:p>
        </w:tc>
      </w:tr>
      <w:tr w:rsidR="0000113F" w14:paraId="5CF4CE84" w14:textId="77777777">
        <w:tc>
          <w:tcPr>
            <w:tcW w:w="10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1A38673" w14:textId="77777777" w:rsidR="0000113F" w:rsidRDefault="004A4DE7">
            <w:pPr>
              <w:pStyle w:val="01Epgrafe"/>
              <w:widowControl w:val="0"/>
              <w:spacing w:before="0" w:after="0"/>
              <w:rPr>
                <w:sz w:val="22"/>
              </w:rPr>
            </w:pPr>
            <w:r>
              <w:rPr>
                <w:rFonts w:eastAsia="Lucida Sans Unicode"/>
                <w:bCs w:val="0"/>
                <w:caps w:val="0"/>
                <w:sz w:val="22"/>
                <w:szCs w:val="24"/>
              </w:rPr>
              <w:t>1</w:t>
            </w:r>
          </w:p>
        </w:tc>
        <w:tc>
          <w:tcPr>
            <w:tcW w:w="885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969DA9F" w14:textId="77777777" w:rsidR="0000113F" w:rsidRDefault="004A4DE7">
            <w:r>
              <w:rPr>
                <w:sz w:val="22"/>
              </w:rPr>
              <w:t>Não ensejador de aposentadoria especial</w:t>
            </w:r>
          </w:p>
        </w:tc>
      </w:tr>
      <w:tr w:rsidR="0000113F" w14:paraId="099C7B61" w14:textId="77777777">
        <w:tc>
          <w:tcPr>
            <w:tcW w:w="10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6A3861B" w14:textId="77777777" w:rsidR="0000113F" w:rsidRDefault="004A4DE7">
            <w:pPr>
              <w:jc w:val="center"/>
              <w:rPr>
                <w:sz w:val="22"/>
              </w:rPr>
            </w:pPr>
            <w:r>
              <w:rPr>
                <w:sz w:val="22"/>
              </w:rPr>
              <w:t>2</w:t>
            </w:r>
          </w:p>
        </w:tc>
        <w:tc>
          <w:tcPr>
            <w:tcW w:w="885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A5C7FB8" w14:textId="77777777" w:rsidR="0000113F" w:rsidRDefault="004A4DE7">
            <w:r>
              <w:rPr>
                <w:sz w:val="22"/>
              </w:rPr>
              <w:t>Ensejador de Aposentadoria Especial - FAE15_12% (15 anos de contribuição e alíquota de 12%)</w:t>
            </w:r>
          </w:p>
        </w:tc>
      </w:tr>
      <w:tr w:rsidR="0000113F" w14:paraId="79F0DB11" w14:textId="77777777">
        <w:tc>
          <w:tcPr>
            <w:tcW w:w="10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336014B" w14:textId="77777777" w:rsidR="0000113F" w:rsidRDefault="004A4DE7">
            <w:pPr>
              <w:jc w:val="center"/>
              <w:rPr>
                <w:sz w:val="22"/>
              </w:rPr>
            </w:pPr>
            <w:r>
              <w:rPr>
                <w:sz w:val="22"/>
              </w:rPr>
              <w:t>3</w:t>
            </w:r>
          </w:p>
        </w:tc>
        <w:tc>
          <w:tcPr>
            <w:tcW w:w="885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9DC77E8" w14:textId="77777777" w:rsidR="0000113F" w:rsidRDefault="004A4DE7">
            <w:pPr>
              <w:rPr>
                <w:sz w:val="22"/>
              </w:rPr>
            </w:pPr>
            <w:r>
              <w:rPr>
                <w:sz w:val="22"/>
              </w:rPr>
              <w:t>Ensejador de Aposentadoria Especial - FAE20_09% (20 anos de contribuição e alíquota de 9%)</w:t>
            </w:r>
          </w:p>
        </w:tc>
      </w:tr>
      <w:tr w:rsidR="0000113F" w14:paraId="1FCED67B" w14:textId="77777777">
        <w:tc>
          <w:tcPr>
            <w:tcW w:w="10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8110893" w14:textId="77777777" w:rsidR="0000113F" w:rsidRDefault="004A4DE7">
            <w:pPr>
              <w:jc w:val="center"/>
              <w:rPr>
                <w:sz w:val="22"/>
              </w:rPr>
            </w:pPr>
            <w:r>
              <w:rPr>
                <w:sz w:val="22"/>
              </w:rPr>
              <w:t>4</w:t>
            </w:r>
          </w:p>
        </w:tc>
        <w:tc>
          <w:tcPr>
            <w:tcW w:w="885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082AA5F" w14:textId="77777777" w:rsidR="0000113F" w:rsidRDefault="004A4DE7">
            <w:r>
              <w:rPr>
                <w:sz w:val="22"/>
              </w:rPr>
              <w:t>Ensejador de Aposentadoria Especial - FAE25_06% (25 anos de contribuição e alíquota de 6%)</w:t>
            </w:r>
          </w:p>
        </w:tc>
      </w:tr>
    </w:tbl>
    <w:p w14:paraId="5D06E999" w14:textId="77777777" w:rsidR="0000113F" w:rsidRDefault="0000113F"/>
    <w:p w14:paraId="6D3C8645" w14:textId="77777777" w:rsidR="0000113F" w:rsidRDefault="0000113F"/>
    <w:p w14:paraId="45F7F04A" w14:textId="77777777" w:rsidR="0000113F" w:rsidRDefault="0000113F"/>
    <w:p w14:paraId="53CA1E06" w14:textId="77777777" w:rsidR="0000113F" w:rsidRDefault="0000113F"/>
    <w:p w14:paraId="0BEEAF8A" w14:textId="77777777" w:rsidR="0000113F" w:rsidRDefault="0000113F"/>
    <w:tbl>
      <w:tblPr>
        <w:tblW w:w="10476"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000" w:firstRow="0" w:lastRow="0" w:firstColumn="0" w:lastColumn="0" w:noHBand="0" w:noVBand="0"/>
      </w:tblPr>
      <w:tblGrid>
        <w:gridCol w:w="868"/>
        <w:gridCol w:w="2740"/>
        <w:gridCol w:w="6868"/>
      </w:tblGrid>
      <w:tr w:rsidR="0000113F" w14:paraId="10701FEB" w14:textId="77777777">
        <w:trPr>
          <w:trHeight w:val="297"/>
          <w:tblHeader/>
        </w:trPr>
        <w:tc>
          <w:tcPr>
            <w:tcW w:w="10476" w:type="dxa"/>
            <w:gridSpan w:val="3"/>
            <w:tcBorders>
              <w:top w:val="single" w:sz="2" w:space="0" w:color="000001"/>
              <w:left w:val="single" w:sz="2" w:space="0" w:color="000001"/>
              <w:bottom w:val="single" w:sz="2" w:space="0" w:color="000001"/>
              <w:right w:val="single" w:sz="2" w:space="0" w:color="000001"/>
            </w:tcBorders>
            <w:shd w:val="clear" w:color="auto" w:fill="E6E6FF"/>
            <w:tcMar>
              <w:left w:w="42" w:type="dxa"/>
            </w:tcMar>
            <w:vAlign w:val="center"/>
          </w:tcPr>
          <w:p w14:paraId="5ED0EF10" w14:textId="77777777" w:rsidR="0000113F" w:rsidRDefault="004A4DE7">
            <w:pPr>
              <w:pStyle w:val="Ttulo1"/>
            </w:pPr>
            <w:bookmarkStart w:id="10" w:name="_Toc487051250"/>
            <w:bookmarkEnd w:id="10"/>
            <w:r>
              <w:t>Tabela 03 - Natureza das Rubricas da Folha de Pagamento</w:t>
            </w:r>
          </w:p>
        </w:tc>
      </w:tr>
      <w:tr w:rsidR="0000113F" w14:paraId="08E9A25B" w14:textId="77777777">
        <w:trPr>
          <w:trHeight w:val="297"/>
          <w:tblHeader/>
        </w:trPr>
        <w:tc>
          <w:tcPr>
            <w:tcW w:w="868" w:type="dxa"/>
            <w:tcBorders>
              <w:top w:val="single" w:sz="2" w:space="0" w:color="000001"/>
              <w:left w:val="single" w:sz="2" w:space="0" w:color="000001"/>
              <w:bottom w:val="single" w:sz="2" w:space="0" w:color="000001"/>
              <w:right w:val="single" w:sz="2" w:space="0" w:color="000001"/>
            </w:tcBorders>
            <w:shd w:val="clear" w:color="auto" w:fill="E6E6FF"/>
            <w:tcMar>
              <w:left w:w="42" w:type="dxa"/>
            </w:tcMar>
            <w:vAlign w:val="center"/>
          </w:tcPr>
          <w:p w14:paraId="38852B73" w14:textId="77777777" w:rsidR="0000113F" w:rsidRDefault="004A4DE7">
            <w:pPr>
              <w:jc w:val="center"/>
              <w:rPr>
                <w:b/>
              </w:rPr>
            </w:pPr>
            <w:r>
              <w:rPr>
                <w:b/>
              </w:rPr>
              <w:t>Código</w:t>
            </w:r>
          </w:p>
        </w:tc>
        <w:tc>
          <w:tcPr>
            <w:tcW w:w="2740" w:type="dxa"/>
            <w:tcBorders>
              <w:top w:val="single" w:sz="2" w:space="0" w:color="000001"/>
              <w:left w:val="single" w:sz="2" w:space="0" w:color="000001"/>
              <w:bottom w:val="single" w:sz="2" w:space="0" w:color="000001"/>
              <w:right w:val="single" w:sz="2" w:space="0" w:color="000001"/>
            </w:tcBorders>
            <w:shd w:val="clear" w:color="auto" w:fill="E6E6FF"/>
            <w:tcMar>
              <w:left w:w="42" w:type="dxa"/>
            </w:tcMar>
            <w:vAlign w:val="center"/>
          </w:tcPr>
          <w:p w14:paraId="67E0B3A4" w14:textId="77777777" w:rsidR="0000113F" w:rsidRDefault="004A4DE7">
            <w:pPr>
              <w:jc w:val="center"/>
              <w:rPr>
                <w:b/>
              </w:rPr>
            </w:pPr>
            <w:r>
              <w:rPr>
                <w:b/>
              </w:rPr>
              <w:t xml:space="preserve">Nome da Natureza da Rubrica </w:t>
            </w:r>
          </w:p>
        </w:tc>
        <w:tc>
          <w:tcPr>
            <w:tcW w:w="6868" w:type="dxa"/>
            <w:tcBorders>
              <w:top w:val="single" w:sz="2" w:space="0" w:color="000001"/>
              <w:left w:val="single" w:sz="2" w:space="0" w:color="000001"/>
              <w:bottom w:val="single" w:sz="2" w:space="0" w:color="000001"/>
              <w:right w:val="single" w:sz="2" w:space="0" w:color="000001"/>
            </w:tcBorders>
            <w:shd w:val="clear" w:color="auto" w:fill="E6E6FF"/>
            <w:tcMar>
              <w:left w:w="42" w:type="dxa"/>
            </w:tcMar>
            <w:vAlign w:val="center"/>
          </w:tcPr>
          <w:p w14:paraId="325884C1" w14:textId="77777777" w:rsidR="0000113F" w:rsidRDefault="004A4DE7">
            <w:pPr>
              <w:jc w:val="center"/>
            </w:pPr>
            <w:r>
              <w:rPr>
                <w:b/>
              </w:rPr>
              <w:t>Descrição da Natureza da Rubrica</w:t>
            </w:r>
          </w:p>
        </w:tc>
      </w:tr>
      <w:tr w:rsidR="0000113F" w14:paraId="618D49AA" w14:textId="77777777">
        <w:trPr>
          <w:trHeight w:val="1320"/>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606200E" w14:textId="77777777" w:rsidR="0000113F" w:rsidRDefault="004A4DE7">
            <w:pPr>
              <w:jc w:val="center"/>
            </w:pPr>
            <w:r>
              <w:t>1000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40865E5" w14:textId="38BB7D21" w:rsidR="0000113F" w:rsidRDefault="004A4DE7">
            <w:r>
              <w:t xml:space="preserve">Salário, vencimento, soldo </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139CD7F" w14:textId="77777777" w:rsidR="0000113F" w:rsidRDefault="004A4DE7">
            <w:r>
              <w:t>Corresponde ao salário básico contratual do empregado contratado de acordo com a CLT e o vencimento mensal do servidor público e do militar</w:t>
            </w:r>
          </w:p>
        </w:tc>
      </w:tr>
      <w:tr w:rsidR="0000113F" w14:paraId="7573D48F"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44FF85F" w14:textId="77777777" w:rsidR="0000113F" w:rsidRPr="00F9784B" w:rsidRDefault="004A4DE7">
            <w:pPr>
              <w:jc w:val="center"/>
              <w:rPr>
                <w:highlight w:val="yellow"/>
              </w:rPr>
            </w:pPr>
            <w:r w:rsidRPr="00F9784B">
              <w:rPr>
                <w:highlight w:val="yellow"/>
              </w:rPr>
              <w:t>1001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AF8006C" w14:textId="77777777" w:rsidR="0000113F" w:rsidRPr="00F9784B" w:rsidRDefault="004A4DE7">
            <w:pPr>
              <w:rPr>
                <w:highlight w:val="yellow"/>
              </w:rPr>
            </w:pPr>
            <w:r w:rsidRPr="00F9784B">
              <w:rPr>
                <w:highlight w:val="yellow"/>
              </w:rPr>
              <w:t>Subsídio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734F3A4" w14:textId="77777777" w:rsidR="0000113F" w:rsidRDefault="004A4DE7">
            <w:r w:rsidRPr="00F9784B">
              <w:rPr>
                <w:highlight w:val="yellow"/>
              </w:rPr>
              <w:t>Correspondente a remuneração paga na forma de subsídio.</w:t>
            </w:r>
          </w:p>
        </w:tc>
      </w:tr>
      <w:tr w:rsidR="0000113F" w14:paraId="6613DA30"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7AE670F" w14:textId="77777777" w:rsidR="0000113F" w:rsidRDefault="004A4DE7">
            <w:pPr>
              <w:jc w:val="center"/>
            </w:pPr>
            <w:r>
              <w:t>1002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8B4A70D" w14:textId="0BBC288B" w:rsidR="0000113F" w:rsidRDefault="004A4DE7">
            <w:r>
              <w:t>Descanso semanal remunerado – DSR</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579A09F" w14:textId="77777777" w:rsidR="0000113F" w:rsidRDefault="004A4DE7">
            <w:r>
              <w:t>Valor correspondente a um dia de trabalho incidente sobre as verbas de natureza variável, tais como: horas extras, adicional noturno, produção, comissão, etc.</w:t>
            </w:r>
          </w:p>
        </w:tc>
      </w:tr>
      <w:tr w:rsidR="0000113F" w14:paraId="3805756B" w14:textId="77777777">
        <w:trPr>
          <w:trHeight w:val="516"/>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2A648E4" w14:textId="77777777" w:rsidR="0000113F" w:rsidRDefault="004A4DE7">
            <w:pPr>
              <w:jc w:val="center"/>
            </w:pPr>
            <w:r>
              <w:t>1003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0472A6B" w14:textId="77777777" w:rsidR="0000113F" w:rsidRDefault="004A4DE7">
            <w:r>
              <w:t>Horas extraordinárias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53331AD" w14:textId="77777777" w:rsidR="0000113F" w:rsidRDefault="004A4DE7">
            <w:r>
              <w:t>Valor correspondente a hora extraordinária de trabalho, acrescido de percentual de no mínimo 50%</w:t>
            </w:r>
          </w:p>
        </w:tc>
      </w:tr>
      <w:tr w:rsidR="0000113F" w14:paraId="7379D04F" w14:textId="77777777">
        <w:trPr>
          <w:trHeight w:val="516"/>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4764CDB" w14:textId="77777777" w:rsidR="0000113F" w:rsidRDefault="004A4DE7">
            <w:pPr>
              <w:jc w:val="center"/>
            </w:pPr>
            <w:r>
              <w:t>1004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96F563D" w14:textId="77777777" w:rsidR="0000113F" w:rsidRDefault="004A4DE7">
            <w:r>
              <w:t>Horas extraordinárias - Indenização de banco de horas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F4C0C20" w14:textId="77777777" w:rsidR="0000113F" w:rsidRDefault="004A4DE7">
            <w:r>
              <w:t>Valor correspondente a pagamento das horas extraordinárias, inicialmente destinadas para o banco de horas e que não foram compensadas</w:t>
            </w:r>
          </w:p>
        </w:tc>
      </w:tr>
      <w:tr w:rsidR="0000113F" w14:paraId="704B5391"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33958BE" w14:textId="77777777" w:rsidR="0000113F" w:rsidRDefault="004A4DE7">
            <w:pPr>
              <w:jc w:val="center"/>
            </w:pPr>
            <w:r>
              <w:t>1005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A0E362E" w14:textId="77777777" w:rsidR="0000113F" w:rsidRDefault="004A4DE7">
            <w:r>
              <w:t>Direito de arena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E4175A7" w14:textId="77777777" w:rsidR="0000113F" w:rsidRDefault="004A4DE7">
            <w:r>
              <w:t>Valores relativos a direito de arena decorrente do espetáculo, devidos ao atleta</w:t>
            </w:r>
          </w:p>
        </w:tc>
      </w:tr>
      <w:tr w:rsidR="0000113F" w14:paraId="727DBD32"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4D1E1F5" w14:textId="77777777" w:rsidR="0000113F" w:rsidRDefault="004A4DE7">
            <w:pPr>
              <w:jc w:val="center"/>
            </w:pPr>
            <w:r>
              <w:t>1006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2D62648" w14:textId="77777777" w:rsidR="0000113F" w:rsidRDefault="004A4DE7">
            <w:r>
              <w:t>Intervalos intra e inter jornadas não concedidos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C876D6C" w14:textId="77777777" w:rsidR="0000113F" w:rsidRDefault="004A4DE7">
            <w:r>
              <w:t>Valores relativos a intervalos não concedidos de intrajornada ou interjornada</w:t>
            </w:r>
          </w:p>
        </w:tc>
      </w:tr>
      <w:tr w:rsidR="0000113F" w14:paraId="09FE8AE2"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CD015D5" w14:textId="77777777" w:rsidR="0000113F" w:rsidRDefault="004A4DE7">
            <w:pPr>
              <w:jc w:val="center"/>
            </w:pPr>
            <w:r>
              <w:t>1007</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5E27129" w14:textId="77777777" w:rsidR="0000113F" w:rsidRDefault="004A4DE7">
            <w:r>
              <w:t>Luvas e premiações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B1BF122" w14:textId="77777777" w:rsidR="0000113F" w:rsidRDefault="004A4DE7">
            <w:r>
              <w:t>Valores correspondentes a prêmios e luvas, devidos ao atleta</w:t>
            </w:r>
          </w:p>
        </w:tc>
      </w:tr>
      <w:tr w:rsidR="0000113F" w14:paraId="4EEA1A44"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522B84D" w14:textId="77777777" w:rsidR="0000113F" w:rsidRDefault="004A4DE7">
            <w:pPr>
              <w:jc w:val="center"/>
            </w:pPr>
            <w:r>
              <w:t>1009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0051E4B" w14:textId="4C6C0FE5" w:rsidR="0000113F" w:rsidRDefault="004A4DE7">
            <w:r>
              <w:t>Salário-família – complemento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F67DF2F" w14:textId="77777777" w:rsidR="0000113F" w:rsidRDefault="004A4DE7">
            <w:r>
              <w:t>Valor excedente ao do fixado pela previdência social para o salário-família</w:t>
            </w:r>
          </w:p>
        </w:tc>
      </w:tr>
      <w:tr w:rsidR="0000113F" w14:paraId="755B72E7" w14:textId="77777777">
        <w:trPr>
          <w:trHeight w:val="686"/>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5FE76DA" w14:textId="77777777" w:rsidR="0000113F" w:rsidRDefault="004A4DE7">
            <w:pPr>
              <w:jc w:val="center"/>
            </w:pPr>
            <w:r>
              <w:t>1010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E223C00" w14:textId="77777777" w:rsidR="0000113F" w:rsidRDefault="004A4DE7">
            <w:r>
              <w:t>Salário in natura - pagos em bens ou serviços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2648552" w14:textId="77777777" w:rsidR="0000113F" w:rsidRDefault="004A4DE7">
            <w:r>
              <w:t>Salário in natura, também conhecido por salário utilidade, correspondente a remunerações pagas em bens ou serviços</w:t>
            </w:r>
          </w:p>
        </w:tc>
      </w:tr>
      <w:tr w:rsidR="0000113F" w14:paraId="0E5E5D8C" w14:textId="77777777">
        <w:trPr>
          <w:trHeight w:val="411"/>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053F922" w14:textId="77777777" w:rsidR="0000113F" w:rsidRDefault="004A4DE7">
            <w:pPr>
              <w:jc w:val="center"/>
            </w:pPr>
            <w:r>
              <w:t>1011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08978E0" w14:textId="77777777" w:rsidR="0000113F" w:rsidRDefault="004A4DE7">
            <w:r>
              <w:t>Sobreaviso e prontidão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4EEF5F3" w14:textId="77777777" w:rsidR="0000113F" w:rsidRDefault="004A4DE7">
            <w:r>
              <w:t>Valor correspondente a um percentual da hora normal de trabalho</w:t>
            </w:r>
          </w:p>
        </w:tc>
      </w:tr>
      <w:tr w:rsidR="0000113F" w14:paraId="3FF860B0"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537777C" w14:textId="77777777" w:rsidR="0000113F" w:rsidRDefault="004A4DE7">
            <w:pPr>
              <w:jc w:val="center"/>
            </w:pPr>
            <w:r>
              <w:t>1020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BEFAFA8" w14:textId="68AAB542" w:rsidR="0000113F" w:rsidRDefault="004A4DE7">
            <w:r>
              <w:t>Férias – gozadas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532912E" w14:textId="77777777" w:rsidR="0000113F" w:rsidRDefault="004A4DE7">
            <w:r>
              <w:t>Valor correspondente a remuneração a que faz jus na época da concessão das férias e o adicional constitucional a que o trabalhador adquiriu direito, inclusive o adiantamento de férias, quando pagas antecipadamente</w:t>
            </w:r>
          </w:p>
        </w:tc>
      </w:tr>
      <w:tr w:rsidR="0000113F" w14:paraId="7C6FDB4E"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6A204A6" w14:textId="77777777" w:rsidR="0000113F" w:rsidRDefault="004A4DE7">
            <w:pPr>
              <w:jc w:val="center"/>
            </w:pPr>
            <w:r>
              <w:lastRenderedPageBreak/>
              <w:t>1021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0991D70" w14:textId="77777777" w:rsidR="0000113F" w:rsidRDefault="004A4DE7">
            <w:r>
              <w:t>Férias - abono ou gratificação de férias superior a 20 dias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D0B0FF5" w14:textId="77777777" w:rsidR="0000113F" w:rsidRDefault="004A4DE7">
            <w:r>
              <w:t>Remuneração a título de abono de férias, desde que excedente a 20 (vinte) dias do salário e concedido em virtude de cláusula contratual, do regulamento da empresa, de convenção ou acordo coletivo, como por exemplo, o art. 144 da CLT</w:t>
            </w:r>
          </w:p>
        </w:tc>
      </w:tr>
      <w:tr w:rsidR="0000113F" w14:paraId="4E17ED60"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A3D389B" w14:textId="77777777" w:rsidR="0000113F" w:rsidRDefault="004A4DE7">
            <w:pPr>
              <w:jc w:val="center"/>
            </w:pPr>
            <w:r>
              <w:t>1022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9B17EE1" w14:textId="77777777" w:rsidR="0000113F" w:rsidRDefault="004A4DE7">
            <w:r>
              <w:t>Férias - abono ou gratificação de férias não excedente a 20 dias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95D5F25" w14:textId="77777777" w:rsidR="0000113F" w:rsidRDefault="004A4DE7">
            <w:r>
              <w:t>Remuneração a título de abono de férias, desde que não excedente a 20 (vinte) dias do salário e concedido em virtude de cláusula contratual, do regulamento da empresa, de convenção ou acordo coletivo, como por exemplo o art. 144 da CLT</w:t>
            </w:r>
          </w:p>
        </w:tc>
      </w:tr>
      <w:tr w:rsidR="0000113F" w14:paraId="30071E92"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6FA5B0A" w14:textId="77777777" w:rsidR="0000113F" w:rsidRDefault="004A4DE7">
            <w:pPr>
              <w:jc w:val="center"/>
            </w:pPr>
            <w:r>
              <w:t>1023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D8335F8" w14:textId="77777777" w:rsidR="0000113F" w:rsidRDefault="004A4DE7">
            <w:r>
              <w:t>Férias - abono pecuniário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DBA52CC" w14:textId="77777777" w:rsidR="0000113F" w:rsidRDefault="004A4DE7">
            <w:r>
              <w:t>Valor correspondente a conversão em dinheiro de parte dos dias de férias a que o trabalhador adquiriu direito, inclusive o adicional constitucional</w:t>
            </w:r>
          </w:p>
        </w:tc>
      </w:tr>
      <w:tr w:rsidR="0000113F" w14:paraId="28C5A3F6"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C2CA54D" w14:textId="77777777" w:rsidR="0000113F" w:rsidRDefault="004A4DE7">
            <w:pPr>
              <w:jc w:val="center"/>
            </w:pPr>
            <w:r>
              <w:t>1024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7CE41C7" w14:textId="77777777" w:rsidR="0000113F" w:rsidRDefault="004A4DE7">
            <w:r>
              <w:t>Férias - o dobro na vigência do contrato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EBE6215" w14:textId="77777777" w:rsidR="0000113F" w:rsidRDefault="004A4DE7">
            <w:r>
              <w:t>Valor correspondente a remuneração a que faz jus na época da concessão das férias, concedidas após o prazo de concessão, inclusive o adicional constitucional</w:t>
            </w:r>
          </w:p>
        </w:tc>
      </w:tr>
      <w:tr w:rsidR="0000113F" w14:paraId="355BA954"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12FD029" w14:textId="77777777" w:rsidR="0000113F" w:rsidRDefault="004A4DE7">
            <w:pPr>
              <w:jc w:val="center"/>
            </w:pPr>
            <w:r>
              <w:t>1040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2518CC9" w14:textId="77777777" w:rsidR="0000113F" w:rsidRDefault="004A4DE7">
            <w:r>
              <w:t>Licença-prêmio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D92D754" w14:textId="77777777" w:rsidR="0000113F" w:rsidRDefault="004A4DE7">
            <w:r>
              <w:t>Valor relativo a licença-prêmio, em decorrência de afastamento do trabalho</w:t>
            </w:r>
          </w:p>
        </w:tc>
      </w:tr>
      <w:tr w:rsidR="0000113F" w14:paraId="049F84CC"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87BC014" w14:textId="77777777" w:rsidR="0000113F" w:rsidRDefault="004A4DE7">
            <w:pPr>
              <w:jc w:val="center"/>
            </w:pPr>
            <w:r>
              <w:t>1041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E847A75" w14:textId="77777777" w:rsidR="0000113F" w:rsidRDefault="004A4DE7">
            <w:r>
              <w:t>Licença-prêmio indenizada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B5AC761" w14:textId="77777777" w:rsidR="0000113F" w:rsidRDefault="004A4DE7">
            <w:r>
              <w:t>Valor correspondente à conversão em dinheiro da licença-prêmio</w:t>
            </w:r>
          </w:p>
        </w:tc>
      </w:tr>
      <w:tr w:rsidR="0000113F" w14:paraId="0E11AC74"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6B62E31" w14:textId="77777777" w:rsidR="0000113F" w:rsidRDefault="004A4DE7">
            <w:pPr>
              <w:jc w:val="center"/>
            </w:pPr>
            <w:r>
              <w:t>1050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61714D2" w14:textId="77777777" w:rsidR="0000113F" w:rsidRDefault="004A4DE7">
            <w:r>
              <w:t>Remuneração de dias de afastamento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E86A26A" w14:textId="77777777" w:rsidR="0000113F" w:rsidRDefault="004A4DE7">
            <w:r>
              <w:t>Remuneração de dias nos quais o trabalhador esteja afastado do trabalho sem prejuízo de sua remuneração</w:t>
            </w:r>
          </w:p>
        </w:tc>
      </w:tr>
      <w:tr w:rsidR="0000113F" w14:paraId="29BEAA9E"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711A000" w14:textId="77777777" w:rsidR="0000113F" w:rsidRDefault="004A4DE7">
            <w:pPr>
              <w:jc w:val="center"/>
            </w:pPr>
            <w:r>
              <w:t>1080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34133D" w14:textId="77777777" w:rsidR="0000113F" w:rsidRDefault="004A4DE7">
            <w:pPr>
              <w:rPr>
                <w:i/>
              </w:rPr>
            </w:pPr>
            <w:r>
              <w:rPr>
                <w:i/>
              </w:rPr>
              <w:t>Stock Option</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AD2F2F0" w14:textId="77777777" w:rsidR="0000113F" w:rsidRDefault="004A4DE7">
            <w:r>
              <w:t>Remuneração pelo exercício de opção de compra de ações da empresa</w:t>
            </w:r>
          </w:p>
        </w:tc>
      </w:tr>
      <w:tr w:rsidR="0000113F" w14:paraId="5312929A"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2A4498A" w14:textId="77777777" w:rsidR="0000113F" w:rsidRDefault="004A4DE7">
            <w:pPr>
              <w:jc w:val="center"/>
            </w:pPr>
            <w:r>
              <w:t>1099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3A5FA51" w14:textId="77777777" w:rsidR="0000113F" w:rsidRDefault="004A4DE7">
            <w:r>
              <w:t>Outras verbas salariais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180BE55" w14:textId="77777777" w:rsidR="0000113F" w:rsidRDefault="004A4DE7">
            <w:r>
              <w:t>Outras verbas salariais não previstas nos itens anteriores</w:t>
            </w:r>
          </w:p>
        </w:tc>
      </w:tr>
      <w:tr w:rsidR="0000113F" w14:paraId="23C2B61B"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A8F01FA" w14:textId="77777777" w:rsidR="0000113F" w:rsidRDefault="004A4DE7">
            <w:pPr>
              <w:jc w:val="center"/>
            </w:pPr>
            <w:r>
              <w:t>1201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B4B9A1B" w14:textId="77777777" w:rsidR="0000113F" w:rsidRDefault="004A4DE7">
            <w:r>
              <w:t>Adicional de função / cargo confiança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E63BFD3" w14:textId="77777777" w:rsidR="0000113F" w:rsidRDefault="004A4DE7">
            <w:r>
              <w:t>Adicional ou gratificação concedida em virtude de cargo ou função de confiança</w:t>
            </w:r>
          </w:p>
        </w:tc>
      </w:tr>
      <w:tr w:rsidR="0000113F" w14:paraId="4BFB252D"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FD0E2FA" w14:textId="77777777" w:rsidR="0000113F" w:rsidRDefault="004A4DE7">
            <w:pPr>
              <w:jc w:val="center"/>
            </w:pPr>
            <w:r>
              <w:t>1202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BA0815E" w14:textId="77777777" w:rsidR="0000113F" w:rsidRDefault="004A4DE7">
            <w:r>
              <w:t>Adicional de insalubridade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78FA008" w14:textId="77777777" w:rsidR="0000113F" w:rsidRDefault="004A4DE7">
            <w:r>
              <w:t>Adicional por serviços em condições de insalubridade</w:t>
            </w:r>
          </w:p>
        </w:tc>
      </w:tr>
      <w:tr w:rsidR="0000113F" w14:paraId="794FB75C"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CCE1A1E" w14:textId="77777777" w:rsidR="0000113F" w:rsidRDefault="004A4DE7">
            <w:pPr>
              <w:jc w:val="center"/>
            </w:pPr>
            <w:r>
              <w:t>1203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9CCEAE3" w14:textId="77777777" w:rsidR="0000113F" w:rsidRDefault="004A4DE7">
            <w:r>
              <w:t>Adicional de periculosidade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55BAEDB" w14:textId="77777777" w:rsidR="0000113F" w:rsidRDefault="004A4DE7">
            <w:r>
              <w:t>Adicional por serviços em condições perigosas</w:t>
            </w:r>
          </w:p>
        </w:tc>
      </w:tr>
      <w:tr w:rsidR="0000113F" w14:paraId="25C9E7DC"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23A4048" w14:textId="77777777" w:rsidR="0000113F" w:rsidRDefault="004A4DE7">
            <w:pPr>
              <w:jc w:val="center"/>
            </w:pPr>
            <w:r>
              <w:t>1204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FC0C760" w14:textId="77777777" w:rsidR="0000113F" w:rsidRDefault="004A4DE7">
            <w:r>
              <w:t>Adicional de transferência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1AD70B6" w14:textId="77777777" w:rsidR="0000113F" w:rsidRDefault="004A4DE7">
            <w:r>
              <w:t>Adicional em razão de transferência de trabalhador, enquanto durar a transferência</w:t>
            </w:r>
          </w:p>
        </w:tc>
      </w:tr>
      <w:tr w:rsidR="0000113F" w14:paraId="66E7A7D5" w14:textId="77777777">
        <w:trPr>
          <w:trHeight w:val="42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DD0B292" w14:textId="77777777" w:rsidR="0000113F" w:rsidRDefault="004A4DE7">
            <w:pPr>
              <w:jc w:val="center"/>
            </w:pPr>
            <w:r>
              <w:t>1205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5F6819" w14:textId="77777777" w:rsidR="0000113F" w:rsidRDefault="004A4DE7">
            <w:r>
              <w:t>Adicional noturno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92977DA" w14:textId="77777777" w:rsidR="0000113F" w:rsidRDefault="004A4DE7">
            <w:r>
              <w:t>Adicional por trabalho em horário noturno</w:t>
            </w:r>
          </w:p>
        </w:tc>
      </w:tr>
      <w:tr w:rsidR="0000113F" w14:paraId="627BF8DC"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01E74B6" w14:textId="77777777" w:rsidR="0000113F" w:rsidRDefault="004A4DE7">
            <w:pPr>
              <w:jc w:val="center"/>
            </w:pPr>
            <w:r>
              <w:t>1206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B705E42" w14:textId="77777777" w:rsidR="0000113F" w:rsidRDefault="004A4DE7">
            <w:r>
              <w:t>Adicional por tempo de serviço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0DCD248" w14:textId="77777777" w:rsidR="0000113F" w:rsidRDefault="004A4DE7">
            <w:r>
              <w:t>Adicional em virtude do tempo de serviço (anuênio, quinquênio, etc.)</w:t>
            </w:r>
          </w:p>
        </w:tc>
      </w:tr>
      <w:tr w:rsidR="0000113F" w14:paraId="4CBD3163"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906EE8E" w14:textId="77777777" w:rsidR="0000113F" w:rsidRDefault="004A4DE7">
            <w:pPr>
              <w:jc w:val="center"/>
            </w:pPr>
            <w:r>
              <w:t>1207</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9FAA73D" w14:textId="77777777" w:rsidR="0000113F" w:rsidRDefault="004A4DE7">
            <w:r>
              <w:t>Comissões, porcentagens, produção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FEE86FC" w14:textId="77777777" w:rsidR="0000113F" w:rsidRDefault="004A4DE7">
            <w:r>
              <w:t>Valor correspondente a contraprestação de serviço, normalmente baseada em um percentual sobre as vendas totais desse trabalhador</w:t>
            </w:r>
          </w:p>
        </w:tc>
      </w:tr>
      <w:tr w:rsidR="0000113F" w14:paraId="5A0FC27B"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11C7384" w14:textId="77777777" w:rsidR="0000113F" w:rsidRDefault="004A4DE7">
            <w:pPr>
              <w:jc w:val="center"/>
            </w:pPr>
            <w:r>
              <w:t>1208</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B884C8C" w14:textId="77777777" w:rsidR="0000113F" w:rsidRDefault="004A4DE7">
            <w:r>
              <w:t>Gueltas ou gorjetas - repassadas por fornecedores ou clientes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6ED562D" w14:textId="77777777" w:rsidR="0000113F" w:rsidRDefault="004A4DE7">
            <w:r>
              <w:t>Valores pagos diretamente por fornecedores a trabalhador a título de incentivos de vendas (gueltas) ou por clientes a título de recompensa por bons serviços prestados (gorjetas)</w:t>
            </w:r>
          </w:p>
        </w:tc>
      </w:tr>
      <w:tr w:rsidR="0000113F" w14:paraId="153239D8"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9A4C320" w14:textId="77777777" w:rsidR="0000113F" w:rsidRDefault="004A4DE7">
            <w:pPr>
              <w:jc w:val="center"/>
            </w:pPr>
            <w:r>
              <w:t>1209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0DE5F51" w14:textId="77777777" w:rsidR="0000113F" w:rsidRDefault="004A4DE7">
            <w:r>
              <w:t>Gueltas ou gorjetas - repassadas pelo empregador</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DFB8535" w14:textId="77777777" w:rsidR="0000113F" w:rsidRDefault="004A4DE7">
            <w:r>
              <w:t>Valores pagos relativos a gueltas ou gorjetas, por meio de repasse ao empregador</w:t>
            </w:r>
          </w:p>
        </w:tc>
      </w:tr>
      <w:tr w:rsidR="0000113F" w14:paraId="2DF8E3C9"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2E1C30C" w14:textId="77777777" w:rsidR="0000113F" w:rsidRDefault="004A4DE7">
            <w:pPr>
              <w:jc w:val="center"/>
            </w:pPr>
            <w:r>
              <w:lastRenderedPageBreak/>
              <w:t>1210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A048A4F" w14:textId="77777777" w:rsidR="0000113F" w:rsidRDefault="004A4DE7">
            <w:r>
              <w:t>Gratificação por acordo ou convenção coletiva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B3AE891" w14:textId="77777777" w:rsidR="0000113F" w:rsidRDefault="004A4DE7">
            <w:r>
              <w:t>Verba estabelecida em acordo ou convenção coletiva de trabalho</w:t>
            </w:r>
          </w:p>
        </w:tc>
      </w:tr>
      <w:tr w:rsidR="0000113F" w14:paraId="7EAB0D41"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0475915" w14:textId="77777777" w:rsidR="0000113F" w:rsidRDefault="004A4DE7">
            <w:pPr>
              <w:jc w:val="center"/>
            </w:pPr>
            <w:r>
              <w:t>1211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C3143EA" w14:textId="77777777" w:rsidR="0000113F" w:rsidRDefault="004A4DE7">
            <w:r>
              <w:t>Gratificações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9070DD8" w14:textId="77777777" w:rsidR="0000113F" w:rsidRDefault="004A4DE7">
            <w:r>
              <w:t>Verba não estabelecida em acordo ou convenção coletiva, mas paga para o empregado em decorrência de ajuste entre as partes ou por liberalidade do empregador, como por exemplo produtividade, assiduidade, etc.</w:t>
            </w:r>
          </w:p>
        </w:tc>
      </w:tr>
      <w:tr w:rsidR="0000113F" w14:paraId="20FA66BA"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3286523" w14:textId="77777777" w:rsidR="0000113F" w:rsidRDefault="004A4DE7">
            <w:pPr>
              <w:jc w:val="center"/>
            </w:pPr>
            <w:r>
              <w:t>1212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FBCA032" w14:textId="77777777" w:rsidR="0000113F" w:rsidRDefault="004A4DE7">
            <w:r>
              <w:t>Gratificações ou outras verbas de natureza permanente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25A65A6" w14:textId="77777777" w:rsidR="0000113F" w:rsidRDefault="004A4DE7">
            <w:r>
              <w:t>Órgão Público - Parcelas remuneratórias reconhecidamente inerentes às funções do cargo efetivo, cujo valor integra a remuneração do cargo efetivo</w:t>
            </w:r>
          </w:p>
        </w:tc>
      </w:tr>
      <w:tr w:rsidR="0000113F" w14:paraId="35F00823"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143A3BE" w14:textId="77777777" w:rsidR="0000113F" w:rsidRDefault="004A4DE7">
            <w:pPr>
              <w:jc w:val="center"/>
            </w:pPr>
            <w:r>
              <w:t>1213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ED9660" w14:textId="77777777" w:rsidR="0000113F" w:rsidRDefault="004A4DE7">
            <w:r>
              <w:t>Gratificações ou outras verbas de natureza transitória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7AEBF5C" w14:textId="77777777" w:rsidR="0000113F" w:rsidRDefault="004A4DE7">
            <w:r>
              <w:t>Órgão Público - Parcelas remuneratórias vinculadas à atividade cujo recebimento dependa de avaliação de desempenho ou determinadas condições</w:t>
            </w:r>
          </w:p>
        </w:tc>
      </w:tr>
      <w:tr w:rsidR="0000113F" w14:paraId="136368A0"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474E6C7" w14:textId="77777777" w:rsidR="0000113F" w:rsidRDefault="004A4DE7">
            <w:pPr>
              <w:jc w:val="center"/>
            </w:pPr>
            <w:r>
              <w:t>1214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3C645BF" w14:textId="77777777" w:rsidR="0000113F" w:rsidRDefault="004A4DE7">
            <w:r>
              <w:t>Adicional de penosidade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86E87FB" w14:textId="77777777" w:rsidR="0000113F" w:rsidRDefault="004A4DE7">
            <w:r>
              <w:t>Adicional pela realização de atividade árdua que exija do trabalhador esforço, atenção ou vigilância acima do comum</w:t>
            </w:r>
          </w:p>
        </w:tc>
      </w:tr>
      <w:tr w:rsidR="0000113F" w14:paraId="0AA4AD83"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7B17DB1" w14:textId="77777777" w:rsidR="0000113F" w:rsidRDefault="004A4DE7">
            <w:pPr>
              <w:jc w:val="center"/>
            </w:pPr>
            <w:r>
              <w:t>1215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F2FD8A7" w14:textId="77777777" w:rsidR="0000113F" w:rsidRDefault="004A4DE7">
            <w:r>
              <w:t>Adicional de unidocência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99740FC" w14:textId="77777777" w:rsidR="0000113F" w:rsidRDefault="004A4DE7">
            <w:r>
              <w:t>Adicional de Unidocência para Professores de 1ª a 4ª série</w:t>
            </w:r>
          </w:p>
        </w:tc>
      </w:tr>
      <w:tr w:rsidR="0000113F" w14:paraId="40664CBC"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AA12346" w14:textId="77777777" w:rsidR="0000113F" w:rsidRDefault="004A4DE7">
            <w:pPr>
              <w:jc w:val="center"/>
            </w:pPr>
            <w:r>
              <w:t>1225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2D32678" w14:textId="77777777" w:rsidR="0000113F" w:rsidRDefault="004A4DE7">
            <w:r>
              <w:t>Quebra de caixa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977B4F7" w14:textId="77777777" w:rsidR="0000113F" w:rsidRDefault="004A4DE7">
            <w:r>
              <w:t>Valor destinado a cobrir os riscos assumidos por quem trabalha com manuseio de valores, para compensar eventuais descontos ou diferenças de numerários</w:t>
            </w:r>
          </w:p>
        </w:tc>
      </w:tr>
      <w:tr w:rsidR="0000113F" w14:paraId="5F0EEEDF"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F9A9C71" w14:textId="77777777" w:rsidR="0000113F" w:rsidRDefault="004A4DE7">
            <w:pPr>
              <w:jc w:val="center"/>
            </w:pPr>
            <w:r>
              <w:t>1230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9707437" w14:textId="77777777" w:rsidR="0000113F" w:rsidRDefault="004A4DE7">
            <w:r>
              <w:t>Remuneração do dirigente sindical</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A2741AA" w14:textId="77777777" w:rsidR="0000113F" w:rsidRDefault="004A4DE7">
            <w:r>
              <w:t>Remuneração paga ao trabalhador afastado, durante o exercício da atividade sindical</w:t>
            </w:r>
          </w:p>
        </w:tc>
      </w:tr>
      <w:tr w:rsidR="0000113F" w14:paraId="5D80F11F"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EED23A" w14:textId="77777777" w:rsidR="0000113F" w:rsidRDefault="004A4DE7">
            <w:pPr>
              <w:jc w:val="center"/>
            </w:pPr>
            <w:r>
              <w:t>1299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703E685" w14:textId="77777777" w:rsidR="0000113F" w:rsidRDefault="004A4DE7">
            <w:r>
              <w:t>Outros adicionais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BAF41EE" w14:textId="77777777" w:rsidR="0000113F" w:rsidRDefault="004A4DE7">
            <w:r>
              <w:t>Valores relativos a outros adicionais não previstos nos itens anteriores</w:t>
            </w:r>
          </w:p>
        </w:tc>
      </w:tr>
      <w:tr w:rsidR="0000113F" w14:paraId="4D49875F"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6AF0BCD" w14:textId="77777777" w:rsidR="0000113F" w:rsidRDefault="004A4DE7">
            <w:pPr>
              <w:jc w:val="center"/>
            </w:pPr>
            <w:r>
              <w:t>1300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46493A2" w14:textId="77777777" w:rsidR="0000113F" w:rsidRDefault="004A4DE7">
            <w:r>
              <w:t>PLR - Participação em Lucros ou Resultados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18097B9" w14:textId="77777777" w:rsidR="0000113F" w:rsidRDefault="004A4DE7">
            <w:r>
              <w:t>Valor correspondente a participação em lucros ou resultados da empresa, de acordo com lei específica</w:t>
            </w:r>
          </w:p>
        </w:tc>
      </w:tr>
      <w:tr w:rsidR="0000113F" w14:paraId="6C6A5536"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8DB2852" w14:textId="77777777" w:rsidR="0000113F" w:rsidRDefault="004A4DE7">
            <w:pPr>
              <w:jc w:val="center"/>
            </w:pPr>
            <w:r>
              <w:t>1350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AA69F57" w14:textId="77F8827C" w:rsidR="0000113F" w:rsidRDefault="004A4DE7">
            <w:r>
              <w:t>Bolsa de estudo – estagiário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53BA65E" w14:textId="77777777" w:rsidR="0000113F" w:rsidRDefault="004A4DE7">
            <w:r>
              <w:t>Valor devido ao estagiário em atividades práticas de complementação do currículo escolar, inclusive os valores pagos a título de recesso remunerado - Lei nº 11.788 de 25/09/2008</w:t>
            </w:r>
          </w:p>
        </w:tc>
      </w:tr>
      <w:tr w:rsidR="0000113F" w14:paraId="5EE681A3"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653FC7E" w14:textId="77777777" w:rsidR="0000113F" w:rsidRDefault="004A4DE7">
            <w:pPr>
              <w:jc w:val="center"/>
            </w:pPr>
            <w:r>
              <w:t>1351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F0A3BA0" w14:textId="77777777" w:rsidR="0000113F" w:rsidRDefault="004A4DE7">
            <w:r>
              <w:t>Bolsa de estudo - médico residente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69E3866" w14:textId="77777777" w:rsidR="0000113F" w:rsidRDefault="004A4DE7">
            <w:r>
              <w:t>Bolsa de estudo ao médico residente</w:t>
            </w:r>
          </w:p>
        </w:tc>
      </w:tr>
      <w:tr w:rsidR="0000113F" w14:paraId="719C7E03"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C082939" w14:textId="77777777" w:rsidR="0000113F" w:rsidRDefault="004A4DE7">
            <w:pPr>
              <w:jc w:val="center"/>
            </w:pPr>
            <w:r>
              <w:t>1352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02255D5" w14:textId="77777777" w:rsidR="0000113F" w:rsidRDefault="004A4DE7">
            <w:r>
              <w:t>Bolsa de estudo ou pesquisa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043BC52" w14:textId="77777777" w:rsidR="0000113F" w:rsidRDefault="004A4DE7">
            <w:r>
              <w:t>Remuneração a professores, pesquisadores e demais profissionais com a finalidade de estudos ou pesquisa, exceto pagamentos a estagiário e médico-residente</w:t>
            </w:r>
          </w:p>
        </w:tc>
      </w:tr>
      <w:tr w:rsidR="0000113F" w14:paraId="18C97915"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B9B2C68" w14:textId="77777777" w:rsidR="0000113F" w:rsidRDefault="004A4DE7">
            <w:pPr>
              <w:jc w:val="center"/>
            </w:pPr>
            <w:r>
              <w:t>1401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B035A3D" w14:textId="77777777" w:rsidR="0000113F" w:rsidRDefault="004A4DE7">
            <w:r>
              <w:t>Abono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AA9A270" w14:textId="77777777" w:rsidR="0000113F" w:rsidRDefault="004A4DE7">
            <w:r>
              <w:t>Qualquer abono concedido de forma espontânea ou em virtude de acordo ou convenção coletiva, norma, etc.</w:t>
            </w:r>
          </w:p>
        </w:tc>
      </w:tr>
      <w:tr w:rsidR="0000113F" w14:paraId="396696F1"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436DEAB" w14:textId="77777777" w:rsidR="0000113F" w:rsidRDefault="004A4DE7">
            <w:pPr>
              <w:jc w:val="center"/>
            </w:pPr>
            <w:r>
              <w:t>1402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808F6E6" w14:textId="77777777" w:rsidR="0000113F" w:rsidRDefault="004A4DE7">
            <w:r>
              <w:t>Abono PIS / PASEP</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AF4B8EA" w14:textId="77777777" w:rsidR="0000113F" w:rsidRDefault="004A4DE7">
            <w:r>
              <w:t>Abono e/ou rendimento do PIS / PASEP repassado pelo empregador ou órgão público</w:t>
            </w:r>
          </w:p>
        </w:tc>
      </w:tr>
      <w:tr w:rsidR="0000113F" w14:paraId="4911B2C7"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FB95C4A" w14:textId="77777777" w:rsidR="0000113F" w:rsidRDefault="004A4DE7">
            <w:pPr>
              <w:jc w:val="center"/>
            </w:pPr>
            <w:r>
              <w:t>1403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5165A52" w14:textId="77777777" w:rsidR="0000113F" w:rsidRDefault="004A4DE7">
            <w:r>
              <w:t>Abono legal</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593FB04" w14:textId="77777777" w:rsidR="0000113F" w:rsidRDefault="004A4DE7">
            <w:r>
              <w:t>As importâncias recebidas a título de ganhos eventuais e os abonos expressamente desvinculados do salário, por força da lei</w:t>
            </w:r>
          </w:p>
        </w:tc>
      </w:tr>
      <w:tr w:rsidR="0000113F" w14:paraId="0C6B6050" w14:textId="77777777">
        <w:trPr>
          <w:trHeight w:val="895"/>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7044C8B" w14:textId="77777777" w:rsidR="0000113F" w:rsidRDefault="004A4DE7">
            <w:pPr>
              <w:jc w:val="center"/>
            </w:pPr>
            <w:r>
              <w:lastRenderedPageBreak/>
              <w:t>1404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AF93895" w14:textId="77777777" w:rsidR="0000113F" w:rsidRDefault="004A4DE7">
            <w:r>
              <w:t>Auxílio babá</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5FC5591" w14:textId="77777777" w:rsidR="0000113F" w:rsidRDefault="004A4DE7">
            <w:r>
              <w:t>Valor relativo a reembolso de despesas com babá, limitado ao menor salário de contribuição mensal e condicionado à comprovação do registro na carteira de trabalho e previdência social da empregada, do pagamento da remuneração e do recolhimento da contribuição previdenciária, pago em conformidade com a legislação trabalhista, observado o limite máximo de 6 (seis) anos de idade da criança. Caso haja previsão em acordo coletivo da categoria, este limite de idade poderá ser maior.</w:t>
            </w:r>
          </w:p>
        </w:tc>
      </w:tr>
      <w:tr w:rsidR="0000113F" w14:paraId="7F094609" w14:textId="77777777">
        <w:trPr>
          <w:trHeight w:val="328"/>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E5A9F3A" w14:textId="77777777" w:rsidR="0000113F" w:rsidRDefault="004A4DE7">
            <w:pPr>
              <w:jc w:val="center"/>
            </w:pPr>
            <w:r>
              <w:t>1405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59B3675" w14:textId="77777777" w:rsidR="0000113F" w:rsidRDefault="004A4DE7">
            <w:r>
              <w:t>Assistência médica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E84FDCB" w14:textId="77777777" w:rsidR="0000113F" w:rsidRDefault="004A4DE7">
            <w:r>
              <w:t>Valor pago diretamente ao trabalhador a título de assistência médica ou odontológica, inclusive o reembolso de despesas com medicamentos, óculos, aparelhos ortopédicos, despesas médico-hospitalares e outras similares</w:t>
            </w:r>
          </w:p>
        </w:tc>
      </w:tr>
      <w:tr w:rsidR="0000113F" w14:paraId="3F3F6D8C"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1D0B9B0" w14:textId="77777777" w:rsidR="0000113F" w:rsidRDefault="004A4DE7">
            <w:pPr>
              <w:jc w:val="center"/>
            </w:pPr>
            <w:r>
              <w:t>1406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F705680" w14:textId="77777777" w:rsidR="0000113F" w:rsidRDefault="004A4DE7">
            <w:r>
              <w:t>Auxílio-creche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3B343DD" w14:textId="77777777" w:rsidR="0000113F" w:rsidRDefault="004A4DE7">
            <w:r>
              <w:t>O reembolso creche pago em conformidade com a legislação trabalhista, observado o limite máximo de 6 (seis) anos de idade da criança, quando devidamente comprovadas as despesas realizadas. Caso haja previsão em acordo coletivo da categoria, este limite de idade poderá ser maior.</w:t>
            </w:r>
          </w:p>
        </w:tc>
      </w:tr>
      <w:tr w:rsidR="0000113F" w14:paraId="363BA7D7" w14:textId="77777777">
        <w:trPr>
          <w:trHeight w:val="1731"/>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F5A5BDD" w14:textId="77777777" w:rsidR="0000113F" w:rsidRDefault="004A4DE7">
            <w:pPr>
              <w:jc w:val="center"/>
            </w:pPr>
            <w:r>
              <w:t>1407</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8831C7B" w14:textId="77777777" w:rsidR="0000113F" w:rsidRDefault="004A4DE7">
            <w:r>
              <w:t>Auxílio-educação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8E86370" w14:textId="77777777" w:rsidR="0000113F" w:rsidRDefault="004A4DE7">
            <w:r>
              <w:t>Valor relativo a plano educacional, ou bolsa de estudo, que vise à educação básica de trabalhadores e seus dependentes e, desde que vinculada às atividades desenvolvidas pela empresa, à educação profissional e tecnológica de trabalhadores, nos termos da Lei nº 9.394, de 20 de dezembro de 1996, e:</w:t>
            </w:r>
            <w:r>
              <w:br/>
              <w:t>1) não seja utilizado em substituição de parcela salarial;</w:t>
            </w:r>
            <w:r>
              <w:br/>
              <w:t>2) o valor mensal do plano educacional ou bolsa de estudo, considerado individualmente, não ultrapasse 5% (cinco por cento) da remuneração do segurado a que se destina ou o valor correspondente a uma vez e meia o valor do limite mínimo mensal do salário de contribuição, o que for maior</w:t>
            </w:r>
          </w:p>
        </w:tc>
      </w:tr>
      <w:tr w:rsidR="0000113F" w14:paraId="7022A663"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9A2A904" w14:textId="77777777" w:rsidR="0000113F" w:rsidRDefault="004A4DE7">
            <w:pPr>
              <w:jc w:val="center"/>
            </w:pPr>
            <w:r>
              <w:t>1409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03AC3FC" w14:textId="77777777" w:rsidR="0000113F" w:rsidRDefault="004A4DE7">
            <w:r>
              <w:t>Salário-família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97D89F7" w14:textId="77777777" w:rsidR="0000113F" w:rsidRDefault="004A4DE7">
            <w:r>
              <w:t>Valor do salário-família, conforme limite legal, em virtude do número de filhos menores de 14 anos, ou inválidos de qualquer idade</w:t>
            </w:r>
          </w:p>
        </w:tc>
      </w:tr>
      <w:tr w:rsidR="0000113F" w14:paraId="2797F77A"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C56261D" w14:textId="77777777" w:rsidR="0000113F" w:rsidRDefault="004A4DE7">
            <w:pPr>
              <w:jc w:val="center"/>
            </w:pPr>
            <w:r>
              <w:t>1410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0011402" w14:textId="77777777" w:rsidR="0000113F" w:rsidRDefault="004A4DE7">
            <w:r>
              <w:t>Auxílio - Locais de difícil acesso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46952BE" w14:textId="77777777" w:rsidR="0000113F" w:rsidRDefault="004A4DE7">
            <w:r>
              <w:t>Valor correspondente a transporte, habitação e alimentação fornecido ao trabalhador contratado para prestar serviço em localidade distante da sua residência, em canteiro de obras ou local que, por força da atividade, exija deslocamento e estada</w:t>
            </w:r>
          </w:p>
        </w:tc>
      </w:tr>
      <w:tr w:rsidR="0000113F" w:rsidRPr="00F9784B" w14:paraId="7DBCFCFE"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BFDBC7E" w14:textId="77777777" w:rsidR="0000113F" w:rsidRPr="00F9784B" w:rsidRDefault="004A4DE7">
            <w:pPr>
              <w:jc w:val="center"/>
              <w:rPr>
                <w:highlight w:val="yellow"/>
              </w:rPr>
            </w:pPr>
            <w:r w:rsidRPr="00F9784B">
              <w:rPr>
                <w:highlight w:val="yellow"/>
              </w:rPr>
              <w:t>1411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034F7F4" w14:textId="77777777" w:rsidR="0000113F" w:rsidRPr="00F9784B" w:rsidRDefault="004A4DE7">
            <w:pPr>
              <w:rPr>
                <w:highlight w:val="yellow"/>
              </w:rPr>
            </w:pPr>
            <w:r w:rsidRPr="00F9784B">
              <w:rPr>
                <w:highlight w:val="yellow"/>
              </w:rPr>
              <w:t>Auxílio-natalidade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B191EBD" w14:textId="77777777" w:rsidR="0000113F" w:rsidRPr="00F9784B" w:rsidRDefault="004A4DE7">
            <w:pPr>
              <w:rPr>
                <w:highlight w:val="yellow"/>
              </w:rPr>
            </w:pPr>
            <w:r w:rsidRPr="00F9784B">
              <w:rPr>
                <w:highlight w:val="yellow"/>
              </w:rPr>
              <w:t>Valor relativo ao nascimento do filho de servidor público, previsto em lei.</w:t>
            </w:r>
          </w:p>
        </w:tc>
      </w:tr>
      <w:tr w:rsidR="0000113F" w14:paraId="6A16E02F"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6428F4A" w14:textId="77777777" w:rsidR="0000113F" w:rsidRPr="00F9784B" w:rsidRDefault="004A4DE7">
            <w:pPr>
              <w:jc w:val="center"/>
              <w:rPr>
                <w:highlight w:val="yellow"/>
              </w:rPr>
            </w:pPr>
            <w:r w:rsidRPr="00F9784B">
              <w:rPr>
                <w:highlight w:val="yellow"/>
              </w:rPr>
              <w:t>1412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27FDCD4" w14:textId="77777777" w:rsidR="0000113F" w:rsidRPr="00F9784B" w:rsidRDefault="004A4DE7">
            <w:pPr>
              <w:rPr>
                <w:highlight w:val="yellow"/>
              </w:rPr>
            </w:pPr>
            <w:r w:rsidRPr="00F9784B">
              <w:rPr>
                <w:highlight w:val="yellow"/>
              </w:rPr>
              <w:t>Abono Permanência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E478DC8" w14:textId="77777777" w:rsidR="0000113F" w:rsidRDefault="004A4DE7">
            <w:r w:rsidRPr="00F9784B">
              <w:rPr>
                <w:highlight w:val="yellow"/>
              </w:rPr>
              <w:t>Valor relativo ao abono de permanência de acordo com a CF/88</w:t>
            </w:r>
          </w:p>
        </w:tc>
      </w:tr>
      <w:tr w:rsidR="0000113F" w14:paraId="22FE871B"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AA36390" w14:textId="77777777" w:rsidR="0000113F" w:rsidRDefault="004A4DE7">
            <w:pPr>
              <w:jc w:val="center"/>
            </w:pPr>
            <w:r>
              <w:t>1601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92F41C9" w14:textId="77777777" w:rsidR="0000113F" w:rsidRDefault="004A4DE7">
            <w:r>
              <w:t>Ajuda de custo - aeronauta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4FB97E1" w14:textId="77777777" w:rsidR="0000113F" w:rsidRDefault="004A4DE7">
            <w:r>
              <w:t>Adicional mensal recebidos pelo aeronauta nos termos da lei nº 5.929, de 30 de outubro de 1973</w:t>
            </w:r>
          </w:p>
        </w:tc>
      </w:tr>
      <w:tr w:rsidR="0000113F" w14:paraId="76A45026"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991CDA9" w14:textId="77777777" w:rsidR="0000113F" w:rsidRDefault="004A4DE7">
            <w:pPr>
              <w:jc w:val="center"/>
            </w:pPr>
            <w:r>
              <w:t>1602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98B7E60" w14:textId="77777777" w:rsidR="0000113F" w:rsidRDefault="004A4DE7">
            <w:r>
              <w:t>Ajuda de custo de transferência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77BE245" w14:textId="77777777" w:rsidR="0000113F" w:rsidRDefault="004A4DE7">
            <w:r>
              <w:t>Ajuda de custo em parcela única, em razão de transferência de local de trabalho</w:t>
            </w:r>
          </w:p>
        </w:tc>
      </w:tr>
      <w:tr w:rsidR="0000113F" w14:paraId="7793B1EE"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8A3AEE7" w14:textId="77777777" w:rsidR="0000113F" w:rsidRDefault="004A4DE7">
            <w:pPr>
              <w:jc w:val="center"/>
            </w:pPr>
            <w:r>
              <w:t>1620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799960" w14:textId="77777777" w:rsidR="0000113F" w:rsidRDefault="004A4DE7">
            <w:r>
              <w:t>Ressarcimento de despesas pelo uso de veículo próprio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5FDE054" w14:textId="77777777" w:rsidR="0000113F" w:rsidRDefault="004A4DE7">
            <w:r>
              <w:t>Ressarcimento de despesas ao trabalhador, pela utilização de veículo de sua propriedade</w:t>
            </w:r>
          </w:p>
        </w:tc>
      </w:tr>
      <w:tr w:rsidR="0000113F" w14:paraId="76A3560C"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81DF93C" w14:textId="77777777" w:rsidR="0000113F" w:rsidRDefault="004A4DE7">
            <w:pPr>
              <w:jc w:val="center"/>
            </w:pPr>
            <w:r>
              <w:lastRenderedPageBreak/>
              <w:t>1621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0EF63B7" w14:textId="77777777" w:rsidR="0000113F" w:rsidRDefault="004A4DE7">
            <w:r>
              <w:t>Ressarcimento de despesas de viagem, exceto despesas com veículos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AD13321" w14:textId="77777777" w:rsidR="0000113F" w:rsidRDefault="004A4DE7">
            <w:r>
              <w:t>Ressarcimento de despesas pagas com recursos do trabalhador em viagens a trabalho</w:t>
            </w:r>
          </w:p>
        </w:tc>
      </w:tr>
      <w:tr w:rsidR="0000113F" w14:paraId="686450CF"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328FB46" w14:textId="77777777" w:rsidR="0000113F" w:rsidRDefault="004A4DE7">
            <w:pPr>
              <w:jc w:val="center"/>
            </w:pPr>
            <w:r>
              <w:t>1623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63CA272" w14:textId="77777777" w:rsidR="0000113F" w:rsidRDefault="004A4DE7">
            <w:r>
              <w:t>Ressarcimento de provisão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F30A62F" w14:textId="77777777" w:rsidR="0000113F" w:rsidRDefault="004A4DE7">
            <w:r>
              <w:t>Ressarcimento de desconto efetuado em recibos de férias relativo a provisão de contribuição previdenciária e IRRF</w:t>
            </w:r>
          </w:p>
        </w:tc>
      </w:tr>
      <w:tr w:rsidR="0000113F" w14:paraId="418DB1F7"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B7CF914" w14:textId="77777777" w:rsidR="0000113F" w:rsidRDefault="004A4DE7">
            <w:pPr>
              <w:jc w:val="center"/>
            </w:pPr>
            <w:r>
              <w:t>1629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46C52FA" w14:textId="77777777" w:rsidR="0000113F" w:rsidRDefault="004A4DE7">
            <w:r>
              <w:t>Ressarcimento de outras despesas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AB80B13" w14:textId="77777777" w:rsidR="0000113F" w:rsidRDefault="004A4DE7">
            <w:r>
              <w:t>Ressarcimento de outras despesas pagas pelo trabalhador, não previstas nos itens anteriores</w:t>
            </w:r>
          </w:p>
        </w:tc>
      </w:tr>
      <w:tr w:rsidR="0000113F" w14:paraId="222862ED"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3F1374E" w14:textId="77777777" w:rsidR="0000113F" w:rsidRDefault="004A4DE7">
            <w:pPr>
              <w:jc w:val="center"/>
            </w:pPr>
            <w:r>
              <w:t>1651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7E39EBB" w14:textId="77777777" w:rsidR="0000113F" w:rsidRDefault="004A4DE7">
            <w:r>
              <w:t>Diárias de viagem - até 50% do salário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24D14EB" w14:textId="77777777" w:rsidR="0000113F" w:rsidRDefault="004A4DE7">
            <w:r>
              <w:t>Diárias de viagem ao trabalhador, desde que não exceda a 50% do seu salário-base mensal</w:t>
            </w:r>
          </w:p>
        </w:tc>
      </w:tr>
      <w:tr w:rsidR="0000113F" w14:paraId="4C44A550"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267D2A0" w14:textId="77777777" w:rsidR="0000113F" w:rsidRDefault="004A4DE7">
            <w:pPr>
              <w:jc w:val="center"/>
            </w:pPr>
            <w:r>
              <w:t>1652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4080443" w14:textId="77777777" w:rsidR="0000113F" w:rsidRDefault="004A4DE7">
            <w:r>
              <w:t>Diárias de viagem - acima de 50% do salário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2986AC4" w14:textId="77777777" w:rsidR="0000113F" w:rsidRDefault="004A4DE7">
            <w:r>
              <w:t>Diárias de viagem superior a 50% do salário-base mensal</w:t>
            </w:r>
          </w:p>
        </w:tc>
      </w:tr>
      <w:tr w:rsidR="0000113F" w14:paraId="785E8221"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086CC2D" w14:textId="77777777" w:rsidR="0000113F" w:rsidRDefault="004A4DE7">
            <w:pPr>
              <w:jc w:val="center"/>
            </w:pPr>
            <w:r>
              <w:t>1801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E539338" w14:textId="77777777" w:rsidR="0000113F" w:rsidRDefault="004A4DE7">
            <w:r>
              <w:t>Alimentação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743A003" w14:textId="77777777" w:rsidR="0000113F" w:rsidRDefault="004A4DE7">
            <w:r>
              <w:t>Auxílio-alimentação</w:t>
            </w:r>
          </w:p>
        </w:tc>
      </w:tr>
      <w:tr w:rsidR="0000113F" w14:paraId="10AC1EBA"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CB333AF" w14:textId="77777777" w:rsidR="0000113F" w:rsidRDefault="004A4DE7">
            <w:pPr>
              <w:jc w:val="center"/>
            </w:pPr>
            <w:r>
              <w:t>1802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1D2989D" w14:textId="77777777" w:rsidR="0000113F" w:rsidRDefault="004A4DE7">
            <w:r>
              <w:t>Etapas (marítimos)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735A948" w14:textId="77777777" w:rsidR="0000113F" w:rsidRDefault="004A4DE7">
            <w:r>
              <w:t>Auxílio-alimentação ao trabalhador marítimo</w:t>
            </w:r>
          </w:p>
        </w:tc>
      </w:tr>
      <w:tr w:rsidR="0000113F" w14:paraId="7DFA38E3"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6238ACE" w14:textId="77777777" w:rsidR="0000113F" w:rsidRDefault="004A4DE7">
            <w:pPr>
              <w:jc w:val="center"/>
            </w:pPr>
            <w:r>
              <w:t>1805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C90D462" w14:textId="77777777" w:rsidR="0000113F" w:rsidRDefault="004A4DE7">
            <w:r>
              <w:t>Moradia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B307B62" w14:textId="77777777" w:rsidR="0000113F" w:rsidRDefault="004A4DE7">
            <w:r>
              <w:t>Auxílio-moradia</w:t>
            </w:r>
          </w:p>
        </w:tc>
      </w:tr>
      <w:tr w:rsidR="0000113F" w14:paraId="2CB6E62B"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36557F3" w14:textId="77777777" w:rsidR="0000113F" w:rsidRDefault="004A4DE7">
            <w:pPr>
              <w:jc w:val="center"/>
            </w:pPr>
            <w:r>
              <w:t>1810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1EBC5F0" w14:textId="77777777" w:rsidR="0000113F" w:rsidRDefault="004A4DE7">
            <w:r>
              <w:t>Transporte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D157F06" w14:textId="77777777" w:rsidR="0000113F" w:rsidRDefault="004A4DE7">
            <w:r>
              <w:t>Auxílio-transporte</w:t>
            </w:r>
          </w:p>
        </w:tc>
      </w:tr>
      <w:tr w:rsidR="0000113F" w14:paraId="2880DE26"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FA8C30E" w14:textId="77777777" w:rsidR="0000113F" w:rsidRPr="00F9784B" w:rsidRDefault="004A4DE7">
            <w:pPr>
              <w:jc w:val="center"/>
              <w:rPr>
                <w:highlight w:val="yellow"/>
              </w:rPr>
            </w:pPr>
            <w:r w:rsidRPr="00F9784B">
              <w:rPr>
                <w:highlight w:val="yellow"/>
              </w:rPr>
              <w:t>1899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84FDC36" w14:textId="77777777" w:rsidR="0000113F" w:rsidRPr="00F9784B" w:rsidRDefault="004A4DE7">
            <w:pPr>
              <w:rPr>
                <w:highlight w:val="yellow"/>
              </w:rPr>
            </w:pPr>
            <w:r w:rsidRPr="00F9784B">
              <w:rPr>
                <w:highlight w:val="yellow"/>
              </w:rPr>
              <w:t>Outros Auxílios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ABFBB49" w14:textId="77777777" w:rsidR="0000113F" w:rsidRDefault="004A4DE7">
            <w:r w:rsidRPr="00F9784B">
              <w:rPr>
                <w:highlight w:val="yellow"/>
              </w:rPr>
              <w:t>Valores relativos a outros auxílios não previstos nos itens anteriores</w:t>
            </w:r>
          </w:p>
        </w:tc>
      </w:tr>
      <w:tr w:rsidR="0000113F" w14:paraId="329B1922"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2D730BE" w14:textId="77777777" w:rsidR="0000113F" w:rsidRDefault="004A4DE7">
            <w:pPr>
              <w:jc w:val="center"/>
            </w:pPr>
            <w:r>
              <w:t>2501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475DA2A" w14:textId="77777777" w:rsidR="0000113F" w:rsidRDefault="004A4DE7">
            <w:r>
              <w:t>Prêmios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83F61E2" w14:textId="77777777" w:rsidR="0000113F" w:rsidRDefault="004A4DE7">
            <w:r>
              <w:t>Prêmios diversos</w:t>
            </w:r>
          </w:p>
        </w:tc>
      </w:tr>
      <w:tr w:rsidR="0000113F" w14:paraId="00124D17"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31FF4EA" w14:textId="77777777" w:rsidR="0000113F" w:rsidRDefault="004A4DE7">
            <w:pPr>
              <w:jc w:val="center"/>
            </w:pPr>
            <w:r>
              <w:t>2510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C035406" w14:textId="77777777" w:rsidR="0000113F" w:rsidRDefault="004A4DE7">
            <w:r>
              <w:t>Direitos autorais e intelectuais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6BB7207" w14:textId="77777777" w:rsidR="0000113F" w:rsidRDefault="004A4DE7">
            <w:r>
              <w:t>Valor correspondente a participação em produção científica, intelectual ou artística</w:t>
            </w:r>
          </w:p>
        </w:tc>
      </w:tr>
      <w:tr w:rsidR="0000113F" w14:paraId="594580EE"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92416F6" w14:textId="77777777" w:rsidR="0000113F" w:rsidRDefault="004A4DE7">
            <w:pPr>
              <w:jc w:val="center"/>
            </w:pPr>
            <w:r>
              <w:t>2801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891D0A1" w14:textId="77777777" w:rsidR="0000113F" w:rsidRDefault="004A4DE7">
            <w:r>
              <w:t>Quarentena remunerada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CFDA23A" w14:textId="77777777" w:rsidR="0000113F" w:rsidRDefault="004A4DE7">
            <w:r>
              <w:t>Valor equivalente a remuneração se em exercício estivesse, devida ao trabalhador desligado, em período de quarentena</w:t>
            </w:r>
          </w:p>
        </w:tc>
      </w:tr>
      <w:tr w:rsidR="0000113F" w14:paraId="097C6422"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702006" w14:textId="77777777" w:rsidR="0000113F" w:rsidRDefault="004A4DE7">
            <w:pPr>
              <w:jc w:val="center"/>
            </w:pPr>
            <w:r>
              <w:t>2901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A895FCC" w14:textId="77777777" w:rsidR="0000113F" w:rsidRDefault="004A4DE7">
            <w:r>
              <w:t>Empréstimos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32CD1E1" w14:textId="77777777" w:rsidR="0000113F" w:rsidRDefault="004A4DE7">
            <w:r>
              <w:t>Empréstimos ao trabalhador para posterior desconto</w:t>
            </w:r>
          </w:p>
        </w:tc>
      </w:tr>
      <w:tr w:rsidR="0000113F" w14:paraId="4E9C3858"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41A1318" w14:textId="77777777" w:rsidR="0000113F" w:rsidRDefault="004A4DE7">
            <w:pPr>
              <w:jc w:val="center"/>
            </w:pPr>
            <w:r>
              <w:t>2902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75B2FAB" w14:textId="77777777" w:rsidR="0000113F" w:rsidRDefault="004A4DE7">
            <w:r>
              <w:t>Vestuário e equipamentos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040BCEB" w14:textId="77777777" w:rsidR="0000113F" w:rsidRDefault="004A4DE7">
            <w:r>
              <w:t>Valor correspondente a vestuários, equipamentos e outros acessórios fornecidos ao trabalhador e utilizados no local de trabalho para prestação dos respectivos serviços</w:t>
            </w:r>
          </w:p>
        </w:tc>
      </w:tr>
      <w:tr w:rsidR="0000113F" w14:paraId="00EEA340"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2A71EB" w14:textId="77777777" w:rsidR="0000113F" w:rsidRDefault="004A4DE7">
            <w:pPr>
              <w:jc w:val="center"/>
            </w:pPr>
            <w:r>
              <w:t>2920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9612674" w14:textId="77777777" w:rsidR="0000113F" w:rsidRDefault="004A4DE7">
            <w:r>
              <w:t>Reembolsos diversos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F0D0111" w14:textId="77777777" w:rsidR="0000113F" w:rsidRDefault="004A4DE7">
            <w:r>
              <w:t>Valor relativo a reembolsos diversos referentes a descontos indevidos efetuados em competências anteriores</w:t>
            </w:r>
          </w:p>
        </w:tc>
      </w:tr>
      <w:tr w:rsidR="0000113F" w14:paraId="3D8B38B9"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DF978F5" w14:textId="77777777" w:rsidR="0000113F" w:rsidRDefault="004A4DE7">
            <w:pPr>
              <w:jc w:val="center"/>
            </w:pPr>
            <w:r>
              <w:t>2930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6A23D60" w14:textId="77777777" w:rsidR="0000113F" w:rsidRDefault="004A4DE7">
            <w:r>
              <w:t>Insuficiência de saldo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919602B" w14:textId="77777777" w:rsidR="0000113F" w:rsidRDefault="004A4DE7">
            <w:r>
              <w:t>Valor lançado em folha de pagamento para cobertura de excesso de descontos em relação a vencimentos, tanto o valor do vencimento no mês em que houver a insuficiência de saldo, como o respectivo desconto no(s) mês(es) posteriores</w:t>
            </w:r>
          </w:p>
        </w:tc>
      </w:tr>
      <w:tr w:rsidR="0000113F" w14:paraId="2C642C59"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10BE8A7" w14:textId="77777777" w:rsidR="0000113F" w:rsidRDefault="004A4DE7">
            <w:pPr>
              <w:jc w:val="center"/>
            </w:pPr>
            <w:r>
              <w:t>2999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0E9012B" w14:textId="77777777" w:rsidR="0000113F" w:rsidRDefault="004A4DE7">
            <w:r>
              <w:t>Arredondamentos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DEB8CB" w14:textId="77777777" w:rsidR="0000113F" w:rsidRDefault="004A4DE7">
            <w:r>
              <w:t>Valor lançado em folha de pagamento, não superior a 99 centavos, relativo a arrendamentos</w:t>
            </w:r>
          </w:p>
        </w:tc>
      </w:tr>
      <w:tr w:rsidR="0000113F" w14:paraId="4D7D8BED"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A061BB1" w14:textId="77777777" w:rsidR="0000113F" w:rsidRDefault="004A4DE7">
            <w:pPr>
              <w:jc w:val="center"/>
            </w:pPr>
            <w:r>
              <w:t>3501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761021B" w14:textId="77777777" w:rsidR="0000113F" w:rsidRDefault="004A4DE7">
            <w:r>
              <w:t>Remuneração por prestação de serviços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F9AB779" w14:textId="77777777" w:rsidR="0000113F" w:rsidRDefault="004A4DE7">
            <w:r>
              <w:t>Remuneração (inclusive adiantamentos) a contribuintes individuais, inclusive honorários, em trabalhos de natureza eventual e sem vínculo trabalhista</w:t>
            </w:r>
          </w:p>
        </w:tc>
      </w:tr>
      <w:tr w:rsidR="0000113F" w14:paraId="0B3B9D4E"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46DDD4F" w14:textId="77777777" w:rsidR="0000113F" w:rsidRDefault="004A4DE7">
            <w:pPr>
              <w:jc w:val="center"/>
            </w:pPr>
            <w:r>
              <w:lastRenderedPageBreak/>
              <w:t>3505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D01436" w14:textId="77777777" w:rsidR="0000113F" w:rsidRDefault="004A4DE7">
            <w:r>
              <w:t>Retiradas (pró-labore) de diretores empregados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AA446C3" w14:textId="77777777" w:rsidR="0000113F" w:rsidRDefault="004A4DE7">
            <w:r>
              <w:t>Pró-labore ou retirada (remuneração) a diretores empregados (CLT)</w:t>
            </w:r>
          </w:p>
        </w:tc>
      </w:tr>
      <w:tr w:rsidR="0000113F" w14:paraId="60BC0DE9" w14:textId="77777777">
        <w:trPr>
          <w:trHeight w:val="470"/>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90E738F" w14:textId="77777777" w:rsidR="0000113F" w:rsidRDefault="004A4DE7">
            <w:pPr>
              <w:jc w:val="center"/>
            </w:pPr>
            <w:r>
              <w:t>3506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A73ED99" w14:textId="77777777" w:rsidR="0000113F" w:rsidRDefault="004A4DE7">
            <w:r>
              <w:t>Retiradas (pró-labore) de diretores não empregados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C6EC659" w14:textId="77777777" w:rsidR="0000113F" w:rsidRDefault="004A4DE7">
            <w:r>
              <w:t>Pró-labore ou retirada (remuneração) a diretores não empregados</w:t>
            </w:r>
          </w:p>
        </w:tc>
      </w:tr>
      <w:tr w:rsidR="0000113F" w14:paraId="2736158D"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96E8BB9" w14:textId="77777777" w:rsidR="0000113F" w:rsidRDefault="004A4DE7">
            <w:pPr>
              <w:jc w:val="center"/>
            </w:pPr>
            <w:r>
              <w:t>3508</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0F2F726" w14:textId="77777777" w:rsidR="0000113F" w:rsidRDefault="004A4DE7">
            <w:r>
              <w:t>Retiradas (pró-labore) de proprietários ou sócios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4003675" w14:textId="77777777" w:rsidR="0000113F" w:rsidRDefault="004A4DE7">
            <w:r>
              <w:t>Pró-labore ou retirada (remuneração) a proprietários ou sócios da empresa</w:t>
            </w:r>
          </w:p>
        </w:tc>
      </w:tr>
      <w:tr w:rsidR="0000113F" w14:paraId="285C13F8"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0E57D0A" w14:textId="77777777" w:rsidR="0000113F" w:rsidRDefault="004A4DE7">
            <w:pPr>
              <w:jc w:val="center"/>
            </w:pPr>
            <w:r>
              <w:t>3509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EFAD906" w14:textId="77777777" w:rsidR="0000113F" w:rsidRDefault="004A4DE7">
            <w:r>
              <w:t>Honorários a conselheiros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864A6B3" w14:textId="77777777" w:rsidR="0000113F" w:rsidRDefault="004A4DE7">
            <w:r>
              <w:t>Valor correspondente a honorários pagos a membros de conselho</w:t>
            </w:r>
          </w:p>
        </w:tc>
      </w:tr>
      <w:tr w:rsidR="0000113F" w14:paraId="5C95448D"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F76DCFE" w14:textId="77777777" w:rsidR="0000113F" w:rsidRDefault="004A4DE7">
            <w:pPr>
              <w:jc w:val="center"/>
            </w:pPr>
            <w:r>
              <w:t>3520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E08FC8D" w14:textId="77777777" w:rsidR="0000113F" w:rsidRDefault="004A4DE7">
            <w:r>
              <w:t>Remuneração de cooperado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9CD85DC" w14:textId="77777777" w:rsidR="0000113F" w:rsidRDefault="004A4DE7">
            <w:r>
              <w:t>Remuneração a cooperado vinculado a cooperativa de trabalho</w:t>
            </w:r>
          </w:p>
        </w:tc>
      </w:tr>
      <w:tr w:rsidR="0000113F" w14:paraId="6CE630B8" w14:textId="77777777">
        <w:trPr>
          <w:trHeight w:val="424"/>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73CA55" w14:textId="77777777" w:rsidR="0000113F" w:rsidRDefault="004A4DE7">
            <w:pPr>
              <w:jc w:val="center"/>
            </w:pPr>
            <w:r>
              <w:t>4010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6261B69" w14:textId="77777777" w:rsidR="0000113F" w:rsidRDefault="004A4DE7">
            <w:r>
              <w:t>Complementação salarial de auxílio-doença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EF660A4" w14:textId="77777777" w:rsidR="0000113F" w:rsidRDefault="004A4DE7">
            <w:r>
              <w:t>Complementação salarial de auxílio-doença ao trabalhador afastado por acidente de trabalho ou por doença</w:t>
            </w:r>
          </w:p>
        </w:tc>
      </w:tr>
      <w:tr w:rsidR="004B44A9" w14:paraId="2003C39F" w14:textId="77777777">
        <w:trPr>
          <w:trHeight w:val="424"/>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5E7E513" w14:textId="77777777" w:rsidR="004B44A9" w:rsidRDefault="004B44A9">
            <w:pPr>
              <w:jc w:val="center"/>
            </w:pPr>
            <w:r>
              <w:t>4011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C4BE8D6" w14:textId="77777777" w:rsidR="004B44A9" w:rsidRDefault="004B44A9">
            <w:r w:rsidRPr="00F9784B">
              <w:t>Complemento de salário-mínimo - Regime próprio de previdência social</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73038E7" w14:textId="77777777" w:rsidR="004B44A9" w:rsidRDefault="004B44A9">
            <w:r w:rsidRPr="00F9784B">
              <w:t>Valor correspondente à diferença entre o salário mínimo e o valor do vencimento do cargo efetivo pago a servidor público vinculado a Regime Próprio de Previdência Social</w:t>
            </w:r>
          </w:p>
        </w:tc>
      </w:tr>
      <w:tr w:rsidR="0000113F" w14:paraId="237FB04E"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B746C19" w14:textId="77777777" w:rsidR="0000113F" w:rsidRDefault="004A4DE7">
            <w:pPr>
              <w:jc w:val="center"/>
            </w:pPr>
            <w:r>
              <w:t>4050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C63E3E8" w14:textId="77777777" w:rsidR="0000113F" w:rsidRDefault="004A4DE7">
            <w:r>
              <w:t>Salário maternidade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F2B198B" w14:textId="77777777" w:rsidR="0000113F" w:rsidRDefault="004A4DE7">
            <w:r>
              <w:t>Remuneração mensal da trabalhadora empregada durante a licença maternidade, quando paga pelo contratante ou órgão público</w:t>
            </w:r>
          </w:p>
        </w:tc>
      </w:tr>
      <w:tr w:rsidR="0000113F" w14:paraId="1567920F"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49B6CC3" w14:textId="77777777" w:rsidR="0000113F" w:rsidRDefault="004A4DE7">
            <w:pPr>
              <w:jc w:val="center"/>
            </w:pPr>
            <w:r>
              <w:t>4051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9A8592C" w14:textId="77777777" w:rsidR="0000113F" w:rsidRDefault="004A4DE7">
            <w:r>
              <w:t>Salário maternidade - 13° salário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A71A8DB" w14:textId="77777777" w:rsidR="0000113F" w:rsidRDefault="004A4DE7">
            <w:r>
              <w:t>Valor correspondente ao 13° salário pago pelo contratante ou órgão público, no período de licença maternidade</w:t>
            </w:r>
          </w:p>
        </w:tc>
      </w:tr>
      <w:tr w:rsidR="0000113F" w14:paraId="7D556FC4"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15AFB47" w14:textId="77777777" w:rsidR="0000113F" w:rsidRDefault="004A4DE7">
            <w:pPr>
              <w:jc w:val="center"/>
            </w:pPr>
            <w:r>
              <w:t>5001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66A49D" w14:textId="77777777" w:rsidR="0000113F" w:rsidRDefault="004A4DE7">
            <w:r>
              <w:t>13º salário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EC6025D" w14:textId="77777777" w:rsidR="0000113F" w:rsidRDefault="004A4DE7">
            <w:r>
              <w:t>Valor relativo ao 13° salário de trabalhador, inclusive as médias de 13° salário (horas extras, adicional noturno, etc.), exceto se relativo à primeira parcela ou se pago em rescisão contratual - nessa opção devem ser classificadas também o valor pago mensalmente ao trabalhador avulso, a título de 13° salário</w:t>
            </w:r>
          </w:p>
        </w:tc>
      </w:tr>
      <w:tr w:rsidR="0000113F" w14:paraId="30E19D6E"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1ADA511" w14:textId="77777777" w:rsidR="0000113F" w:rsidRDefault="004A4DE7">
            <w:pPr>
              <w:jc w:val="center"/>
            </w:pPr>
            <w:r>
              <w:t>5005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DA2688D" w14:textId="77777777" w:rsidR="0000113F" w:rsidRDefault="004A4DE7">
            <w:r>
              <w:t>13° salário complementar</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A91A7DD" w14:textId="77777777" w:rsidR="0000113F" w:rsidRDefault="004A4DE7">
            <w:r>
              <w:t>Valor do 13° salário complementar relativo a diferenças apuradas não consideradas na folha de fechamento do 13° salário</w:t>
            </w:r>
          </w:p>
        </w:tc>
      </w:tr>
      <w:tr w:rsidR="0000113F" w14:paraId="4D6C6BC7"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615E20" w14:textId="77777777" w:rsidR="0000113F" w:rsidRDefault="004A4DE7">
            <w:pPr>
              <w:jc w:val="center"/>
            </w:pPr>
            <w:r>
              <w:t xml:space="preserve">5501 </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464D14E" w14:textId="77777777" w:rsidR="0000113F" w:rsidRDefault="004A4DE7">
            <w:r>
              <w:t>Adiantamento de salário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ABE9BD2" w14:textId="77777777" w:rsidR="0000113F" w:rsidRDefault="004A4DE7">
            <w:r>
              <w:t>Valor relativo a adiantamento, antecipação ou pagamento parcial de folha de salários</w:t>
            </w:r>
          </w:p>
        </w:tc>
      </w:tr>
      <w:tr w:rsidR="0000113F" w14:paraId="682122EA"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36F9CBD" w14:textId="77777777" w:rsidR="0000113F" w:rsidRDefault="004A4DE7">
            <w:pPr>
              <w:jc w:val="center"/>
            </w:pPr>
            <w:r>
              <w:t>5504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BDCEAA1" w14:textId="77777777" w:rsidR="0000113F" w:rsidRDefault="004A4DE7">
            <w:r>
              <w:t>13º salário - Adiantamento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2218DF" w14:textId="77777777" w:rsidR="0000113F" w:rsidRDefault="004A4DE7">
            <w:r>
              <w:t>Valor relativo a adiantamento do 13° salário</w:t>
            </w:r>
          </w:p>
        </w:tc>
      </w:tr>
      <w:tr w:rsidR="0000113F" w14:paraId="0869D221"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45472B" w14:textId="77777777" w:rsidR="0000113F" w:rsidRDefault="004A4DE7">
            <w:pPr>
              <w:jc w:val="center"/>
            </w:pPr>
            <w:r>
              <w:t>5510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EC8267F" w14:textId="77777777" w:rsidR="0000113F" w:rsidRDefault="004A4DE7">
            <w:r>
              <w:t>Adiantamento de benefícios previdenciários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F79A2DD" w14:textId="77777777" w:rsidR="0000113F" w:rsidRDefault="004A4DE7">
            <w:r>
              <w:t>Valor relativo a adiantamento de benefícios a serem pagos pela Previdência Social Oficial</w:t>
            </w:r>
          </w:p>
        </w:tc>
      </w:tr>
      <w:tr w:rsidR="0000113F" w14:paraId="6643BAD2"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EAEE74C" w14:textId="77777777" w:rsidR="0000113F" w:rsidRDefault="004A4DE7">
            <w:pPr>
              <w:jc w:val="center"/>
            </w:pPr>
            <w:r>
              <w:t>6000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6EC27FF" w14:textId="77777777" w:rsidR="0000113F" w:rsidRDefault="004A4DE7">
            <w:r>
              <w:t>Saldo de salários na rescisão contratual</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CC75639" w14:textId="77777777" w:rsidR="0000113F" w:rsidRDefault="004A4DE7">
            <w:r>
              <w:t>Valor correspondente aos dias trabalhados no mês da rescisão contratual</w:t>
            </w:r>
          </w:p>
        </w:tc>
      </w:tr>
      <w:tr w:rsidR="0000113F" w14:paraId="6F02EA8C"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F62FCA1" w14:textId="77777777" w:rsidR="0000113F" w:rsidRDefault="004A4DE7">
            <w:pPr>
              <w:jc w:val="center"/>
            </w:pPr>
            <w:r>
              <w:t>6001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3828D5F" w14:textId="77777777" w:rsidR="0000113F" w:rsidRDefault="004A4DE7">
            <w:r>
              <w:t>13º salário relativo ao aviso-prévio indenizado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2764A07" w14:textId="77777777" w:rsidR="0000113F" w:rsidRDefault="004A4DE7">
            <w:r>
              <w:t>Valor correspondente ao 13° salário incidente sobre o aviso-prévio indenizado</w:t>
            </w:r>
          </w:p>
        </w:tc>
      </w:tr>
      <w:tr w:rsidR="0000113F" w14:paraId="7885C8BF"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DECEE4D" w14:textId="77777777" w:rsidR="0000113F" w:rsidRDefault="004A4DE7">
            <w:pPr>
              <w:jc w:val="center"/>
            </w:pPr>
            <w:r>
              <w:t>6002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7EDA1C" w14:textId="77777777" w:rsidR="0000113F" w:rsidRDefault="004A4DE7">
            <w:r>
              <w:t>13° salário proporcional na rescisão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E8251B7" w14:textId="77777777" w:rsidR="0000113F" w:rsidRDefault="004A4DE7">
            <w:r>
              <w:t>Valor correspondente ao 13° salário proporcional pago na rescisão do contrato de trabalho, exceto o pago sobre o aviso-prévio indenizado</w:t>
            </w:r>
          </w:p>
        </w:tc>
      </w:tr>
      <w:tr w:rsidR="0000113F" w14:paraId="7B924E2C"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F733D79" w14:textId="77777777" w:rsidR="0000113F" w:rsidRDefault="004A4DE7">
            <w:pPr>
              <w:jc w:val="center"/>
            </w:pPr>
            <w:r>
              <w:t>6003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30A2EFD" w14:textId="77777777" w:rsidR="0000113F" w:rsidRDefault="004A4DE7">
            <w:r>
              <w:t>Indenização compensatória do aviso-prévio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8B96631" w14:textId="77777777" w:rsidR="0000113F" w:rsidRDefault="004A4DE7">
            <w:r>
              <w:t xml:space="preserve">Valor da maior remuneração do trabalhador, correspondente ao número de dias relativo ao aviso prévio, calculado de acordo com o </w:t>
            </w:r>
            <w:r>
              <w:lastRenderedPageBreak/>
              <w:t>tempo de serviço do empregado</w:t>
            </w:r>
          </w:p>
        </w:tc>
      </w:tr>
      <w:tr w:rsidR="0000113F" w14:paraId="784B2F44"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6CDEF3D" w14:textId="77777777" w:rsidR="0000113F" w:rsidRDefault="004A4DE7">
            <w:pPr>
              <w:jc w:val="center"/>
            </w:pPr>
            <w:r>
              <w:lastRenderedPageBreak/>
              <w:t>6004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55FB760" w14:textId="77777777" w:rsidR="0000113F" w:rsidRDefault="004A4DE7">
            <w:r>
              <w:t>Férias - o dobro na rescisão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40AAAE7" w14:textId="77777777" w:rsidR="0000113F" w:rsidRDefault="004A4DE7">
            <w:r>
              <w:t>Valor correspondente a remuneração a que faz jus a época da rescisão contratual, correspondente a férias não concedidas no prazo legal, inclusive o adicional constitucional</w:t>
            </w:r>
          </w:p>
        </w:tc>
      </w:tr>
      <w:tr w:rsidR="0000113F" w14:paraId="1FD57013"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7612B40" w14:textId="77777777" w:rsidR="0000113F" w:rsidRDefault="004A4DE7">
            <w:pPr>
              <w:jc w:val="center"/>
            </w:pPr>
            <w:r>
              <w:t>6006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C537A6" w14:textId="77777777" w:rsidR="0000113F" w:rsidRDefault="004A4DE7">
            <w:r>
              <w:t>Férias proporcionais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9F4CFD1" w14:textId="77777777" w:rsidR="0000113F" w:rsidRDefault="004A4DE7">
            <w:r>
              <w:t>Valor correspondente a 1/12 avos da remuneração a que faz jus a época da rescisão contratual, fração superior a 14 dias por mês de trabalho e a projeção do aviso-prévio indenizado, inclusive o adicional constitucional</w:t>
            </w:r>
          </w:p>
        </w:tc>
      </w:tr>
      <w:tr w:rsidR="0000113F" w14:paraId="0C49DEF4"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395900" w14:textId="77777777" w:rsidR="0000113F" w:rsidRDefault="004A4DE7">
            <w:pPr>
              <w:jc w:val="center"/>
            </w:pPr>
            <w:r>
              <w:t>6007</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183581" w14:textId="77777777" w:rsidR="0000113F" w:rsidRDefault="004A4DE7">
            <w:r>
              <w:t>Férias vencidas na rescisão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CC99444" w14:textId="77777777" w:rsidR="0000113F" w:rsidRDefault="004A4DE7">
            <w:r>
              <w:t>Valor correspondente a remuneração a que faz jus a época da rescisão contratual, correspondente a férias vencidas, mas dentro do prazo concessivo, inclusive o adicional constitucional</w:t>
            </w:r>
          </w:p>
        </w:tc>
      </w:tr>
      <w:tr w:rsidR="0000113F" w14:paraId="2BC0B965"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8FB0000" w14:textId="77777777" w:rsidR="0000113F" w:rsidRDefault="004A4DE7">
            <w:pPr>
              <w:jc w:val="center"/>
            </w:pPr>
            <w:r>
              <w:t>6101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03BACCF" w14:textId="77777777" w:rsidR="0000113F" w:rsidRDefault="004A4DE7">
            <w:r>
              <w:t>Indenização compensatória - multa rescisória 20 ou 40% (CF/88)</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C614C81" w14:textId="77777777" w:rsidR="0000113F" w:rsidRDefault="004A4DE7">
            <w:r>
              <w:t>Valor correspondente a indenização por demissão sem justa causa ou culpa recíproca (essa reconhecida pela justiça do trabalho), por ocasião da rescisão do contrato de trabalho</w:t>
            </w:r>
          </w:p>
        </w:tc>
      </w:tr>
      <w:tr w:rsidR="0000113F" w14:paraId="7FA5E169"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B952AF0" w14:textId="77777777" w:rsidR="0000113F" w:rsidRDefault="004A4DE7">
            <w:pPr>
              <w:jc w:val="center"/>
            </w:pPr>
            <w:r>
              <w:t>6102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49D0B75" w14:textId="77777777" w:rsidR="0000113F" w:rsidRDefault="004A4DE7">
            <w:r>
              <w:t>Indenização do art. 9º lei nº 7.238/84</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7CD7247" w14:textId="77777777" w:rsidR="0000113F" w:rsidRDefault="004A4DE7">
            <w:r>
              <w:t>Valor correspondente a indenização quando a dispensa ocorrer sem justa causa dentro dos trinta dias que antecedem a data base</w:t>
            </w:r>
          </w:p>
        </w:tc>
      </w:tr>
      <w:tr w:rsidR="0000113F" w14:paraId="54592E38"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9C56E43" w14:textId="77777777" w:rsidR="0000113F" w:rsidRDefault="004A4DE7">
            <w:pPr>
              <w:jc w:val="center"/>
            </w:pPr>
            <w:r>
              <w:t>6103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623B038" w14:textId="77777777" w:rsidR="0000113F" w:rsidRDefault="004A4DE7">
            <w:r>
              <w:t>Indenização do art. 14 da lei nº 5.889, de 8 de junho de 1973</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22C30CE" w14:textId="77777777" w:rsidR="0000113F" w:rsidRDefault="004A4DE7">
            <w:r>
              <w:t>Valor correspondente a indenização do tempo de serviço ao safrista, importância correspondente a 1/12 (um doze avos) do salário mensal, por mês de serviço ou fração superior a 14 (quatorze) dias</w:t>
            </w:r>
          </w:p>
        </w:tc>
      </w:tr>
      <w:tr w:rsidR="0000113F" w14:paraId="6B1D402F"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C4EFCF2" w14:textId="77777777" w:rsidR="0000113F" w:rsidRDefault="004A4DE7">
            <w:pPr>
              <w:jc w:val="center"/>
            </w:pPr>
            <w:r>
              <w:t>6104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D4AD19D" w14:textId="77777777" w:rsidR="0000113F" w:rsidRDefault="004A4DE7">
            <w:r>
              <w:t>Indenização do art. 479 da CLT</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A585E0F" w14:textId="77777777" w:rsidR="0000113F" w:rsidRDefault="004A4DE7">
            <w:r>
              <w:t>Valor correspondente a metade da remuneração devida ate o termino do contrato a prazo determinado em caso de rescisão antecipada</w:t>
            </w:r>
          </w:p>
        </w:tc>
      </w:tr>
      <w:tr w:rsidR="0000113F" w14:paraId="0202AC53"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C344A00" w14:textId="77777777" w:rsidR="0000113F" w:rsidRDefault="004A4DE7">
            <w:pPr>
              <w:jc w:val="center"/>
            </w:pPr>
            <w:r>
              <w:t>6105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D07D6D0" w14:textId="77777777" w:rsidR="0000113F" w:rsidRDefault="004A4DE7">
            <w:r>
              <w:t>Indenização recebida a título de incentivo a demissão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0C8CA39" w14:textId="77777777" w:rsidR="0000113F" w:rsidRDefault="004A4DE7">
            <w:r>
              <w:t>Valor correspondente a incentivo a demissão em Programas de Demissão Voluntária - PDV</w:t>
            </w:r>
          </w:p>
        </w:tc>
      </w:tr>
      <w:tr w:rsidR="0000113F" w14:paraId="0D86C026"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B99A7CC" w14:textId="77777777" w:rsidR="0000113F" w:rsidRDefault="004A4DE7">
            <w:pPr>
              <w:jc w:val="center"/>
            </w:pPr>
            <w:r>
              <w:t>6106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0C70712" w14:textId="77777777" w:rsidR="0000113F" w:rsidRDefault="004A4DE7">
            <w:r>
              <w:t>Multa do art. 477 da CLT</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E66EC5F" w14:textId="77777777" w:rsidR="0000113F" w:rsidRDefault="004A4DE7">
            <w:r>
              <w:t>Valor devido ao trabalhador por atraso no pagamento de rescisão do contrato de trabalho (art. 477 da CLT, § 8º)</w:t>
            </w:r>
          </w:p>
        </w:tc>
      </w:tr>
      <w:tr w:rsidR="0000113F" w14:paraId="079BD183"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58617CC" w14:textId="77777777" w:rsidR="0000113F" w:rsidRDefault="004A4DE7">
            <w:pPr>
              <w:jc w:val="center"/>
            </w:pPr>
            <w:r>
              <w:t>6107</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44BA41C" w14:textId="77777777" w:rsidR="0000113F" w:rsidRDefault="004A4DE7">
            <w:r>
              <w:t>Indenização por quebra de estabilidade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4E38615" w14:textId="77777777" w:rsidR="0000113F" w:rsidRDefault="004A4DE7">
            <w:r>
              <w:t>Valor correspondente a indenização por desligamento durante período de estabilidade legal, ou estabilidade derivada de acordo ou convenção coletiva de trabalho</w:t>
            </w:r>
          </w:p>
        </w:tc>
      </w:tr>
      <w:tr w:rsidR="0000113F" w14:paraId="18729DE6"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FC1480E" w14:textId="77777777" w:rsidR="0000113F" w:rsidRDefault="004A4DE7">
            <w:pPr>
              <w:jc w:val="center"/>
            </w:pPr>
            <w:r>
              <w:t>6129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4F64D81" w14:textId="77777777" w:rsidR="0000113F" w:rsidRDefault="004A4DE7">
            <w:r>
              <w:t>Outras Indenizações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808109F" w14:textId="77777777" w:rsidR="0000113F" w:rsidRDefault="004A4DE7">
            <w:r>
              <w:t>Valor correspondente a outras indenizações previstas em leis ou em Instrumentos Coletivos de Trabalho, exceto as previstas nos itens anteriores</w:t>
            </w:r>
          </w:p>
        </w:tc>
      </w:tr>
      <w:tr w:rsidR="0000113F" w14:paraId="3F6075EC"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02036E2" w14:textId="77777777" w:rsidR="0000113F" w:rsidRDefault="004A4DE7">
            <w:pPr>
              <w:jc w:val="center"/>
            </w:pPr>
            <w:r>
              <w:t>6901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EE623A9" w14:textId="77777777" w:rsidR="0000113F" w:rsidRDefault="004A4DE7">
            <w:r>
              <w:t>Desconto do aviso-prévio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DF30701" w14:textId="77777777" w:rsidR="0000113F" w:rsidRDefault="004A4DE7">
            <w:r>
              <w:t>Valor descontado do trabalhador que tenha pedido demissão e não cumpriu aviso-prévio, total ou parcialmente</w:t>
            </w:r>
          </w:p>
        </w:tc>
      </w:tr>
      <w:tr w:rsidR="0000113F" w14:paraId="3C3BD33A"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298C04A" w14:textId="77777777" w:rsidR="0000113F" w:rsidRDefault="004A4DE7">
            <w:pPr>
              <w:jc w:val="center"/>
            </w:pPr>
            <w:r>
              <w:t>6904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915C3C0" w14:textId="77777777" w:rsidR="0000113F" w:rsidRDefault="004A4DE7">
            <w:r>
              <w:t>Multa prevista no art. 480 da CLT</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3039A1C" w14:textId="77777777" w:rsidR="0000113F" w:rsidRDefault="004A4DE7">
            <w:r>
              <w:t>Valor descontado do empregado pela rescisão antecipada, por iniciativa do empregado, do contrato de trabalho a termo</w:t>
            </w:r>
          </w:p>
        </w:tc>
      </w:tr>
      <w:tr w:rsidR="0000113F" w14:paraId="701280E2"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E23349C" w14:textId="77777777" w:rsidR="0000113F" w:rsidRDefault="004A4DE7">
            <w:pPr>
              <w:jc w:val="center"/>
            </w:pPr>
            <w:r>
              <w:t>7001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7A61BAB" w14:textId="77777777" w:rsidR="0000113F" w:rsidRDefault="004A4DE7">
            <w:r>
              <w:t>Proventos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A801E2E" w14:textId="77777777" w:rsidR="0000113F" w:rsidRDefault="004A4DE7">
            <w:commentRangeStart w:id="11"/>
            <w:r>
              <w:t xml:space="preserve">Valor dos proventos de Aposentadoria a servidor público </w:t>
            </w:r>
            <w:r>
              <w:rPr>
                <w:strike/>
              </w:rPr>
              <w:t>vinculado a Regime Próprio de Previdência Social</w:t>
            </w:r>
            <w:commentRangeEnd w:id="11"/>
            <w:r>
              <w:commentReference w:id="11"/>
            </w:r>
          </w:p>
        </w:tc>
      </w:tr>
      <w:tr w:rsidR="0000113F" w14:paraId="395DC0F4"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0E74475" w14:textId="77777777" w:rsidR="0000113F" w:rsidRDefault="004A4DE7">
            <w:pPr>
              <w:jc w:val="center"/>
            </w:pPr>
            <w:r>
              <w:t>7002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339F4C7" w14:textId="77777777" w:rsidR="0000113F" w:rsidRDefault="004A4DE7">
            <w:r>
              <w:t>Proventos - Pensão por morte Civil</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1703994" w14:textId="4BF9B0B0" w:rsidR="0000113F" w:rsidRDefault="004A4DE7">
            <w:r>
              <w:t xml:space="preserve">Valor dos proventos por morte a beneficiário de servidor público </w:t>
            </w:r>
          </w:p>
        </w:tc>
      </w:tr>
      <w:tr w:rsidR="0000113F" w14:paraId="160E71A5"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CC0107A" w14:textId="77777777" w:rsidR="0000113F" w:rsidRDefault="004A4DE7">
            <w:pPr>
              <w:jc w:val="center"/>
            </w:pPr>
            <w:r>
              <w:lastRenderedPageBreak/>
              <w:t>7003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F450F3B" w14:textId="77777777" w:rsidR="0000113F" w:rsidRDefault="004A4DE7">
            <w:r>
              <w:t>Proventos - Reserva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7662E64" w14:textId="77777777" w:rsidR="0000113F" w:rsidRDefault="004A4DE7">
            <w:r>
              <w:t>Valor dos proventos a militar da reserva remunerada</w:t>
            </w:r>
          </w:p>
        </w:tc>
      </w:tr>
      <w:tr w:rsidR="0000113F" w14:paraId="75103A2D"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32A8D13" w14:textId="77777777" w:rsidR="0000113F" w:rsidRDefault="004A4DE7">
            <w:pPr>
              <w:jc w:val="center"/>
            </w:pPr>
            <w:r>
              <w:t>7004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272EC57" w14:textId="77777777" w:rsidR="0000113F" w:rsidRDefault="004A4DE7">
            <w:r>
              <w:t>Proventos - Reforma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DE1A8AA" w14:textId="77777777" w:rsidR="0000113F" w:rsidRDefault="004A4DE7">
            <w:r>
              <w:t>Valor dos proventos a militar reformado</w:t>
            </w:r>
          </w:p>
        </w:tc>
      </w:tr>
      <w:tr w:rsidR="0000113F" w14:paraId="52F26F09"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A94C7F0" w14:textId="77777777" w:rsidR="0000113F" w:rsidRDefault="004A4DE7">
            <w:pPr>
              <w:jc w:val="center"/>
            </w:pPr>
            <w:r>
              <w:t>7005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8C6F1C5" w14:textId="77777777" w:rsidR="0000113F" w:rsidRDefault="004A4DE7">
            <w:r>
              <w:t>Pensão Militar</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335D327" w14:textId="77777777" w:rsidR="0000113F" w:rsidRDefault="004A4DE7">
            <w:r>
              <w:t>Valor da pensão a beneficiário de militar</w:t>
            </w:r>
          </w:p>
        </w:tc>
      </w:tr>
      <w:tr w:rsidR="0000113F" w:rsidRPr="00F9784B" w14:paraId="47F61DF7"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99A8D61" w14:textId="77777777" w:rsidR="0000113F" w:rsidRPr="00F9784B" w:rsidRDefault="004A4DE7">
            <w:pPr>
              <w:jc w:val="center"/>
              <w:rPr>
                <w:highlight w:val="yellow"/>
              </w:rPr>
            </w:pPr>
            <w:r w:rsidRPr="00F9784B">
              <w:rPr>
                <w:highlight w:val="yellow"/>
              </w:rPr>
              <w:t>7006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92E854C" w14:textId="77777777" w:rsidR="0000113F" w:rsidRPr="00F9784B" w:rsidRDefault="004A4DE7">
            <w:pPr>
              <w:rPr>
                <w:highlight w:val="yellow"/>
              </w:rPr>
            </w:pPr>
            <w:r w:rsidRPr="00F9784B">
              <w:rPr>
                <w:highlight w:val="yellow"/>
              </w:rPr>
              <w:t>Auxílio-reclusão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8BCA442" w14:textId="77777777" w:rsidR="0000113F" w:rsidRPr="00F9784B" w:rsidRDefault="004A4DE7">
            <w:pPr>
              <w:rPr>
                <w:highlight w:val="yellow"/>
              </w:rPr>
            </w:pPr>
            <w:r w:rsidRPr="00F9784B">
              <w:rPr>
                <w:highlight w:val="yellow"/>
              </w:rPr>
              <w:t>Valor de auxílio-reclusão para o servidor público de baixa renda</w:t>
            </w:r>
          </w:p>
        </w:tc>
      </w:tr>
      <w:tr w:rsidR="0000113F" w:rsidRPr="00F9784B" w14:paraId="4B3205FB"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7E86A17" w14:textId="77777777" w:rsidR="0000113F" w:rsidRPr="00F9784B" w:rsidRDefault="004A4DE7">
            <w:pPr>
              <w:jc w:val="center"/>
              <w:rPr>
                <w:highlight w:val="yellow"/>
              </w:rPr>
            </w:pPr>
            <w:r w:rsidRPr="00F9784B">
              <w:rPr>
                <w:highlight w:val="yellow"/>
              </w:rPr>
              <w:t>7007</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A3ADAA2" w14:textId="77777777" w:rsidR="0000113F" w:rsidRPr="00F9784B" w:rsidRDefault="004A4DE7">
            <w:pPr>
              <w:rPr>
                <w:highlight w:val="yellow"/>
              </w:rPr>
            </w:pPr>
            <w:r w:rsidRPr="00F9784B">
              <w:rPr>
                <w:highlight w:val="yellow"/>
              </w:rPr>
              <w:t>Pensões Especiais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EE2505D" w14:textId="77777777" w:rsidR="0000113F" w:rsidRPr="00F9784B" w:rsidRDefault="004A4DE7">
            <w:pPr>
              <w:rPr>
                <w:highlight w:val="yellow"/>
              </w:rPr>
            </w:pPr>
            <w:r w:rsidRPr="00F9784B">
              <w:rPr>
                <w:highlight w:val="yellow"/>
              </w:rPr>
              <w:t>Valor pago das pensões de caráter especial diferentes de pensão por morte.</w:t>
            </w:r>
          </w:p>
        </w:tc>
      </w:tr>
      <w:tr w:rsidR="0000113F" w:rsidRPr="00F9784B" w14:paraId="6DD4B4F8"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91C544F" w14:textId="77777777" w:rsidR="0000113F" w:rsidRPr="00F9784B" w:rsidRDefault="004A4DE7">
            <w:pPr>
              <w:jc w:val="center"/>
              <w:rPr>
                <w:highlight w:val="yellow"/>
              </w:rPr>
            </w:pPr>
            <w:r w:rsidRPr="00F9784B">
              <w:rPr>
                <w:highlight w:val="yellow"/>
              </w:rPr>
              <w:t>7008</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EDB4AA5" w14:textId="77777777" w:rsidR="0000113F" w:rsidRPr="00F9784B" w:rsidRDefault="004A4DE7">
            <w:pPr>
              <w:rPr>
                <w:highlight w:val="yellow"/>
              </w:rPr>
            </w:pPr>
            <w:r w:rsidRPr="00F9784B">
              <w:rPr>
                <w:highlight w:val="yellow"/>
              </w:rPr>
              <w:t>Complementação de Aposentadoria/Pensão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DCB5DA8" w14:textId="77777777" w:rsidR="0000113F" w:rsidRPr="00F9784B" w:rsidRDefault="004A4DE7">
            <w:pPr>
              <w:rPr>
                <w:highlight w:val="yellow"/>
              </w:rPr>
            </w:pPr>
            <w:r w:rsidRPr="00F9784B">
              <w:rPr>
                <w:highlight w:val="yellow"/>
              </w:rPr>
              <w:t>Valor relativo a Complementação de Aposentadoria/Pensão vinculado ao Regime Geral de Previdência Social (RGPS)</w:t>
            </w:r>
          </w:p>
        </w:tc>
      </w:tr>
      <w:tr w:rsidR="0000113F" w14:paraId="4ECABB0A"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362917D" w14:textId="77777777" w:rsidR="0000113F" w:rsidRPr="00F9784B" w:rsidRDefault="004A4DE7">
            <w:pPr>
              <w:jc w:val="center"/>
              <w:rPr>
                <w:highlight w:val="yellow"/>
              </w:rPr>
            </w:pPr>
            <w:r w:rsidRPr="00F9784B">
              <w:rPr>
                <w:highlight w:val="yellow"/>
              </w:rPr>
              <w:t>8001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7743A16" w14:textId="77777777" w:rsidR="0000113F" w:rsidRPr="00F9784B" w:rsidRDefault="004A4DE7">
            <w:pPr>
              <w:rPr>
                <w:highlight w:val="yellow"/>
              </w:rPr>
            </w:pPr>
            <w:r w:rsidRPr="00F9784B">
              <w:rPr>
                <w:highlight w:val="yellow"/>
              </w:rPr>
              <w:t>Devolução de Contribuição Previdenciária ao RPPS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0E51104" w14:textId="77777777" w:rsidR="0000113F" w:rsidRDefault="004A4DE7">
            <w:r w:rsidRPr="00F9784B">
              <w:rPr>
                <w:highlight w:val="yellow"/>
              </w:rPr>
              <w:t>Valor relativo a devolução de contribuição previdenciária ao RPPS</w:t>
            </w:r>
          </w:p>
        </w:tc>
      </w:tr>
      <w:tr w:rsidR="0000113F" w14:paraId="6F6BAFA8"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27660BF" w14:textId="77777777" w:rsidR="0000113F" w:rsidRDefault="004A4DE7">
            <w:pPr>
              <w:jc w:val="center"/>
            </w:pPr>
            <w:r>
              <w:t>9200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26A71BB" w14:textId="77777777" w:rsidR="0000113F" w:rsidRDefault="004A4DE7">
            <w:r>
              <w:t>Desconto de Adiantamentos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899CD73" w14:textId="77777777" w:rsidR="0000113F" w:rsidRDefault="004A4DE7">
            <w:r>
              <w:t>Valor relativo a descontos a título de adiantamentos em geral, como de salários e outros, exceto a 1ª parcela do 13° salário</w:t>
            </w:r>
          </w:p>
        </w:tc>
      </w:tr>
      <w:tr w:rsidR="0000113F" w14:paraId="299EBB4F"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13EBC0A" w14:textId="77777777" w:rsidR="0000113F" w:rsidRDefault="004A4DE7">
            <w:pPr>
              <w:jc w:val="center"/>
            </w:pPr>
            <w:r>
              <w:t>9201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EC096CA" w14:textId="025952DD" w:rsidR="0000113F" w:rsidRDefault="004A4DE7">
            <w:r>
              <w:t>Contribuição Previdenciária</w:t>
            </w:r>
            <w:r w:rsidR="00675895">
              <w:t xml:space="preserve"> RGPS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D657DFA" w14:textId="7E5AD8B4" w:rsidR="0000113F" w:rsidRDefault="004A4DE7">
            <w:r>
              <w:t>Desconto a título de contribuição previdenciária</w:t>
            </w:r>
            <w:r w:rsidR="00675895">
              <w:t xml:space="preserve"> para o RGPS</w:t>
            </w:r>
          </w:p>
        </w:tc>
      </w:tr>
      <w:tr w:rsidR="00675895" w14:paraId="6715E083" w14:textId="77777777">
        <w:trPr>
          <w:trHeight w:val="528"/>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9A7890A" w14:textId="4D52F3A1" w:rsidR="00675895" w:rsidRPr="00F9784B" w:rsidRDefault="00675895" w:rsidP="00675895">
            <w:pPr>
              <w:jc w:val="center"/>
              <w:rPr>
                <w:highlight w:val="yellow"/>
              </w:rPr>
            </w:pPr>
            <w:r w:rsidRPr="00F9784B">
              <w:rPr>
                <w:highlight w:val="yellow"/>
              </w:rPr>
              <w:t>9202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B40FDE0" w14:textId="0EA015D1" w:rsidR="00675895" w:rsidRPr="00F9784B" w:rsidRDefault="00675895" w:rsidP="00675895">
            <w:pPr>
              <w:rPr>
                <w:highlight w:val="yellow"/>
              </w:rPr>
            </w:pPr>
            <w:r w:rsidRPr="00F9784B">
              <w:rPr>
                <w:highlight w:val="yellow"/>
              </w:rPr>
              <w:t>Contribuição Previdenciária RPPS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75871E4" w14:textId="2E719A58" w:rsidR="00675895" w:rsidRDefault="00675895" w:rsidP="00675895">
            <w:r w:rsidRPr="00F9784B">
              <w:rPr>
                <w:highlight w:val="yellow"/>
              </w:rPr>
              <w:t>Desconto a título de contribuição previdenciária para o RPPS</w:t>
            </w:r>
          </w:p>
        </w:tc>
      </w:tr>
      <w:tr w:rsidR="00675895" w14:paraId="0C0F61C9" w14:textId="77777777">
        <w:trPr>
          <w:trHeight w:val="528"/>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8537225" w14:textId="77777777" w:rsidR="00675895" w:rsidRDefault="00675895" w:rsidP="00675895">
            <w:pPr>
              <w:jc w:val="center"/>
            </w:pPr>
            <w:r>
              <w:t>9203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44ED114" w14:textId="77777777" w:rsidR="00675895" w:rsidRDefault="00675895" w:rsidP="00675895">
            <w:r>
              <w:t>Imposto de renda retido na fonte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EB7CBBA" w14:textId="77777777" w:rsidR="00675895" w:rsidRDefault="00675895" w:rsidP="00675895">
            <w:r>
              <w:t>Desconto a título de imposto de renda retido na fonte - IRRF</w:t>
            </w:r>
          </w:p>
        </w:tc>
      </w:tr>
      <w:tr w:rsidR="00675895" w14:paraId="7A49C9FB" w14:textId="77777777">
        <w:trPr>
          <w:trHeight w:val="528"/>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5270CDF" w14:textId="77777777" w:rsidR="00675895" w:rsidRDefault="00675895" w:rsidP="00675895">
            <w:pPr>
              <w:jc w:val="center"/>
            </w:pPr>
            <w:r>
              <w:t>9205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625B157" w14:textId="77777777" w:rsidR="00675895" w:rsidRDefault="00675895" w:rsidP="00675895">
            <w:r>
              <w:t>Provisão de contribuição previdenciária e IRRF</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F11006A" w14:textId="77777777" w:rsidR="00675895" w:rsidRDefault="00675895" w:rsidP="00675895">
            <w:r>
              <w:t>Desconto efetuado em recibos de férias relativo a provisão de contribuição previdenciária e IRRF</w:t>
            </w:r>
          </w:p>
        </w:tc>
      </w:tr>
      <w:tr w:rsidR="00675895" w14:paraId="58DD998E"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BD69C8A" w14:textId="77777777" w:rsidR="00675895" w:rsidRDefault="00675895" w:rsidP="00675895">
            <w:pPr>
              <w:jc w:val="center"/>
            </w:pPr>
            <w:r>
              <w:t>9209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3404BCC" w14:textId="77777777" w:rsidR="00675895" w:rsidRDefault="00675895" w:rsidP="00675895">
            <w:r>
              <w:t>Faltas ou atrasos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4A8C015" w14:textId="77777777" w:rsidR="00675895" w:rsidRDefault="00675895" w:rsidP="00675895">
            <w:r>
              <w:t>Desconto correspondente a faltas, atrasos no início da jornada de trabalho ou à saída antecipada do trabalhador</w:t>
            </w:r>
          </w:p>
        </w:tc>
      </w:tr>
      <w:tr w:rsidR="00675895" w14:paraId="367D36F5"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858B1B4" w14:textId="77777777" w:rsidR="00675895" w:rsidRDefault="00675895" w:rsidP="00675895">
            <w:pPr>
              <w:jc w:val="center"/>
            </w:pPr>
            <w:r>
              <w:t>9210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DA62D6C" w14:textId="77777777" w:rsidR="00675895" w:rsidRDefault="00675895" w:rsidP="00675895">
            <w:r>
              <w:t>DSR s/faltas e atrasos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B293258" w14:textId="77777777" w:rsidR="00675895" w:rsidRDefault="00675895" w:rsidP="00675895">
            <w:r>
              <w:t>Desconto correspondente ao Descanso Semanal Remunerado - DSR, calculado sobre faltas e atrasos do trabalhador</w:t>
            </w:r>
          </w:p>
        </w:tc>
      </w:tr>
      <w:tr w:rsidR="00675895" w14:paraId="5C2A1910"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CB21870" w14:textId="77777777" w:rsidR="00675895" w:rsidRDefault="00675895" w:rsidP="00675895">
            <w:pPr>
              <w:jc w:val="center"/>
            </w:pPr>
            <w:r>
              <w:t>9213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7606CCF" w14:textId="77777777" w:rsidR="00675895" w:rsidRDefault="00675895" w:rsidP="00675895">
            <w:r>
              <w:t>Pensão alimentícia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93B1F3C" w14:textId="77777777" w:rsidR="00675895" w:rsidRDefault="00675895" w:rsidP="00675895">
            <w:r>
              <w:t>Desconto correspondente a pensão alimentícia sobre o salário mensal, 13° salário, PLR e férias</w:t>
            </w:r>
          </w:p>
        </w:tc>
      </w:tr>
      <w:tr w:rsidR="00675895" w14:paraId="3219F806"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610539A" w14:textId="77777777" w:rsidR="00675895" w:rsidRDefault="00675895" w:rsidP="00675895">
            <w:pPr>
              <w:jc w:val="center"/>
            </w:pPr>
            <w:r>
              <w:t>9214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B641E26" w14:textId="77777777" w:rsidR="00675895" w:rsidRDefault="00675895" w:rsidP="00675895">
            <w:r>
              <w:t>13° salário - desconto de adiantamento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AE58486" w14:textId="77777777" w:rsidR="00675895" w:rsidRDefault="00675895" w:rsidP="00675895">
            <w:r>
              <w:t>Desconto de antecipação do 13° salário</w:t>
            </w:r>
          </w:p>
        </w:tc>
      </w:tr>
      <w:tr w:rsidR="00675895" w14:paraId="6B0B332E"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94CD4E0" w14:textId="77777777" w:rsidR="00675895" w:rsidRDefault="00675895" w:rsidP="00675895">
            <w:pPr>
              <w:jc w:val="center"/>
            </w:pPr>
            <w:r>
              <w:t>9216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38F4EED" w14:textId="77777777" w:rsidR="00675895" w:rsidRDefault="00675895" w:rsidP="00675895">
            <w:r>
              <w:t>Desconto de vale-transporte</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BD37A65" w14:textId="77777777" w:rsidR="00675895" w:rsidRDefault="00675895" w:rsidP="00675895">
            <w:r>
              <w:t>Desconto do vale-transporte referente a participação do trabalhador no custo ou em virtude de concessão do benefício em valor maior</w:t>
            </w:r>
          </w:p>
        </w:tc>
      </w:tr>
      <w:tr w:rsidR="00675895" w14:paraId="611B7BEF" w14:textId="77777777">
        <w:trPr>
          <w:trHeight w:val="686"/>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7B75849" w14:textId="77777777" w:rsidR="00675895" w:rsidRDefault="00675895" w:rsidP="00675895">
            <w:pPr>
              <w:jc w:val="center"/>
            </w:pPr>
            <w:r>
              <w:t>9217</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FC2A3A3" w14:textId="77777777" w:rsidR="00675895" w:rsidRDefault="00675895" w:rsidP="00675895">
            <w:r>
              <w:t>Contribuição a Outras Entidades e Fundos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90C8A1E" w14:textId="77777777" w:rsidR="00675895" w:rsidRDefault="00675895" w:rsidP="00675895">
            <w:r>
              <w:t>Desconto relativo a contribuições destinadas a outras entidades e fundos (Terceiros), como por exemplo, Sest, Senat, etc., devidas por algumas categorias de contribuintes individuais</w:t>
            </w:r>
          </w:p>
        </w:tc>
      </w:tr>
      <w:tr w:rsidR="00675895" w14:paraId="4E55E3C6" w14:textId="77777777">
        <w:trPr>
          <w:trHeight w:val="528"/>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66E7443" w14:textId="77777777" w:rsidR="00675895" w:rsidRDefault="00675895" w:rsidP="00675895">
            <w:pPr>
              <w:jc w:val="center"/>
            </w:pPr>
            <w:r>
              <w:t>9218</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66F1286" w14:textId="77777777" w:rsidR="00675895" w:rsidRDefault="00675895" w:rsidP="00675895">
            <w:r>
              <w:t>Retenções judiciais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E264C9C" w14:textId="77777777" w:rsidR="00675895" w:rsidRDefault="00675895" w:rsidP="00675895">
            <w:r>
              <w:t>Desconto relativo a retenções de verbas devidas a trabalhadores por ordem judicial, exceto pensão alimentícia</w:t>
            </w:r>
          </w:p>
        </w:tc>
      </w:tr>
      <w:tr w:rsidR="00675895" w14:paraId="0CCC0CF6" w14:textId="77777777">
        <w:trPr>
          <w:trHeight w:val="48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00FFA5F" w14:textId="77777777" w:rsidR="00675895" w:rsidRDefault="00675895" w:rsidP="00675895">
            <w:pPr>
              <w:jc w:val="center"/>
            </w:pPr>
            <w:r>
              <w:lastRenderedPageBreak/>
              <w:t>9219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004E761" w14:textId="77777777" w:rsidR="00675895" w:rsidRDefault="00675895" w:rsidP="00675895">
            <w:r>
              <w:t>Desconto de assistência médica ou odontológica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72D380D" w14:textId="77777777" w:rsidR="00675895" w:rsidRDefault="00675895" w:rsidP="00675895">
            <w:r>
              <w:t>Desconto referente a participação do trabalhador no custo de assistência médica ou odontológica, ou em virtude de concessão do benefício em valor maior</w:t>
            </w:r>
          </w:p>
        </w:tc>
      </w:tr>
      <w:tr w:rsidR="00675895" w14:paraId="67CB1719" w14:textId="77777777">
        <w:trPr>
          <w:trHeight w:val="48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B1A02BA" w14:textId="77777777" w:rsidR="00675895" w:rsidRDefault="00675895" w:rsidP="00675895">
            <w:pPr>
              <w:jc w:val="center"/>
            </w:pPr>
            <w:r>
              <w:t>9220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FE74660" w14:textId="77777777" w:rsidR="00675895" w:rsidRDefault="00675895" w:rsidP="00675895">
            <w:r>
              <w:t>Alimentação - desconto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683C28A" w14:textId="77777777" w:rsidR="00675895" w:rsidRDefault="00675895" w:rsidP="00675895">
            <w:r>
              <w:t>Desconto referente a participação do trabalhador no custo ou em virtude de concessão do benefício em valor maior</w:t>
            </w:r>
          </w:p>
        </w:tc>
      </w:tr>
      <w:tr w:rsidR="00675895" w14:paraId="6BAC37E8" w14:textId="77777777">
        <w:trPr>
          <w:trHeight w:val="48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5421AA8" w14:textId="77777777" w:rsidR="00675895" w:rsidRDefault="00675895" w:rsidP="00675895">
            <w:pPr>
              <w:jc w:val="center"/>
            </w:pPr>
            <w:r>
              <w:t>9221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405938C" w14:textId="77777777" w:rsidR="00675895" w:rsidRDefault="00675895" w:rsidP="00675895">
            <w:r>
              <w:t>Desconto de férias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4FA26B7" w14:textId="77777777" w:rsidR="00675895" w:rsidRDefault="00675895" w:rsidP="00675895">
            <w:r>
              <w:t>Valor correspondente a remuneração (dias) de férias do mês corrente pago no mês anterior ou adiantamento de férias</w:t>
            </w:r>
          </w:p>
        </w:tc>
      </w:tr>
      <w:tr w:rsidR="00675895" w14:paraId="61F3E9CE" w14:textId="77777777">
        <w:trPr>
          <w:trHeight w:val="48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8E9C208" w14:textId="77777777" w:rsidR="00675895" w:rsidRDefault="00675895" w:rsidP="00675895">
            <w:pPr>
              <w:jc w:val="center"/>
            </w:pPr>
            <w:r>
              <w:t>9222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AC58565" w14:textId="77777777" w:rsidR="00675895" w:rsidRDefault="00675895" w:rsidP="00675895">
            <w:r>
              <w:t>Desconto de outros impostos e contribuições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69B6164" w14:textId="77777777" w:rsidR="00675895" w:rsidRDefault="00675895" w:rsidP="00675895">
            <w:r>
              <w:t>Desconto de outros impostos, taxas e contribuições, exceto Imposto de Renda Retido na Fonte, contribuição previdenciária e contribuições destinadas a outras entidades e fundos (Terceiros)</w:t>
            </w:r>
          </w:p>
        </w:tc>
      </w:tr>
      <w:tr w:rsidR="00675895" w14:paraId="045DDE1F" w14:textId="77777777">
        <w:trPr>
          <w:trHeight w:val="48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5D71AE" w14:textId="77777777" w:rsidR="00675895" w:rsidRDefault="00675895" w:rsidP="00675895">
            <w:pPr>
              <w:jc w:val="center"/>
            </w:pPr>
            <w:r>
              <w:t>9223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CDF04FD" w14:textId="77777777" w:rsidR="00675895" w:rsidRDefault="00675895" w:rsidP="00675895">
            <w:r>
              <w:t>Previdência complementar - parte do empregado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2CF4384" w14:textId="77777777" w:rsidR="00675895" w:rsidRDefault="00675895" w:rsidP="00675895">
            <w:r>
              <w:t>Desconto referente a participação do trabalhador no custo ou em virtude de concessão do benefício em valor maior</w:t>
            </w:r>
          </w:p>
        </w:tc>
      </w:tr>
      <w:tr w:rsidR="00675895" w14:paraId="4F5A9A11" w14:textId="77777777">
        <w:trPr>
          <w:trHeight w:val="304"/>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01F0376" w14:textId="77777777" w:rsidR="00675895" w:rsidRDefault="00675895" w:rsidP="00675895">
            <w:pPr>
              <w:jc w:val="center"/>
            </w:pPr>
            <w:r>
              <w:t>9224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0D4822F" w14:textId="77777777" w:rsidR="00675895" w:rsidRDefault="00675895" w:rsidP="00675895">
            <w:r>
              <w:t>FAPI - parte do empregado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3932761" w14:textId="77777777" w:rsidR="00675895" w:rsidRDefault="00675895" w:rsidP="00675895">
            <w:r>
              <w:t>Desconto referente a participação do trabalhador no custo de Fundo de Aposentadoria Programada Individual - FAPI, ou em virtude de concessão do benefício em valor maior</w:t>
            </w:r>
          </w:p>
        </w:tc>
      </w:tr>
      <w:tr w:rsidR="00675895" w14:paraId="2972F411" w14:textId="77777777">
        <w:trPr>
          <w:trHeight w:val="304"/>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1D5523E" w14:textId="77777777" w:rsidR="00675895" w:rsidRDefault="00675895" w:rsidP="00675895">
            <w:pPr>
              <w:jc w:val="center"/>
            </w:pPr>
            <w:r>
              <w:t>9225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FC10D15" w14:textId="77777777" w:rsidR="00675895" w:rsidRDefault="00675895" w:rsidP="00675895">
            <w:r>
              <w:t>Previdência complementar - parte do servidor</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C1FC26F" w14:textId="77777777" w:rsidR="00675895" w:rsidRDefault="00675895" w:rsidP="00675895">
            <w:r>
              <w:t>Desconto referente a participação do trabalhador no custeio de Plano de Previdência Complementar do Servidor Público</w:t>
            </w:r>
          </w:p>
        </w:tc>
      </w:tr>
      <w:tr w:rsidR="00675895" w14:paraId="48E29EA8" w14:textId="77777777">
        <w:trPr>
          <w:trHeight w:val="304"/>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A09FE8D" w14:textId="77777777" w:rsidR="00675895" w:rsidRDefault="00675895" w:rsidP="00675895">
            <w:pPr>
              <w:jc w:val="center"/>
            </w:pPr>
            <w:r>
              <w:t>9226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C7740EA" w14:textId="77777777" w:rsidR="00675895" w:rsidRDefault="00675895" w:rsidP="00675895">
            <w:r>
              <w:t>Desconto de férias - abono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60214BD" w14:textId="77777777" w:rsidR="00675895" w:rsidRDefault="00675895" w:rsidP="00675895">
            <w:r>
              <w:t>Desconto correspondente ao abono de férias pago no mês anterior ou adiantamento de férias</w:t>
            </w:r>
          </w:p>
        </w:tc>
      </w:tr>
      <w:tr w:rsidR="00675895" w14:paraId="02C832B5"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8ED6095" w14:textId="77777777" w:rsidR="00675895" w:rsidRDefault="00675895" w:rsidP="00675895">
            <w:pPr>
              <w:jc w:val="center"/>
            </w:pPr>
            <w:r>
              <w:t>9230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59F0DE6" w14:textId="77777777" w:rsidR="00675895" w:rsidRDefault="00675895" w:rsidP="00675895">
            <w:r>
              <w:t>Contribuição Sindical - Compulsória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1E4D4E5" w14:textId="77777777" w:rsidR="00675895" w:rsidRDefault="00675895" w:rsidP="00675895">
            <w:r>
              <w:t>Valor correspondente ao desconto da contribuição laboral correspondente a um dia de trabalho a título de contribuição sindical obrigatória</w:t>
            </w:r>
          </w:p>
        </w:tc>
      </w:tr>
      <w:tr w:rsidR="00675895" w14:paraId="5DEA9D9B"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54DF13D" w14:textId="77777777" w:rsidR="00675895" w:rsidRDefault="00675895" w:rsidP="00675895">
            <w:pPr>
              <w:jc w:val="center"/>
            </w:pPr>
            <w:r>
              <w:t>9231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A2CA6CD" w14:textId="77777777" w:rsidR="00675895" w:rsidRDefault="00675895" w:rsidP="00675895">
            <w:r>
              <w:t>Contribuição Sindical - Associativa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E07D7B3" w14:textId="77777777" w:rsidR="00675895" w:rsidRDefault="00675895" w:rsidP="00675895">
            <w:pPr>
              <w:pStyle w:val="western"/>
              <w:spacing w:before="0"/>
              <w:rPr>
                <w:lang w:val="pt-BR"/>
              </w:rPr>
            </w:pPr>
            <w:r>
              <w:rPr>
                <w:lang w:val="pt-BR"/>
              </w:rPr>
              <w:t>Valor correspondente ao desconto referente a mensalidade sindical do trabalhador</w:t>
            </w:r>
          </w:p>
        </w:tc>
      </w:tr>
      <w:tr w:rsidR="00675895" w14:paraId="63D150D3"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CAD2A43" w14:textId="77777777" w:rsidR="00675895" w:rsidRDefault="00675895" w:rsidP="00675895">
            <w:pPr>
              <w:jc w:val="center"/>
            </w:pPr>
            <w:r>
              <w:t>9232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A3B15D8" w14:textId="77777777" w:rsidR="00675895" w:rsidRDefault="00675895" w:rsidP="00675895">
            <w:r>
              <w:t>Contribuição Sindical - Assistencial</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7C1E093" w14:textId="77777777" w:rsidR="00675895" w:rsidRDefault="00675895" w:rsidP="00675895">
            <w:pPr>
              <w:pStyle w:val="western"/>
              <w:spacing w:before="0"/>
              <w:rPr>
                <w:lang w:val="pt-BR"/>
              </w:rPr>
            </w:pPr>
            <w:r>
              <w:rPr>
                <w:lang w:val="pt-BR"/>
              </w:rPr>
              <w:t>Valor correspondente ao desconto da contribuição destinada ao custeio das atividades assistenciais do sindicato</w:t>
            </w:r>
          </w:p>
        </w:tc>
      </w:tr>
      <w:tr w:rsidR="00675895" w14:paraId="4C2B9103"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0169E5E" w14:textId="77777777" w:rsidR="00675895" w:rsidRDefault="00675895" w:rsidP="00675895">
            <w:pPr>
              <w:jc w:val="center"/>
            </w:pPr>
            <w:r>
              <w:t>9233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EC675AF" w14:textId="77777777" w:rsidR="00675895" w:rsidRDefault="00675895" w:rsidP="00675895">
            <w:r>
              <w:t>Contribuição sindical - Confederativa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E9D8608" w14:textId="77777777" w:rsidR="00675895" w:rsidRDefault="00675895" w:rsidP="00675895">
            <w:r>
              <w:t>Valor correspondente ao desconto da contribuição destinada ao custeio do sistema confederativo</w:t>
            </w:r>
          </w:p>
        </w:tc>
      </w:tr>
      <w:tr w:rsidR="00675895" w14:paraId="1B96051A"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E66EB18" w14:textId="77777777" w:rsidR="00675895" w:rsidRDefault="00675895" w:rsidP="00675895">
            <w:pPr>
              <w:jc w:val="center"/>
            </w:pPr>
            <w:r>
              <w:t>9250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D55CABE" w14:textId="77777777" w:rsidR="00675895" w:rsidRDefault="00675895" w:rsidP="00675895">
            <w:r>
              <w:t>Seguro de vida - desconto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F4F9864" w14:textId="77777777" w:rsidR="00675895" w:rsidRDefault="00675895" w:rsidP="00675895">
            <w:r>
              <w:t>Desconto referente a participação do trabalhador no custo ou em virtude de concessão do benefício em valor maior</w:t>
            </w:r>
          </w:p>
        </w:tc>
      </w:tr>
      <w:tr w:rsidR="00675895" w14:paraId="46636128"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4E88F0" w14:textId="77777777" w:rsidR="00675895" w:rsidRDefault="00675895" w:rsidP="00675895">
            <w:pPr>
              <w:jc w:val="center"/>
            </w:pPr>
            <w:r>
              <w:t>9254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0E85EDE" w14:textId="77777777" w:rsidR="00675895" w:rsidRDefault="00675895" w:rsidP="00675895">
            <w:r>
              <w:t>Empréstimos consignados - desconto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D8C31E8" w14:textId="77777777" w:rsidR="00675895" w:rsidRDefault="00675895" w:rsidP="00675895">
            <w:r>
              <w:t>Desconto de trabalhadores a título de empréstimos consignados, para repasse a instituição financeira consignatária</w:t>
            </w:r>
          </w:p>
        </w:tc>
      </w:tr>
      <w:tr w:rsidR="00675895" w14:paraId="016857EF"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D930722" w14:textId="77777777" w:rsidR="00675895" w:rsidRDefault="00675895" w:rsidP="00675895">
            <w:pPr>
              <w:jc w:val="center"/>
            </w:pPr>
            <w:r>
              <w:t>9255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C8587C2" w14:textId="77777777" w:rsidR="00675895" w:rsidRDefault="00675895" w:rsidP="00675895">
            <w:r>
              <w:t>Empréstimos do empregador - desconto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9B5E03C" w14:textId="77777777" w:rsidR="00675895" w:rsidRDefault="00675895" w:rsidP="00675895">
            <w:r>
              <w:t>Desconto de trabalhadores a título de empréstimos efetuados pelo empregador ao trabalhador</w:t>
            </w:r>
          </w:p>
        </w:tc>
      </w:tr>
      <w:tr w:rsidR="00675895" w14:paraId="6D3023FE"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B022226" w14:textId="77777777" w:rsidR="00675895" w:rsidRDefault="00675895" w:rsidP="00675895">
            <w:pPr>
              <w:jc w:val="center"/>
            </w:pPr>
            <w:r>
              <w:t>9258</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BE4D9BB" w14:textId="77777777" w:rsidR="00675895" w:rsidRDefault="00675895" w:rsidP="00675895">
            <w:r>
              <w:t>Convênios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581BCAD" w14:textId="77777777" w:rsidR="00675895" w:rsidRDefault="00675895" w:rsidP="00675895">
            <w:r>
              <w:t>Desconto relativos a convênios diversos com empresas para fornecimento de produtos ou serviços ao empregado, sem pagamento imediato, mas com posterior desconto em folha de pagamento como farmácias, supermercados, etc.</w:t>
            </w:r>
          </w:p>
        </w:tc>
      </w:tr>
      <w:tr w:rsidR="00675895" w14:paraId="33840076"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AE1BDBC" w14:textId="77777777" w:rsidR="00675895" w:rsidRDefault="00675895" w:rsidP="00675895">
            <w:pPr>
              <w:jc w:val="center"/>
            </w:pPr>
            <w:r>
              <w:lastRenderedPageBreak/>
              <w:t>9270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138B5E0" w14:textId="77777777" w:rsidR="00675895" w:rsidRDefault="00675895" w:rsidP="00675895">
            <w:r>
              <w:t>Danos e prejuízos causados pelo trabalhador</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7A657D3" w14:textId="77777777" w:rsidR="00675895" w:rsidRDefault="00675895" w:rsidP="00675895">
            <w:r>
              <w:t>Desconto do trabalhador para reparar danos e prejuízos por ele causados</w:t>
            </w:r>
          </w:p>
        </w:tc>
      </w:tr>
      <w:tr w:rsidR="00675895" w14:paraId="3E2A3AD7"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A127B4B" w14:textId="77777777" w:rsidR="00675895" w:rsidRDefault="00675895" w:rsidP="00675895">
            <w:pPr>
              <w:jc w:val="center"/>
            </w:pPr>
            <w:r>
              <w:t>9290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210D093" w14:textId="77777777" w:rsidR="00675895" w:rsidRDefault="00675895" w:rsidP="00675895">
            <w:r>
              <w:t>Desconto de pagamento indevido em meses anteriores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A1E798F" w14:textId="77777777" w:rsidR="00675895" w:rsidRDefault="00675895" w:rsidP="00675895">
            <w:r>
              <w:t>Valor correspondente a desconto de verbas pagas indevidamente ao trabalhador em meses anteriores e que estão sendo descontadas no mês de referência, exceto valores relativos a assistência médica, alimentação, previdência complementar e seguro de vida</w:t>
            </w:r>
          </w:p>
        </w:tc>
      </w:tr>
      <w:tr w:rsidR="00675895" w:rsidRPr="00F9784B" w14:paraId="213235F7"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520266A" w14:textId="77777777" w:rsidR="00675895" w:rsidRPr="00F9784B" w:rsidRDefault="00675895" w:rsidP="00675895">
            <w:pPr>
              <w:jc w:val="center"/>
              <w:rPr>
                <w:highlight w:val="yellow"/>
              </w:rPr>
            </w:pPr>
            <w:r w:rsidRPr="00F9784B">
              <w:rPr>
                <w:highlight w:val="yellow"/>
              </w:rPr>
              <w:t>9291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D6EA851" w14:textId="77777777" w:rsidR="00675895" w:rsidRPr="00F9784B" w:rsidRDefault="00675895" w:rsidP="00675895">
            <w:pPr>
              <w:rPr>
                <w:highlight w:val="yellow"/>
              </w:rPr>
            </w:pPr>
            <w:r w:rsidRPr="00F9784B">
              <w:rPr>
                <w:highlight w:val="yellow"/>
              </w:rPr>
              <w:t>Abate-teto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93C1659" w14:textId="77777777" w:rsidR="00675895" w:rsidRPr="00F9784B" w:rsidRDefault="00675895" w:rsidP="00675895">
            <w:pPr>
              <w:rPr>
                <w:highlight w:val="yellow"/>
              </w:rPr>
            </w:pPr>
            <w:r w:rsidRPr="00F9784B">
              <w:rPr>
                <w:highlight w:val="yellow"/>
              </w:rPr>
              <w:t>Valor deduzido da remuneração total do segurado que supere o teto remuneratório constitucional</w:t>
            </w:r>
          </w:p>
        </w:tc>
      </w:tr>
      <w:tr w:rsidR="00675895" w14:paraId="17B732FF"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E4D1235" w14:textId="77777777" w:rsidR="00675895" w:rsidRPr="00F9784B" w:rsidRDefault="00675895" w:rsidP="00675895">
            <w:pPr>
              <w:jc w:val="center"/>
              <w:rPr>
                <w:highlight w:val="yellow"/>
              </w:rPr>
            </w:pPr>
            <w:r w:rsidRPr="00F9784B">
              <w:rPr>
                <w:highlight w:val="yellow"/>
              </w:rPr>
              <w:t>9292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DC04E0E" w14:textId="44FC377D" w:rsidR="00675895" w:rsidRPr="00F9784B" w:rsidRDefault="00675895" w:rsidP="00675895">
            <w:pPr>
              <w:rPr>
                <w:highlight w:val="yellow"/>
              </w:rPr>
            </w:pPr>
            <w:r w:rsidRPr="00F9784B">
              <w:rPr>
                <w:highlight w:val="yellow"/>
              </w:rPr>
              <w:t>Ressarcimento ao erário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57F178D" w14:textId="0D77F71D" w:rsidR="00675895" w:rsidRDefault="00675895" w:rsidP="00675895">
            <w:r w:rsidRPr="00F9784B">
              <w:rPr>
                <w:highlight w:val="yellow"/>
              </w:rPr>
              <w:t>Valor deduzido da remuneração para pagamento de ressarcimento ou de penalidade</w:t>
            </w:r>
          </w:p>
        </w:tc>
      </w:tr>
      <w:tr w:rsidR="00675895" w14:paraId="6C984911" w14:textId="77777777">
        <w:trPr>
          <w:trHeight w:val="642"/>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A2C3202" w14:textId="77777777" w:rsidR="00675895" w:rsidRDefault="00675895" w:rsidP="00675895">
            <w:pPr>
              <w:jc w:val="center"/>
            </w:pPr>
            <w:r>
              <w:t>9299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C875A9B" w14:textId="77777777" w:rsidR="00675895" w:rsidRDefault="00675895" w:rsidP="00675895">
            <w:r>
              <w:t>Outros descontos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FABCB05" w14:textId="77777777" w:rsidR="00675895" w:rsidRDefault="00675895" w:rsidP="00675895">
            <w:r>
              <w:t>Outros descontos não previstos nos itens anteriores</w:t>
            </w:r>
          </w:p>
        </w:tc>
      </w:tr>
      <w:tr w:rsidR="00675895" w14:paraId="373E1EE3"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938119B" w14:textId="77777777" w:rsidR="00675895" w:rsidRDefault="00675895" w:rsidP="00675895">
            <w:pPr>
              <w:jc w:val="center"/>
            </w:pPr>
            <w:r>
              <w:t>9901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70827AC" w14:textId="77777777" w:rsidR="00675895" w:rsidRDefault="00675895" w:rsidP="00675895">
            <w:r>
              <w:t>Base de cálculo da contribuição previdenciária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EE6CC73" w14:textId="77777777" w:rsidR="00675895" w:rsidRDefault="00675895" w:rsidP="00675895">
            <w:r>
              <w:t>Valor total da base de cálculo da contribuição previdenciária</w:t>
            </w:r>
          </w:p>
        </w:tc>
      </w:tr>
      <w:tr w:rsidR="00675895" w14:paraId="19BF1072"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533AC66" w14:textId="77777777" w:rsidR="00675895" w:rsidRDefault="00675895" w:rsidP="00675895">
            <w:pPr>
              <w:jc w:val="center"/>
            </w:pPr>
            <w:r>
              <w:t>9902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A69BF44" w14:textId="77777777" w:rsidR="00675895" w:rsidRDefault="00675895" w:rsidP="00675895">
            <w:r>
              <w:t>Total da base de cálculo do FGTS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5DB50FF" w14:textId="77777777" w:rsidR="00675895" w:rsidRDefault="00675895" w:rsidP="00675895">
            <w:r>
              <w:t>Valor total da base de cálculo do FGTS</w:t>
            </w:r>
          </w:p>
        </w:tc>
      </w:tr>
      <w:tr w:rsidR="00675895" w14:paraId="3D3ADF56"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1E695AB" w14:textId="77777777" w:rsidR="00675895" w:rsidRDefault="00675895" w:rsidP="00675895">
            <w:pPr>
              <w:jc w:val="center"/>
            </w:pPr>
            <w:r>
              <w:t>9903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6089A10" w14:textId="77777777" w:rsidR="00675895" w:rsidRDefault="00675895" w:rsidP="00675895">
            <w:r>
              <w:t>Total da base de cálculo do IRRF</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30B2297" w14:textId="77777777" w:rsidR="00675895" w:rsidRDefault="00675895" w:rsidP="00675895">
            <w:r>
              <w:t>Valor total da base de cálculo do Imposto de Renda Retido na Fonte</w:t>
            </w:r>
          </w:p>
        </w:tc>
      </w:tr>
      <w:tr w:rsidR="00675895" w14:paraId="1567086B"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696AFF9" w14:textId="77777777" w:rsidR="00675895" w:rsidRDefault="00675895" w:rsidP="00675895">
            <w:pPr>
              <w:jc w:val="center"/>
            </w:pPr>
            <w:r>
              <w:t>9904</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DE9B31B" w14:textId="77777777" w:rsidR="00675895" w:rsidRDefault="00675895" w:rsidP="00675895">
            <w:r>
              <w:t>Total da base de cálculo do FGTS rescisório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988EFDE" w14:textId="77777777" w:rsidR="00675895" w:rsidRDefault="00675895" w:rsidP="00675895">
            <w:r>
              <w:t>Valor total da base de cálculo do FGTS rescisório</w:t>
            </w:r>
          </w:p>
        </w:tc>
      </w:tr>
      <w:tr w:rsidR="00675895" w14:paraId="1A367FDE"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CBAB296" w14:textId="77777777" w:rsidR="00675895" w:rsidRDefault="00675895" w:rsidP="00675895">
            <w:pPr>
              <w:jc w:val="center"/>
            </w:pPr>
            <w:r>
              <w:t>9905</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161E36F" w14:textId="77777777" w:rsidR="00675895" w:rsidRDefault="00675895" w:rsidP="00675895">
            <w:r>
              <w:t>Serviço militar</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35EE2FA" w14:textId="77777777" w:rsidR="00675895" w:rsidRDefault="00675895" w:rsidP="00675895">
            <w:r>
              <w:t>Valor não relativo a vencimento ou desconto, relativo à remuneração a que teria direito, se em atividade, o trabalhador afastado do trabalho para prestação do serviço militar obrigatório</w:t>
            </w:r>
          </w:p>
        </w:tc>
      </w:tr>
      <w:tr w:rsidR="00675895" w14:paraId="47B21780"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7D4229E" w14:textId="77777777" w:rsidR="00675895" w:rsidRDefault="00675895" w:rsidP="00675895">
            <w:pPr>
              <w:jc w:val="center"/>
            </w:pPr>
            <w:r>
              <w:t>9906</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040DF5D" w14:textId="77777777" w:rsidR="00675895" w:rsidRDefault="00675895" w:rsidP="00675895">
            <w:r>
              <w:t>Remuneração no exterior</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3C5D611" w14:textId="77777777" w:rsidR="00675895" w:rsidRDefault="00675895" w:rsidP="00675895">
            <w:r>
              <w:t>Remuneração recebida no exterior por trabalhador expatriado sobre a qual incida contribuição previdenciária e/ou IRRF e/ou FGTS</w:t>
            </w:r>
          </w:p>
        </w:tc>
      </w:tr>
      <w:tr w:rsidR="00675895" w:rsidRPr="00F9784B" w14:paraId="64D4D357"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63C74BA" w14:textId="77777777" w:rsidR="00675895" w:rsidRPr="00F9784B" w:rsidRDefault="00675895" w:rsidP="00675895">
            <w:pPr>
              <w:jc w:val="center"/>
              <w:rPr>
                <w:highlight w:val="yellow"/>
              </w:rPr>
            </w:pPr>
            <w:r w:rsidRPr="00F9784B">
              <w:rPr>
                <w:highlight w:val="yellow"/>
              </w:rPr>
              <w:t>9907</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856B447" w14:textId="77777777" w:rsidR="00675895" w:rsidRPr="00F9784B" w:rsidRDefault="00675895" w:rsidP="00675895">
            <w:pPr>
              <w:rPr>
                <w:highlight w:val="yellow"/>
              </w:rPr>
            </w:pPr>
            <w:r w:rsidRPr="00F9784B">
              <w:rPr>
                <w:highlight w:val="yellow"/>
              </w:rPr>
              <w:t>Total da contribuição da previdenciária patronal.</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14EBDD2" w14:textId="77777777" w:rsidR="00675895" w:rsidRPr="00F9784B" w:rsidRDefault="00675895" w:rsidP="00675895">
            <w:pPr>
              <w:rPr>
                <w:highlight w:val="yellow"/>
              </w:rPr>
            </w:pPr>
            <w:r w:rsidRPr="00F9784B">
              <w:rPr>
                <w:highlight w:val="yellow"/>
              </w:rPr>
              <w:t>Valor total da contribuição previdenciária patronal para o RPPS (normal, suplementar e aportes).</w:t>
            </w:r>
          </w:p>
        </w:tc>
      </w:tr>
      <w:tr w:rsidR="00675895" w14:paraId="7040E2B3"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3BC9755" w14:textId="77777777" w:rsidR="00675895" w:rsidRPr="00F9784B" w:rsidRDefault="00675895" w:rsidP="00675895">
            <w:pPr>
              <w:jc w:val="center"/>
              <w:rPr>
                <w:highlight w:val="yellow"/>
              </w:rPr>
            </w:pP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50672D9" w14:textId="77777777" w:rsidR="00675895" w:rsidRPr="00F9784B" w:rsidRDefault="00675895" w:rsidP="00675895">
            <w:pPr>
              <w:rPr>
                <w:highlight w:val="yellow"/>
              </w:rPr>
            </w:pPr>
            <w:r w:rsidRPr="00F9784B">
              <w:rPr>
                <w:highlight w:val="yellow"/>
              </w:rPr>
              <w:t>Base de cálculo da contribuição previdenciária – Aposentados e Pensionistas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3708F93" w14:textId="77777777" w:rsidR="00675895" w:rsidRDefault="00675895" w:rsidP="00675895">
            <w:r w:rsidRPr="00F9784B">
              <w:rPr>
                <w:highlight w:val="yellow"/>
              </w:rPr>
              <w:t>Valor total da base de cálculo da contribuição previdenciária dos proventos e pensões para o RPPS.</w:t>
            </w:r>
          </w:p>
        </w:tc>
      </w:tr>
      <w:tr w:rsidR="00675895" w14:paraId="3EEF4F6C" w14:textId="77777777">
        <w:trPr>
          <w:trHeight w:val="47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445E73D" w14:textId="77777777" w:rsidR="00675895" w:rsidRDefault="00675895" w:rsidP="00675895">
            <w:pPr>
              <w:jc w:val="center"/>
            </w:pPr>
            <w:r>
              <w:t>9908</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8C4CC88" w14:textId="77777777" w:rsidR="00675895" w:rsidRDefault="00675895" w:rsidP="00675895">
            <w:r>
              <w:t>FGTS - depósito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0E727D2" w14:textId="77777777" w:rsidR="00675895" w:rsidRDefault="00675895" w:rsidP="00675895">
            <w:r>
              <w:t>Valor do depósito do FGTS</w:t>
            </w:r>
          </w:p>
        </w:tc>
      </w:tr>
      <w:tr w:rsidR="00675895" w14:paraId="46A5D7D3"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DC6BB8C" w14:textId="77777777" w:rsidR="00675895" w:rsidRDefault="00675895" w:rsidP="00675895">
            <w:pPr>
              <w:jc w:val="center"/>
            </w:pPr>
            <w:r>
              <w:t>9910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C15E2F1" w14:textId="77777777" w:rsidR="00675895" w:rsidRDefault="00675895" w:rsidP="00675895">
            <w:r>
              <w:t>Seguros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EB025C4" w14:textId="77777777" w:rsidR="00675895" w:rsidRDefault="00675895" w:rsidP="00675895">
            <w:r>
              <w:t>Valor relativo a prêmio de seguro de vida em grupo pago a empresa de seguros como benefício do trabalhador</w:t>
            </w:r>
          </w:p>
        </w:tc>
      </w:tr>
      <w:tr w:rsidR="00675895" w14:paraId="1C59358B"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3558ACC" w14:textId="77777777" w:rsidR="00675895" w:rsidRDefault="00675895" w:rsidP="00675895">
            <w:pPr>
              <w:jc w:val="center"/>
            </w:pPr>
            <w:r>
              <w:t>9911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3BAA972" w14:textId="77777777" w:rsidR="00675895" w:rsidRDefault="00675895" w:rsidP="00675895">
            <w:r>
              <w:t>Assistência Médica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B03657D" w14:textId="77777777" w:rsidR="00675895" w:rsidRDefault="00675895" w:rsidP="00675895">
            <w:r>
              <w:t>Valor não relativo a vencimento ou desconto, relativo à assistência prestada por serviço médico ou odontológico, próprio da empresa ou por ela conveniado, como benefício ao trabalhador</w:t>
            </w:r>
          </w:p>
        </w:tc>
      </w:tr>
      <w:tr w:rsidR="00675895" w14:paraId="525ECDA9"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567D3C3" w14:textId="77777777" w:rsidR="00675895" w:rsidRDefault="00675895" w:rsidP="00675895">
            <w:pPr>
              <w:jc w:val="center"/>
            </w:pPr>
            <w:r>
              <w:t>9930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B33B782" w14:textId="77777777" w:rsidR="00675895" w:rsidRDefault="00675895" w:rsidP="00675895">
            <w:r>
              <w:t xml:space="preserve">Salário maternidade pago </w:t>
            </w:r>
            <w:r>
              <w:lastRenderedPageBreak/>
              <w:t>pela Previdência Social</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A13BDA3" w14:textId="77777777" w:rsidR="00675895" w:rsidRDefault="00675895" w:rsidP="00675895">
            <w:r>
              <w:lastRenderedPageBreak/>
              <w:t xml:space="preserve">Valor correspondente a remuneração mensal do(a) trabalhador(a) </w:t>
            </w:r>
            <w:r>
              <w:lastRenderedPageBreak/>
              <w:t>durante a licença maternidade, quando paga pela Previdência Social (RGPS ou pela Unidade Gestora do RPPS)</w:t>
            </w:r>
          </w:p>
        </w:tc>
      </w:tr>
      <w:tr w:rsidR="00675895" w14:paraId="08C9C5C3"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A04B61F" w14:textId="77777777" w:rsidR="00675895" w:rsidRDefault="00675895" w:rsidP="00675895">
            <w:pPr>
              <w:jc w:val="center"/>
            </w:pPr>
            <w:r>
              <w:lastRenderedPageBreak/>
              <w:t>9931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1CB820D" w14:textId="77777777" w:rsidR="00675895" w:rsidRDefault="00675895" w:rsidP="00675895">
            <w:r>
              <w:t>13° salário maternidade pago pela Previdência Social</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7490ECE" w14:textId="77777777" w:rsidR="00675895" w:rsidRDefault="00675895" w:rsidP="00675895">
            <w:r>
              <w:t>Valor correspondente ao 13° salário do(a) trabalhador(a) durante a licença maternidade, quando pago pela Previdência Social (RGPS ou pela Unidade Gestora do RPPS)</w:t>
            </w:r>
          </w:p>
        </w:tc>
      </w:tr>
      <w:tr w:rsidR="00675895" w14:paraId="4E998806"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FB483E9" w14:textId="77777777" w:rsidR="00675895" w:rsidRDefault="00675895" w:rsidP="00675895">
            <w:pPr>
              <w:jc w:val="center"/>
            </w:pPr>
            <w:r>
              <w:t>9932</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B3552B8" w14:textId="77777777" w:rsidR="00675895" w:rsidRDefault="00675895" w:rsidP="00675895">
            <w:r>
              <w:t>Auxílio-doença acidentário</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7B324DA" w14:textId="77777777" w:rsidR="00675895" w:rsidRDefault="00675895" w:rsidP="00675895">
            <w:r>
              <w:t>Valor relativo a base de cálculo do FGTS incidente sobre benefício previdenciário pago por Previdência Social Oficial a trabalhador afastado por acidente de trabalho</w:t>
            </w:r>
          </w:p>
        </w:tc>
      </w:tr>
      <w:tr w:rsidR="00675895" w14:paraId="3553A507"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3043D4C" w14:textId="77777777" w:rsidR="00675895" w:rsidRDefault="00675895" w:rsidP="00675895">
            <w:pPr>
              <w:jc w:val="center"/>
            </w:pPr>
            <w:r>
              <w:t>9933</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4B074C3" w14:textId="77777777" w:rsidR="00675895" w:rsidRDefault="00675895" w:rsidP="00675895">
            <w:r>
              <w:t>Auxílio-doença</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07C22E7" w14:textId="77777777" w:rsidR="00675895" w:rsidRDefault="00675895" w:rsidP="00675895">
            <w:r>
              <w:t>Valor de benefício previdenciário pago por Regime Próprio de Previdência Social</w:t>
            </w:r>
          </w:p>
        </w:tc>
      </w:tr>
      <w:tr w:rsidR="00675895" w14:paraId="56886B12"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4EEBE5B" w14:textId="77777777" w:rsidR="00675895" w:rsidRDefault="00675895" w:rsidP="00675895">
            <w:pPr>
              <w:jc w:val="center"/>
            </w:pPr>
            <w:r>
              <w:t>9938</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60992F8" w14:textId="77777777" w:rsidR="00675895" w:rsidRDefault="00675895" w:rsidP="00675895">
            <w:r>
              <w:t>Isenção IRRF - 65 anos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8581773" w14:textId="77777777" w:rsidR="00675895" w:rsidRDefault="00675895" w:rsidP="00675895">
            <w:r>
              <w:t>Valor da parcela isenta dos rendimentos de aposentadoria e pensão, transferência para a reserva remunerada ou reforma, pagos por órgão público de previdência oficial ou por entidade de previdência complementar, no caso de contribuinte com idade igual ou superior a 65 anos</w:t>
            </w:r>
          </w:p>
        </w:tc>
      </w:tr>
      <w:tr w:rsidR="00675895" w14:paraId="73499062"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4A8078A4" w14:textId="77777777" w:rsidR="00675895" w:rsidRDefault="00675895" w:rsidP="00675895">
            <w:pPr>
              <w:jc w:val="center"/>
            </w:pPr>
            <w:r>
              <w:t>9939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3DA10305" w14:textId="77777777" w:rsidR="00675895" w:rsidRDefault="00675895" w:rsidP="00675895">
            <w:r>
              <w:t>Outros valores tributáveis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4FDAFAE" w14:textId="77777777" w:rsidR="00675895" w:rsidRDefault="00675895" w:rsidP="00675895">
            <w:r>
              <w:t>Valor não relativo a vencimento ou desconto mas considerado como base de cálculo do FGTS, e/ou da contribuição previdenciária e/ou do Imposto de Renda Retido na Fonte inclusive suas deduções e isenções</w:t>
            </w:r>
          </w:p>
        </w:tc>
      </w:tr>
      <w:tr w:rsidR="00675895" w14:paraId="36F27AC1"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834E833" w14:textId="77777777" w:rsidR="00675895" w:rsidRDefault="00675895" w:rsidP="00675895">
            <w:pPr>
              <w:jc w:val="center"/>
            </w:pPr>
            <w:r>
              <w:t>9950</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0BCDC3F" w14:textId="77777777" w:rsidR="00675895" w:rsidRDefault="00675895" w:rsidP="00675895">
            <w:r>
              <w:t>Horas extraordinárias - Banco de horas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85A300E" w14:textId="77777777" w:rsidR="00675895" w:rsidRDefault="00675895" w:rsidP="00675895">
            <w:r>
              <w:t>Quantidade (em número decimal com dois dígitos) de horas extraordinárias incorporadas ao banco de horas</w:t>
            </w:r>
          </w:p>
        </w:tc>
      </w:tr>
      <w:tr w:rsidR="00675895" w14:paraId="4D3C44BB"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0F5C06B9" w14:textId="77777777" w:rsidR="00675895" w:rsidRDefault="00675895" w:rsidP="00675895">
            <w:pPr>
              <w:jc w:val="center"/>
            </w:pPr>
            <w:r>
              <w:t>9951</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587A9B0E" w14:textId="77777777" w:rsidR="00675895" w:rsidRDefault="00675895" w:rsidP="00675895">
            <w:r>
              <w:t>Horas compensadas - Banco de horas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729B5C99" w14:textId="77777777" w:rsidR="00675895" w:rsidRDefault="00675895" w:rsidP="00675895">
            <w:r>
              <w:t>Quantidade (em número decimal com dois dígitos) de horas compensadas no banco de horas</w:t>
            </w:r>
          </w:p>
        </w:tc>
      </w:tr>
      <w:tr w:rsidR="00675895" w14:paraId="2C65B484" w14:textId="77777777">
        <w:trPr>
          <w:trHeight w:val="297"/>
        </w:trPr>
        <w:tc>
          <w:tcPr>
            <w:tcW w:w="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1C258A2F" w14:textId="77777777" w:rsidR="00675895" w:rsidRDefault="00675895" w:rsidP="00675895">
            <w:pPr>
              <w:jc w:val="center"/>
            </w:pPr>
            <w:r>
              <w:t>9989</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6732F527" w14:textId="77777777" w:rsidR="00675895" w:rsidRDefault="00675895" w:rsidP="00675895">
            <w:r>
              <w:t>Outros valores informativos</w:t>
            </w:r>
          </w:p>
        </w:tc>
        <w:tc>
          <w:tcPr>
            <w:tcW w:w="6868"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bottom"/>
          </w:tcPr>
          <w:p w14:paraId="28F3CF55" w14:textId="77777777" w:rsidR="00675895" w:rsidRDefault="00675895" w:rsidP="00675895">
            <w:r>
              <w:t>Outros valores informativos, que não sejam vencimentos nem descontos</w:t>
            </w:r>
          </w:p>
        </w:tc>
      </w:tr>
    </w:tbl>
    <w:p w14:paraId="54CAEE1D" w14:textId="77777777" w:rsidR="0000113F" w:rsidRDefault="0000113F">
      <w:pPr>
        <w:sectPr w:rsidR="0000113F">
          <w:headerReference w:type="default" r:id="rId9"/>
          <w:footerReference w:type="default" r:id="rId10"/>
          <w:headerReference w:type="first" r:id="rId11"/>
          <w:footerReference w:type="first" r:id="rId12"/>
          <w:pgSz w:w="11906" w:h="16838"/>
          <w:pgMar w:top="1247" w:right="737" w:bottom="1134" w:left="737" w:header="709" w:footer="680" w:gutter="0"/>
          <w:cols w:space="720"/>
          <w:formProt w:val="0"/>
          <w:titlePg/>
          <w:docGrid w:linePitch="360" w:charSpace="-6145"/>
        </w:sectPr>
      </w:pPr>
    </w:p>
    <w:p w14:paraId="081DB74A" w14:textId="77777777" w:rsidR="0000113F" w:rsidRDefault="0000113F"/>
    <w:tbl>
      <w:tblPr>
        <w:tblW w:w="10193" w:type="dxa"/>
        <w:tblInd w:w="-15"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1755"/>
        <w:gridCol w:w="1927"/>
        <w:gridCol w:w="1489"/>
        <w:gridCol w:w="4433"/>
        <w:gridCol w:w="973"/>
        <w:gridCol w:w="902"/>
        <w:gridCol w:w="21"/>
        <w:gridCol w:w="11"/>
        <w:gridCol w:w="11"/>
        <w:gridCol w:w="11"/>
        <w:gridCol w:w="11"/>
        <w:gridCol w:w="11"/>
        <w:gridCol w:w="11"/>
        <w:gridCol w:w="11"/>
        <w:gridCol w:w="11"/>
        <w:gridCol w:w="11"/>
        <w:gridCol w:w="11"/>
        <w:gridCol w:w="11"/>
        <w:gridCol w:w="11"/>
        <w:gridCol w:w="11"/>
        <w:gridCol w:w="11"/>
      </w:tblGrid>
      <w:tr w:rsidR="00E720FE" w14:paraId="1DB5BC1C" w14:textId="77777777">
        <w:tc>
          <w:tcPr>
            <w:tcW w:w="485" w:type="dxa"/>
            <w:tcBorders>
              <w:top w:val="single" w:sz="4" w:space="0" w:color="000001"/>
              <w:left w:val="single" w:sz="4" w:space="0" w:color="000001"/>
              <w:bottom w:val="single" w:sz="4" w:space="0" w:color="000001"/>
            </w:tcBorders>
            <w:shd w:val="clear" w:color="auto" w:fill="E6E6E6"/>
            <w:tcMar>
              <w:left w:w="0" w:type="dxa"/>
            </w:tcMar>
          </w:tcPr>
          <w:p w14:paraId="770D42CF" w14:textId="77777777" w:rsidR="0000113F" w:rsidRDefault="004A4DE7">
            <w:pPr>
              <w:pStyle w:val="Ttulo1"/>
            </w:pPr>
            <w:r>
              <w:t>T</w:t>
            </w:r>
            <w:bookmarkStart w:id="12" w:name="_Toc423105297"/>
            <w:bookmarkStart w:id="13" w:name="_Toc487051251"/>
            <w:r>
              <w:t>abela 0</w:t>
            </w:r>
            <w:r>
              <w:rPr>
                <w:lang w:val="pt-PT"/>
              </w:rPr>
              <w:t xml:space="preserve">4 - Códigos e </w:t>
            </w:r>
            <w:r>
              <w:t>Alíquotas</w:t>
            </w:r>
            <w:bookmarkEnd w:id="12"/>
            <w:bookmarkEnd w:id="13"/>
            <w:r>
              <w:rPr>
                <w:lang w:val="pt-PT"/>
              </w:rPr>
              <w:t xml:space="preserve"> de FPAS/Terceiros</w:t>
            </w:r>
          </w:p>
        </w:tc>
        <w:tc>
          <w:tcPr>
            <w:tcW w:w="485" w:type="dxa"/>
            <w:tcBorders>
              <w:top w:val="single" w:sz="4" w:space="0" w:color="000001"/>
              <w:left w:val="single" w:sz="4" w:space="0" w:color="000001"/>
              <w:bottom w:val="single" w:sz="4" w:space="0" w:color="000001"/>
            </w:tcBorders>
            <w:shd w:val="clear" w:color="auto" w:fill="auto"/>
            <w:tcMar>
              <w:left w:w="0" w:type="dxa"/>
            </w:tcMar>
          </w:tcPr>
          <w:p w14:paraId="52C8F07D"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1BEDDD4"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1250CF82"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1355844"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687EF5D"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7F68147"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66CA4700" w14:textId="77777777" w:rsidR="0000113F" w:rsidRDefault="0000113F">
            <w:pPr>
              <w:snapToGrid w:val="0"/>
            </w:pPr>
          </w:p>
        </w:tc>
        <w:tc>
          <w:tcPr>
            <w:tcW w:w="6308" w:type="dxa"/>
            <w:gridSpan w:val="13"/>
            <w:tcBorders>
              <w:top w:val="single" w:sz="4" w:space="0" w:color="000001"/>
              <w:bottom w:val="single" w:sz="4" w:space="0" w:color="000001"/>
            </w:tcBorders>
            <w:shd w:val="clear" w:color="auto" w:fill="auto"/>
            <w:tcMar>
              <w:left w:w="5" w:type="dxa"/>
            </w:tcMar>
          </w:tcPr>
          <w:p w14:paraId="7912AC67" w14:textId="77777777" w:rsidR="0000113F" w:rsidRDefault="0000113F"/>
        </w:tc>
      </w:tr>
      <w:tr w:rsidR="00E720FE" w14:paraId="38168435" w14:textId="77777777">
        <w:trPr>
          <w:cantSplit/>
          <w:trHeight w:val="495"/>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A5B7BB7" w14:textId="77777777" w:rsidR="0000113F" w:rsidRDefault="004A4DE7">
            <w:pPr>
              <w:jc w:val="center"/>
              <w:rPr>
                <w:rFonts w:eastAsia="Cambria Math"/>
                <w:b/>
                <w:sz w:val="16"/>
                <w:szCs w:val="16"/>
                <w:lang w:eastAsia="pt-BR"/>
              </w:rPr>
            </w:pPr>
            <w:r>
              <w:rPr>
                <w:rFonts w:eastAsia="Cambria Math"/>
                <w:b/>
                <w:sz w:val="16"/>
                <w:szCs w:val="16"/>
                <w:lang w:eastAsia="pt-BR"/>
              </w:rPr>
              <w:t>Código FPAS</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2A5F027" w14:textId="77777777" w:rsidR="0000113F" w:rsidRDefault="004A4DE7">
            <w:pPr>
              <w:ind w:left="17"/>
              <w:jc w:val="center"/>
              <w:rPr>
                <w:rFonts w:eastAsia="Cambria Math"/>
                <w:b/>
                <w:sz w:val="16"/>
                <w:szCs w:val="16"/>
                <w:lang w:eastAsia="pt-BR"/>
              </w:rPr>
            </w:pPr>
            <w:r>
              <w:rPr>
                <w:rFonts w:eastAsia="Cambria Math"/>
                <w:b/>
                <w:sz w:val="16"/>
                <w:szCs w:val="16"/>
                <w:lang w:eastAsia="pt-BR"/>
              </w:rPr>
              <w:t>DESCRIÇÃO DE ATIVIDADES</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2FAC563" w14:textId="77777777" w:rsidR="0000113F" w:rsidRDefault="004A4DE7">
            <w:pPr>
              <w:jc w:val="center"/>
              <w:rPr>
                <w:rFonts w:eastAsia="Cambria Math"/>
                <w:b/>
                <w:sz w:val="16"/>
                <w:szCs w:val="16"/>
                <w:lang w:eastAsia="pt-BR"/>
              </w:rPr>
            </w:pPr>
            <w:r>
              <w:rPr>
                <w:rFonts w:eastAsia="Cambria Math"/>
                <w:b/>
                <w:sz w:val="16"/>
                <w:szCs w:val="16"/>
                <w:lang w:eastAsia="pt-BR"/>
              </w:rPr>
              <w:t>BASE DE CÁLCULO</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597329CD" w14:textId="77777777" w:rsidR="0000113F" w:rsidRDefault="004A4DE7">
            <w:pPr>
              <w:jc w:val="center"/>
              <w:rPr>
                <w:rFonts w:eastAsia="Cambria Math"/>
                <w:b/>
                <w:sz w:val="16"/>
                <w:szCs w:val="16"/>
                <w:lang w:eastAsia="pt-BR"/>
              </w:rPr>
            </w:pPr>
            <w:r>
              <w:rPr>
                <w:rFonts w:eastAsia="Cambria Math"/>
                <w:b/>
                <w:sz w:val="16"/>
                <w:szCs w:val="16"/>
                <w:lang w:eastAsia="pt-BR"/>
              </w:rPr>
              <w:t>TERCEIROS</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2178F37" w14:textId="77777777" w:rsidR="0000113F" w:rsidRDefault="004A4DE7">
            <w:pPr>
              <w:jc w:val="center"/>
              <w:rPr>
                <w:rFonts w:eastAsia="Cambria Math"/>
                <w:b/>
                <w:sz w:val="16"/>
                <w:szCs w:val="16"/>
                <w:lang w:eastAsia="pt-BR"/>
              </w:rPr>
            </w:pPr>
            <w:r>
              <w:rPr>
                <w:rFonts w:eastAsia="Cambria Math"/>
                <w:b/>
                <w:sz w:val="16"/>
                <w:szCs w:val="16"/>
                <w:lang w:eastAsia="pt-BR"/>
              </w:rPr>
              <w:t>CÓDIGO DE TERCEIROS</w:t>
            </w: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4CDE007B" w14:textId="77777777" w:rsidR="0000113F" w:rsidRDefault="004A4DE7">
            <w:pPr>
              <w:jc w:val="center"/>
            </w:pPr>
            <w:r>
              <w:rPr>
                <w:rFonts w:eastAsia="Cambria Math"/>
                <w:b/>
                <w:sz w:val="16"/>
                <w:szCs w:val="16"/>
                <w:lang w:eastAsia="pt-BR"/>
              </w:rPr>
              <w:t>ALÍQUOTA</w:t>
            </w:r>
          </w:p>
        </w:tc>
        <w:tc>
          <w:tcPr>
            <w:tcW w:w="485" w:type="dxa"/>
            <w:tcBorders>
              <w:top w:val="single" w:sz="4" w:space="0" w:color="000001"/>
              <w:bottom w:val="single" w:sz="4" w:space="0" w:color="000001"/>
            </w:tcBorders>
            <w:shd w:val="clear" w:color="auto" w:fill="auto"/>
            <w:tcMar>
              <w:left w:w="5" w:type="dxa"/>
            </w:tcMar>
          </w:tcPr>
          <w:p w14:paraId="7BC53DCE"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58E100D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AEA45C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884691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AC08A39"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378371A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8AB7E9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625254C"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0A14D3C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C0CC31E"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0A64996"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661EAB7"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6576459F"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559C81F"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05EFB31" w14:textId="77777777" w:rsidR="0000113F" w:rsidRDefault="0000113F"/>
        </w:tc>
      </w:tr>
      <w:tr w:rsidR="00E720FE" w14:paraId="2B74BDD1" w14:textId="77777777">
        <w:trPr>
          <w:cantSplit/>
          <w:trHeight w:val="111"/>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1A00E5D" w14:textId="77777777" w:rsidR="0000113F" w:rsidRDefault="004A4DE7">
            <w:pPr>
              <w:jc w:val="center"/>
              <w:rPr>
                <w:rFonts w:eastAsia="Cambria Math"/>
                <w:sz w:val="16"/>
                <w:szCs w:val="16"/>
                <w:lang w:eastAsia="pt-BR"/>
              </w:rPr>
            </w:pPr>
            <w:r>
              <w:rPr>
                <w:rFonts w:eastAsia="Cambria Math"/>
                <w:sz w:val="16"/>
                <w:szCs w:val="16"/>
                <w:lang w:eastAsia="pt-BR"/>
              </w:rPr>
              <w:t>507</w:t>
            </w: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tcPr>
          <w:p w14:paraId="7453B849" w14:textId="77777777" w:rsidR="0000113F" w:rsidRDefault="0000113F">
            <w:pPr>
              <w:snapToGrid w:val="0"/>
              <w:spacing w:line="276" w:lineRule="auto"/>
              <w:ind w:left="133" w:right="92"/>
              <w:jc w:val="both"/>
              <w:rPr>
                <w:rFonts w:eastAsia="Cambria Math"/>
                <w:sz w:val="16"/>
                <w:szCs w:val="16"/>
                <w:lang w:eastAsia="pt-BR"/>
              </w:rPr>
            </w:pPr>
          </w:p>
          <w:p w14:paraId="4AD1B2B2" w14:textId="77777777" w:rsidR="0000113F" w:rsidRDefault="004A4DE7">
            <w:pPr>
              <w:spacing w:line="276" w:lineRule="auto"/>
              <w:ind w:left="133" w:right="92"/>
              <w:jc w:val="both"/>
              <w:rPr>
                <w:rFonts w:eastAsia="Cambria Math"/>
                <w:sz w:val="16"/>
                <w:szCs w:val="16"/>
                <w:lang w:eastAsia="pt-BR"/>
              </w:rPr>
            </w:pPr>
            <w:r>
              <w:rPr>
                <w:rFonts w:eastAsia="Cambria Math"/>
                <w:sz w:val="16"/>
                <w:szCs w:val="16"/>
                <w:lang w:eastAsia="pt-BR"/>
              </w:rPr>
              <w:t xml:space="preserve">INDÚSTRIA - TRANSPORTE FERROVIÁRIO e de CARRIS URBANOS (inclusive Cabos Aéreos) EMPRESA METROVIÁRIA - EMPRESA DE TELECOMUNICAÇÕES - OFICINA GRÁFICA DE EMPRESA JORNALÍSTICA - Oficinas Mecânicas de Manutenção e Reparação de Veículos e Máquinas, inclusive de concessionárias - ESCRITÓRIO E DEPÓSITO DE EMPRESA INDUSTRIAL - INDÚSTRIA DA CONSTRUÇÃO CIVIL - </w:t>
            </w:r>
            <w:r>
              <w:rPr>
                <w:rFonts w:eastAsia="Cambria Math"/>
                <w:sz w:val="16"/>
                <w:szCs w:val="16"/>
                <w:lang w:eastAsia="pt-BR"/>
              </w:rPr>
              <w:lastRenderedPageBreak/>
              <w:t>ARMAZÉNS GERAIS - SOCIEDADE COOPERATIVA (estabelecimento no qual explora atividade econômica relacionada neste código) - TOMADOR DE SERVIÇO DE TRABALHADOR AVULSO - contribuição sobre a remuneração de trabalhador avulso vinculado à indústria.</w:t>
            </w:r>
          </w:p>
          <w:p w14:paraId="69C12483" w14:textId="77777777" w:rsidR="0000113F" w:rsidRDefault="004A4DE7">
            <w:pPr>
              <w:spacing w:line="276" w:lineRule="auto"/>
              <w:ind w:left="133" w:right="92"/>
              <w:jc w:val="both"/>
              <w:rPr>
                <w:rFonts w:eastAsia="Cambria Math"/>
                <w:sz w:val="16"/>
                <w:szCs w:val="16"/>
                <w:lang w:eastAsia="pt-BR"/>
              </w:rPr>
            </w:pPr>
            <w:r>
              <w:rPr>
                <w:rFonts w:eastAsia="Cambria Math"/>
                <w:sz w:val="16"/>
                <w:szCs w:val="16"/>
                <w:lang w:eastAsia="pt-BR"/>
              </w:rPr>
              <w:t>INDÚSTRIA DE CARNES E DERIVADOS (frigorífico) de animal de qualquer espécie, inclusive o setor industrial das agroindústrias de piscicultura, carcinicultura, suinocultura e avicultura (exceto quanto aos empregados envolvidos diretamente com o abate - FPAS 531)</w:t>
            </w:r>
          </w:p>
          <w:p w14:paraId="31A2AB3A" w14:textId="77777777" w:rsidR="0000113F" w:rsidRDefault="004A4DE7">
            <w:pPr>
              <w:spacing w:line="276" w:lineRule="auto"/>
              <w:ind w:left="133" w:right="92"/>
              <w:jc w:val="both"/>
              <w:rPr>
                <w:rFonts w:eastAsia="Cambria Math"/>
                <w:sz w:val="16"/>
                <w:szCs w:val="16"/>
                <w:lang w:eastAsia="pt-BR"/>
              </w:rPr>
            </w:pPr>
            <w:r>
              <w:rPr>
                <w:rFonts w:eastAsia="Cambria Math"/>
                <w:sz w:val="16"/>
                <w:szCs w:val="16"/>
                <w:lang w:eastAsia="pt-BR"/>
              </w:rPr>
              <w:t>SETOR INDUSTRIAL DA AGROINDÚSTRIA de florestamento e reflorestamento quando não aplicável a substituição, na forma do art. 22 A da Lei 8.212/91</w:t>
            </w:r>
          </w:p>
          <w:p w14:paraId="488FB0A7" w14:textId="77777777" w:rsidR="0000113F" w:rsidRDefault="004A4DE7">
            <w:pPr>
              <w:spacing w:line="276" w:lineRule="auto"/>
              <w:ind w:left="125" w:right="57"/>
              <w:jc w:val="both"/>
              <w:rPr>
                <w:rFonts w:eastAsia="Cambria Math"/>
                <w:sz w:val="16"/>
                <w:szCs w:val="16"/>
                <w:lang w:eastAsia="pt-BR"/>
              </w:rPr>
            </w:pPr>
            <w:r>
              <w:rPr>
                <w:rFonts w:eastAsia="Cambria Math"/>
                <w:sz w:val="16"/>
                <w:szCs w:val="16"/>
                <w:lang w:eastAsia="pt-BR"/>
              </w:rPr>
              <w:t>ESTALEIRO - setor de fabricação e desmontagem de embarcações navais</w:t>
            </w:r>
          </w:p>
          <w:p w14:paraId="4B78D5AD" w14:textId="77777777" w:rsidR="0000113F" w:rsidRDefault="0000113F">
            <w:pPr>
              <w:spacing w:line="276" w:lineRule="auto"/>
              <w:ind w:left="125" w:right="57"/>
              <w:jc w:val="both"/>
              <w:rPr>
                <w:rFonts w:eastAsia="Cambria Math"/>
                <w:sz w:val="16"/>
                <w:szCs w:val="16"/>
                <w:lang w:eastAsia="pt-BR"/>
              </w:rPr>
            </w:pPr>
          </w:p>
          <w:p w14:paraId="75AA33F9" w14:textId="77777777" w:rsidR="0000113F" w:rsidRDefault="0000113F">
            <w:pPr>
              <w:spacing w:line="276" w:lineRule="auto"/>
              <w:ind w:left="125" w:right="57"/>
              <w:jc w:val="both"/>
              <w:rPr>
                <w:rFonts w:eastAsia="Cambria Math"/>
                <w:sz w:val="16"/>
                <w:szCs w:val="16"/>
                <w:lang w:eastAsia="pt-BR"/>
              </w:rPr>
            </w:pPr>
          </w:p>
          <w:p w14:paraId="1D98C767" w14:textId="77777777" w:rsidR="0000113F" w:rsidRDefault="0000113F">
            <w:pPr>
              <w:spacing w:line="276" w:lineRule="auto"/>
              <w:ind w:left="125" w:right="57"/>
              <w:jc w:val="both"/>
              <w:rPr>
                <w:rFonts w:eastAsia="Cambria Math"/>
                <w:sz w:val="16"/>
                <w:szCs w:val="16"/>
                <w:lang w:eastAsia="pt-BR"/>
              </w:rPr>
            </w:pPr>
          </w:p>
          <w:p w14:paraId="09267C49" w14:textId="77777777" w:rsidR="0000113F" w:rsidRDefault="0000113F">
            <w:pPr>
              <w:spacing w:line="276" w:lineRule="auto"/>
              <w:ind w:left="125" w:right="57"/>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247AA309" w14:textId="77777777" w:rsidR="0000113F" w:rsidRDefault="004A4DE7">
            <w:pPr>
              <w:spacing w:line="360" w:lineRule="auto"/>
              <w:jc w:val="center"/>
            </w:pPr>
            <w:r>
              <w:rPr>
                <w:rFonts w:eastAsia="Cambria Math"/>
                <w:b/>
                <w:sz w:val="16"/>
                <w:szCs w:val="16"/>
                <w:lang w:eastAsia="pt-BR"/>
              </w:rPr>
              <w:lastRenderedPageBreak/>
              <w:t>EMPRESAS</w:t>
            </w:r>
          </w:p>
        </w:tc>
        <w:tc>
          <w:tcPr>
            <w:tcW w:w="486" w:type="dxa"/>
            <w:tcBorders>
              <w:top w:val="single" w:sz="4" w:space="0" w:color="000001"/>
              <w:bottom w:val="single" w:sz="4" w:space="0" w:color="000001"/>
            </w:tcBorders>
            <w:shd w:val="clear" w:color="auto" w:fill="auto"/>
            <w:tcMar>
              <w:left w:w="5" w:type="dxa"/>
            </w:tcMar>
          </w:tcPr>
          <w:p w14:paraId="0FCD51AF"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2C3700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EACB08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1FC0C0C"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2D66F14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1428D6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13872A0"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D9250C5"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71317DF0"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2B9617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CDBEC43"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4C03B9B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5F90A4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E0C53B4" w14:textId="77777777" w:rsidR="0000113F" w:rsidRDefault="0000113F"/>
        </w:tc>
        <w:tc>
          <w:tcPr>
            <w:tcW w:w="1941" w:type="dxa"/>
            <w:gridSpan w:val="4"/>
            <w:tcBorders>
              <w:top w:val="single" w:sz="4" w:space="0" w:color="000001"/>
              <w:bottom w:val="single" w:sz="4" w:space="0" w:color="000001"/>
            </w:tcBorders>
            <w:shd w:val="clear" w:color="auto" w:fill="auto"/>
            <w:tcMar>
              <w:left w:w="5" w:type="dxa"/>
            </w:tcMar>
          </w:tcPr>
          <w:p w14:paraId="39F421A5" w14:textId="77777777" w:rsidR="0000113F" w:rsidRDefault="0000113F"/>
        </w:tc>
      </w:tr>
      <w:tr w:rsidR="00E720FE" w14:paraId="57A9ED51" w14:textId="77777777">
        <w:trPr>
          <w:cantSplit/>
          <w:trHeight w:val="1613"/>
        </w:trPr>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63D7068E"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4B236B4C" w14:textId="77777777" w:rsidR="0000113F" w:rsidRDefault="0000113F">
            <w:pPr>
              <w:snapToGrid w:val="0"/>
            </w:pP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28D82A29"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07D641C9" w14:textId="77777777" w:rsidR="0000113F" w:rsidRDefault="004A4DE7">
            <w:pPr>
              <w:spacing w:line="360" w:lineRule="auto"/>
              <w:jc w:val="center"/>
              <w:rPr>
                <w:rFonts w:eastAsia="Cambria Math"/>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41A67C29" w14:textId="77777777" w:rsidR="0000113F" w:rsidRDefault="0000113F">
            <w:pPr>
              <w:snapToGrid w:val="0"/>
              <w:spacing w:line="360" w:lineRule="auto"/>
              <w:jc w:val="center"/>
              <w:rPr>
                <w:rFonts w:eastAsia="Cambria Math"/>
                <w:sz w:val="8"/>
                <w:szCs w:val="8"/>
                <w:lang w:eastAsia="pt-BR"/>
              </w:rPr>
            </w:pPr>
          </w:p>
          <w:p w14:paraId="2AF5F6F4"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390FC21D" w14:textId="77777777" w:rsidR="0000113F" w:rsidRDefault="004A4DE7">
            <w:pPr>
              <w:spacing w:line="360" w:lineRule="auto"/>
              <w:jc w:val="center"/>
              <w:rPr>
                <w:rStyle w:val="Fontepargpadro3"/>
                <w:rFonts w:eastAsia="Cambria Math"/>
                <w:sz w:val="16"/>
                <w:szCs w:val="16"/>
                <w:lang w:eastAsia="pt-BR"/>
              </w:rPr>
            </w:pPr>
            <w:r>
              <w:rPr>
                <w:rFonts w:eastAsia="Cambria Math"/>
                <w:sz w:val="16"/>
                <w:szCs w:val="16"/>
                <w:lang w:eastAsia="pt-BR"/>
              </w:rPr>
              <w:t>+  INCRA</w:t>
            </w:r>
          </w:p>
          <w:p w14:paraId="2C96935A" w14:textId="77777777" w:rsidR="0000113F" w:rsidRDefault="004A4DE7">
            <w:pPr>
              <w:spacing w:line="360" w:lineRule="auto"/>
              <w:jc w:val="center"/>
              <w:rPr>
                <w:rStyle w:val="Fontepargpadro3"/>
                <w:rFonts w:eastAsia="Cambria Math"/>
                <w:sz w:val="16"/>
                <w:szCs w:val="16"/>
                <w:lang w:eastAsia="pt-BR"/>
              </w:rPr>
            </w:pPr>
            <w:r>
              <w:rPr>
                <w:rStyle w:val="Fontepargpadro3"/>
                <w:rFonts w:eastAsia="Cambria Math"/>
                <w:sz w:val="16"/>
                <w:szCs w:val="16"/>
                <w:lang w:eastAsia="pt-BR"/>
              </w:rPr>
              <w:t>+ SENAI</w:t>
            </w:r>
            <w:r>
              <w:rPr>
                <w:rStyle w:val="Fontepargpadro3"/>
                <w:rFonts w:eastAsia="Cambria Math"/>
                <w:b/>
                <w:position w:val="1"/>
                <w:sz w:val="16"/>
                <w:szCs w:val="16"/>
                <w:lang w:eastAsia="pt-BR"/>
              </w:rPr>
              <w:t>*</w:t>
            </w:r>
          </w:p>
          <w:p w14:paraId="279F9BBE" w14:textId="77777777" w:rsidR="0000113F" w:rsidRDefault="004A4DE7">
            <w:pPr>
              <w:spacing w:line="360" w:lineRule="auto"/>
              <w:jc w:val="center"/>
              <w:rPr>
                <w:rFonts w:eastAsia="Cambria Math"/>
                <w:sz w:val="16"/>
                <w:szCs w:val="16"/>
                <w:lang w:eastAsia="pt-BR"/>
              </w:rPr>
            </w:pPr>
            <w:r>
              <w:rPr>
                <w:rStyle w:val="Fontepargpadro3"/>
                <w:rFonts w:eastAsia="Cambria Math"/>
                <w:sz w:val="16"/>
                <w:szCs w:val="16"/>
                <w:lang w:eastAsia="pt-BR"/>
              </w:rPr>
              <w:t>+ SESI</w:t>
            </w:r>
            <w:r>
              <w:rPr>
                <w:rStyle w:val="Fontepargpadro3"/>
                <w:rFonts w:eastAsia="Cambria Math"/>
                <w:b/>
                <w:position w:val="1"/>
                <w:sz w:val="16"/>
                <w:szCs w:val="16"/>
                <w:lang w:eastAsia="pt-BR"/>
              </w:rPr>
              <w:t>*</w:t>
            </w:r>
          </w:p>
          <w:p w14:paraId="31269CC5"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SEBRAE</w:t>
            </w:r>
          </w:p>
          <w:p w14:paraId="3158F5C1"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TOTAL</w:t>
            </w:r>
          </w:p>
          <w:p w14:paraId="3CD8ABD4"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F44BF20" w14:textId="77777777" w:rsidR="0000113F" w:rsidRDefault="0000113F">
            <w:pPr>
              <w:snapToGrid w:val="0"/>
              <w:spacing w:line="360" w:lineRule="auto"/>
              <w:jc w:val="center"/>
              <w:rPr>
                <w:rFonts w:eastAsia="Cambria Math"/>
                <w:b/>
                <w:sz w:val="8"/>
                <w:szCs w:val="8"/>
                <w:lang w:eastAsia="pt-BR"/>
              </w:rPr>
            </w:pPr>
          </w:p>
          <w:p w14:paraId="6B652A08"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230A54F7"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5E6A5C7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0004</w:t>
            </w:r>
          </w:p>
          <w:p w14:paraId="316A7882"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0008</w:t>
            </w:r>
          </w:p>
          <w:p w14:paraId="5C9DD1F1"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0064</w:t>
            </w:r>
          </w:p>
          <w:p w14:paraId="2D8BE5AA"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0079</w:t>
            </w:r>
          </w:p>
          <w:p w14:paraId="6AF67FCD"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0D91BB89" w14:textId="77777777" w:rsidR="0000113F" w:rsidRDefault="0000113F">
            <w:pPr>
              <w:snapToGrid w:val="0"/>
              <w:spacing w:line="360" w:lineRule="auto"/>
              <w:jc w:val="center"/>
              <w:rPr>
                <w:rFonts w:eastAsia="Cambria Math"/>
                <w:b/>
                <w:sz w:val="8"/>
                <w:szCs w:val="8"/>
                <w:lang w:eastAsia="pt-BR"/>
              </w:rPr>
            </w:pPr>
          </w:p>
          <w:p w14:paraId="2AD42527"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27A20D5B"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0EE71AC7"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1,0%</w:t>
            </w:r>
          </w:p>
          <w:p w14:paraId="52FAF90B"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1,5%</w:t>
            </w:r>
          </w:p>
          <w:p w14:paraId="0130F00B"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0,6%</w:t>
            </w:r>
          </w:p>
          <w:p w14:paraId="4D758FB1"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5,8%</w:t>
            </w:r>
          </w:p>
          <w:p w14:paraId="32164DE6" w14:textId="77777777" w:rsidR="0000113F" w:rsidRDefault="0000113F">
            <w:pPr>
              <w:spacing w:line="360" w:lineRule="auto"/>
              <w:jc w:val="center"/>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1CB73245"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3B10400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974566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F22B64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1B7C97C"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32B9987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51A5E1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F98DB9F"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162E23E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3231C4C"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50153DE"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EFB57B2"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1B6035BC"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4FA409E"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F8DC6A4" w14:textId="77777777" w:rsidR="0000113F" w:rsidRDefault="0000113F"/>
        </w:tc>
      </w:tr>
      <w:tr w:rsidR="00E720FE" w14:paraId="45C94D1B" w14:textId="77777777">
        <w:trPr>
          <w:cantSplit/>
          <w:trHeight w:val="223"/>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2D8DB5A5"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307E462C"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7756C78B" w14:textId="77777777" w:rsidR="0000113F" w:rsidRDefault="0000113F">
            <w:pPr>
              <w:snapToGrid w:val="0"/>
              <w:rPr>
                <w:rFonts w:eastAsia="Cambria Math"/>
                <w:b/>
                <w:sz w:val="16"/>
                <w:szCs w:val="16"/>
                <w:lang w:eastAsia="pt-BR"/>
              </w:rPr>
            </w:pPr>
          </w:p>
        </w:tc>
        <w:tc>
          <w:tcPr>
            <w:tcW w:w="486"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57321D3A" w14:textId="77777777" w:rsidR="0000113F" w:rsidRDefault="004A4DE7">
            <w:pPr>
              <w:ind w:left="50" w:right="67"/>
              <w:jc w:val="both"/>
              <w:rPr>
                <w:rFonts w:eastAsia="Cambria Math"/>
                <w:b/>
                <w:sz w:val="14"/>
                <w:szCs w:val="14"/>
                <w:lang w:eastAsia="pt-BR"/>
              </w:rPr>
            </w:pPr>
            <w:r>
              <w:rPr>
                <w:rFonts w:eastAsia="Cambria Math"/>
                <w:b/>
                <w:sz w:val="14"/>
                <w:szCs w:val="14"/>
                <w:lang w:eastAsia="pt-BR"/>
              </w:rPr>
              <w:t>*Havendo recolhimento direto ao SESI e/ou ao SENAI por meio de convênio, o código da entidade para o qual é efetuado o recolhimento direto deve ser deduzido do código a ser informado no campo do Código de Terceiros, conforme demonstrado no quadro abaixo:</w:t>
            </w:r>
          </w:p>
          <w:p w14:paraId="38980C1E" w14:textId="77777777" w:rsidR="0000113F" w:rsidRDefault="0000113F">
            <w:pPr>
              <w:ind w:left="50" w:right="42"/>
              <w:jc w:val="both"/>
              <w:rPr>
                <w:rFonts w:eastAsia="Cambria Math"/>
                <w:b/>
                <w:sz w:val="14"/>
                <w:szCs w:val="14"/>
                <w:lang w:eastAsia="pt-BR"/>
              </w:rPr>
            </w:pPr>
          </w:p>
          <w:tbl>
            <w:tblPr>
              <w:tblW w:w="439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1484"/>
              <w:gridCol w:w="1625"/>
              <w:gridCol w:w="609"/>
              <w:gridCol w:w="679"/>
            </w:tblGrid>
            <w:tr w:rsidR="0000113F" w14:paraId="33B07684" w14:textId="77777777">
              <w:tc>
                <w:tcPr>
                  <w:tcW w:w="1483" w:type="dxa"/>
                  <w:tcBorders>
                    <w:top w:val="single" w:sz="2" w:space="0" w:color="000001"/>
                    <w:left w:val="single" w:sz="2" w:space="0" w:color="000001"/>
                    <w:bottom w:val="single" w:sz="2" w:space="0" w:color="000001"/>
                  </w:tcBorders>
                  <w:shd w:val="clear" w:color="auto" w:fill="auto"/>
                  <w:tcMar>
                    <w:left w:w="40" w:type="dxa"/>
                  </w:tcMar>
                </w:tcPr>
                <w:p w14:paraId="3C15B0C4" w14:textId="77777777" w:rsidR="0000113F" w:rsidRDefault="004A4DE7">
                  <w:pPr>
                    <w:pStyle w:val="default"/>
                    <w:ind w:left="167" w:right="125" w:hanging="8"/>
                    <w:jc w:val="center"/>
                    <w:rPr>
                      <w:rFonts w:ascii="Arial" w:eastAsia="SimSun" w:hAnsi="Arial" w:cs="Arial"/>
                      <w:b/>
                      <w:bCs/>
                      <w:color w:val="000000"/>
                      <w:sz w:val="11"/>
                      <w:szCs w:val="11"/>
                    </w:rPr>
                  </w:pPr>
                  <w:r>
                    <w:rPr>
                      <w:rFonts w:ascii="Arial" w:eastAsia="SimSun" w:hAnsi="Arial" w:cs="Arial"/>
                      <w:b/>
                      <w:bCs/>
                      <w:color w:val="000000"/>
                      <w:sz w:val="11"/>
                      <w:szCs w:val="11"/>
                    </w:rPr>
                    <w:t>Situação do Contribuinte</w:t>
                  </w:r>
                </w:p>
              </w:tc>
              <w:tc>
                <w:tcPr>
                  <w:tcW w:w="1625" w:type="dxa"/>
                  <w:tcBorders>
                    <w:top w:val="single" w:sz="2" w:space="0" w:color="000001"/>
                    <w:left w:val="single" w:sz="2" w:space="0" w:color="000001"/>
                    <w:bottom w:val="single" w:sz="2" w:space="0" w:color="000001"/>
                  </w:tcBorders>
                  <w:shd w:val="clear" w:color="auto" w:fill="auto"/>
                  <w:tcMar>
                    <w:left w:w="40" w:type="dxa"/>
                  </w:tcMar>
                </w:tcPr>
                <w:p w14:paraId="272B2F30" w14:textId="77777777" w:rsidR="0000113F" w:rsidRDefault="004A4DE7">
                  <w:pPr>
                    <w:pStyle w:val="default"/>
                    <w:jc w:val="center"/>
                    <w:rPr>
                      <w:rFonts w:ascii="Arial" w:eastAsia="SimSun" w:hAnsi="Arial" w:cs="Arial"/>
                      <w:b/>
                      <w:bCs/>
                      <w:color w:val="000000"/>
                      <w:sz w:val="11"/>
                      <w:szCs w:val="11"/>
                    </w:rPr>
                  </w:pPr>
                  <w:r>
                    <w:rPr>
                      <w:rFonts w:ascii="Arial" w:eastAsia="SimSun" w:hAnsi="Arial" w:cs="Arial"/>
                      <w:b/>
                      <w:bCs/>
                      <w:color w:val="000000"/>
                      <w:sz w:val="11"/>
                      <w:szCs w:val="11"/>
                    </w:rPr>
                    <w:t>Combinação dos Códigos de</w:t>
                  </w:r>
                </w:p>
                <w:p w14:paraId="3EBE1210" w14:textId="77777777" w:rsidR="0000113F" w:rsidRDefault="004A4DE7">
                  <w:pPr>
                    <w:pStyle w:val="default"/>
                    <w:jc w:val="center"/>
                    <w:rPr>
                      <w:rFonts w:ascii="Arial" w:hAnsi="Arial" w:cs="Arial"/>
                      <w:b/>
                      <w:bCs/>
                      <w:color w:val="000000"/>
                      <w:sz w:val="11"/>
                      <w:szCs w:val="11"/>
                    </w:rPr>
                  </w:pPr>
                  <w:r>
                    <w:rPr>
                      <w:rFonts w:ascii="Arial" w:eastAsia="SimSun" w:hAnsi="Arial" w:cs="Arial"/>
                      <w:b/>
                      <w:bCs/>
                      <w:color w:val="000000"/>
                      <w:sz w:val="11"/>
                      <w:szCs w:val="11"/>
                    </w:rPr>
                    <w:t>Terceiros</w:t>
                  </w:r>
                </w:p>
              </w:tc>
              <w:tc>
                <w:tcPr>
                  <w:tcW w:w="609" w:type="dxa"/>
                  <w:tcBorders>
                    <w:top w:val="single" w:sz="2" w:space="0" w:color="000001"/>
                    <w:left w:val="single" w:sz="2" w:space="0" w:color="000001"/>
                    <w:bottom w:val="single" w:sz="2" w:space="0" w:color="000001"/>
                  </w:tcBorders>
                  <w:shd w:val="clear" w:color="auto" w:fill="auto"/>
                  <w:tcMar>
                    <w:left w:w="40" w:type="dxa"/>
                  </w:tcMar>
                </w:tcPr>
                <w:p w14:paraId="1CC7D08C" w14:textId="77777777" w:rsidR="0000113F" w:rsidRDefault="004A4DE7">
                  <w:pPr>
                    <w:pStyle w:val="default"/>
                    <w:jc w:val="center"/>
                    <w:rPr>
                      <w:rFonts w:ascii="Arial" w:eastAsia="SimSun" w:hAnsi="Arial" w:cs="Arial"/>
                      <w:b/>
                      <w:bCs/>
                      <w:color w:val="000000"/>
                      <w:sz w:val="11"/>
                      <w:szCs w:val="11"/>
                    </w:rPr>
                  </w:pPr>
                  <w:r>
                    <w:rPr>
                      <w:rFonts w:ascii="Arial" w:hAnsi="Arial" w:cs="Arial"/>
                      <w:b/>
                      <w:bCs/>
                      <w:color w:val="000000"/>
                      <w:sz w:val="11"/>
                      <w:szCs w:val="11"/>
                    </w:rPr>
                    <w:t>Código de</w:t>
                  </w:r>
                </w:p>
                <w:p w14:paraId="38985171" w14:textId="77777777" w:rsidR="0000113F" w:rsidRDefault="004A4DE7">
                  <w:pPr>
                    <w:pStyle w:val="default"/>
                    <w:jc w:val="center"/>
                    <w:rPr>
                      <w:rFonts w:ascii="Arial" w:eastAsia="SimSun" w:hAnsi="Arial" w:cs="Arial"/>
                      <w:b/>
                      <w:bCs/>
                      <w:color w:val="000000"/>
                      <w:sz w:val="11"/>
                      <w:szCs w:val="11"/>
                    </w:rPr>
                  </w:pPr>
                  <w:r>
                    <w:rPr>
                      <w:rFonts w:ascii="Arial" w:eastAsia="SimSun" w:hAnsi="Arial" w:cs="Arial"/>
                      <w:b/>
                      <w:bCs/>
                      <w:color w:val="000000"/>
                      <w:sz w:val="11"/>
                      <w:szCs w:val="11"/>
                    </w:rPr>
                    <w:t>Terceiros</w:t>
                  </w:r>
                </w:p>
              </w:tc>
              <w:tc>
                <w:tcPr>
                  <w:tcW w:w="679"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14:paraId="467939F0" w14:textId="77777777" w:rsidR="0000113F" w:rsidRDefault="004A4DE7">
                  <w:pPr>
                    <w:pStyle w:val="default"/>
                    <w:ind w:left="25" w:right="25"/>
                    <w:jc w:val="center"/>
                  </w:pPr>
                  <w:r>
                    <w:rPr>
                      <w:rFonts w:ascii="Arial" w:eastAsia="SimSun" w:hAnsi="Arial" w:cs="Arial"/>
                      <w:b/>
                      <w:bCs/>
                      <w:color w:val="000000"/>
                      <w:sz w:val="11"/>
                      <w:szCs w:val="11"/>
                    </w:rPr>
                    <w:t>Alíquota</w:t>
                  </w:r>
                </w:p>
              </w:tc>
            </w:tr>
            <w:tr w:rsidR="0000113F" w14:paraId="4EC0680E" w14:textId="77777777">
              <w:trPr>
                <w:trHeight w:val="752"/>
              </w:trPr>
              <w:tc>
                <w:tcPr>
                  <w:tcW w:w="1483" w:type="dxa"/>
                  <w:tcBorders>
                    <w:top w:val="single" w:sz="2" w:space="0" w:color="000001"/>
                    <w:left w:val="single" w:sz="2" w:space="0" w:color="000001"/>
                    <w:bottom w:val="single" w:sz="2" w:space="0" w:color="000001"/>
                  </w:tcBorders>
                  <w:shd w:val="clear" w:color="auto" w:fill="auto"/>
                  <w:tcMar>
                    <w:left w:w="40" w:type="dxa"/>
                  </w:tcMar>
                </w:tcPr>
                <w:p w14:paraId="13BF86FD" w14:textId="77777777" w:rsidR="0000113F" w:rsidRDefault="004A4DE7">
                  <w:pPr>
                    <w:pStyle w:val="default"/>
                    <w:rPr>
                      <w:rFonts w:ascii="Cambria" w:hAnsi="Cambria" w:cs="Cambria"/>
                      <w:color w:val="000000"/>
                      <w:sz w:val="11"/>
                      <w:szCs w:val="11"/>
                    </w:rPr>
                  </w:pPr>
                  <w:r>
                    <w:rPr>
                      <w:rFonts w:ascii="Cambria" w:hAnsi="Cambria" w:cs="Cambria"/>
                      <w:color w:val="000000"/>
                      <w:sz w:val="11"/>
                      <w:szCs w:val="11"/>
                    </w:rPr>
                    <w:t>Com convênio SESI + SENAI</w:t>
                  </w:r>
                </w:p>
                <w:p w14:paraId="35AA5401" w14:textId="77777777" w:rsidR="0000113F" w:rsidRDefault="004A4DE7">
                  <w:pPr>
                    <w:pStyle w:val="default"/>
                    <w:rPr>
                      <w:rFonts w:ascii="Cambria" w:hAnsi="Cambria" w:cs="Cambria"/>
                      <w:color w:val="000000"/>
                      <w:sz w:val="11"/>
                      <w:szCs w:val="11"/>
                    </w:rPr>
                  </w:pPr>
                  <w:r>
                    <w:rPr>
                      <w:rFonts w:ascii="Cambria" w:hAnsi="Cambria" w:cs="Cambria"/>
                      <w:color w:val="000000"/>
                      <w:sz w:val="11"/>
                      <w:szCs w:val="11"/>
                    </w:rPr>
                    <w:t>Com convênio SESI</w:t>
                  </w:r>
                </w:p>
                <w:p w14:paraId="626577C3" w14:textId="77777777" w:rsidR="0000113F" w:rsidRDefault="004A4DE7">
                  <w:pPr>
                    <w:pStyle w:val="default"/>
                    <w:rPr>
                      <w:rFonts w:ascii="Cambria" w:eastAsia="SimSun" w:hAnsi="Cambria" w:cs="Cambria"/>
                      <w:color w:val="000000"/>
                      <w:sz w:val="11"/>
                      <w:szCs w:val="11"/>
                    </w:rPr>
                  </w:pPr>
                  <w:r>
                    <w:rPr>
                      <w:rFonts w:ascii="Cambria" w:hAnsi="Cambria" w:cs="Cambria"/>
                      <w:color w:val="000000"/>
                      <w:sz w:val="11"/>
                      <w:szCs w:val="11"/>
                    </w:rPr>
                    <w:t>Com convênio SENAI</w:t>
                  </w:r>
                </w:p>
                <w:p w14:paraId="69B06607" w14:textId="77777777" w:rsidR="0000113F" w:rsidRDefault="004A4DE7">
                  <w:pPr>
                    <w:pStyle w:val="default"/>
                    <w:ind w:right="58"/>
                    <w:rPr>
                      <w:rFonts w:ascii="Cambria" w:hAnsi="Cambria" w:cs="Cambria"/>
                      <w:color w:val="000000"/>
                      <w:sz w:val="11"/>
                      <w:szCs w:val="11"/>
                    </w:rPr>
                  </w:pPr>
                  <w:r>
                    <w:rPr>
                      <w:rFonts w:ascii="Cambria" w:eastAsia="SimSun" w:hAnsi="Cambria" w:cs="Cambria"/>
                      <w:color w:val="000000"/>
                      <w:sz w:val="11"/>
                      <w:szCs w:val="11"/>
                    </w:rPr>
                    <w:t>Sem convênio</w:t>
                  </w:r>
                </w:p>
              </w:tc>
              <w:tc>
                <w:tcPr>
                  <w:tcW w:w="1625" w:type="dxa"/>
                  <w:tcBorders>
                    <w:top w:val="single" w:sz="2" w:space="0" w:color="000001"/>
                    <w:left w:val="single" w:sz="2" w:space="0" w:color="000001"/>
                    <w:bottom w:val="single" w:sz="2" w:space="0" w:color="000001"/>
                  </w:tcBorders>
                  <w:shd w:val="clear" w:color="auto" w:fill="auto"/>
                  <w:tcMar>
                    <w:left w:w="40" w:type="dxa"/>
                  </w:tcMar>
                </w:tcPr>
                <w:p w14:paraId="2F4713DA" w14:textId="77777777" w:rsidR="0000113F" w:rsidRDefault="004A4DE7">
                  <w:pPr>
                    <w:pStyle w:val="default"/>
                    <w:rPr>
                      <w:rFonts w:ascii="Cambria" w:hAnsi="Cambria" w:cs="Cambria"/>
                      <w:color w:val="000000"/>
                      <w:sz w:val="11"/>
                      <w:szCs w:val="11"/>
                    </w:rPr>
                  </w:pPr>
                  <w:r>
                    <w:rPr>
                      <w:rFonts w:ascii="Cambria" w:hAnsi="Cambria" w:cs="Cambria"/>
                      <w:color w:val="000000"/>
                      <w:sz w:val="11"/>
                      <w:szCs w:val="11"/>
                    </w:rPr>
                    <w:t>0001+0002+0064</w:t>
                  </w:r>
                </w:p>
                <w:p w14:paraId="54D16EF5" w14:textId="77777777" w:rsidR="0000113F" w:rsidRDefault="004A4DE7">
                  <w:pPr>
                    <w:pStyle w:val="default"/>
                    <w:rPr>
                      <w:rFonts w:ascii="Cambria" w:hAnsi="Cambria" w:cs="Cambria"/>
                      <w:color w:val="000000"/>
                      <w:sz w:val="11"/>
                      <w:szCs w:val="11"/>
                    </w:rPr>
                  </w:pPr>
                  <w:r>
                    <w:rPr>
                      <w:rFonts w:ascii="Cambria" w:hAnsi="Cambria" w:cs="Cambria"/>
                      <w:color w:val="000000"/>
                      <w:sz w:val="11"/>
                      <w:szCs w:val="11"/>
                    </w:rPr>
                    <w:t>0001+0002+0004+0064</w:t>
                  </w:r>
                </w:p>
                <w:p w14:paraId="019A81E7" w14:textId="77777777" w:rsidR="0000113F" w:rsidRDefault="004A4DE7">
                  <w:pPr>
                    <w:pStyle w:val="default"/>
                    <w:rPr>
                      <w:rFonts w:ascii="Cambria" w:eastAsia="SimSun" w:hAnsi="Cambria" w:cs="Cambria"/>
                      <w:color w:val="000000"/>
                      <w:sz w:val="11"/>
                      <w:szCs w:val="11"/>
                    </w:rPr>
                  </w:pPr>
                  <w:r>
                    <w:rPr>
                      <w:rFonts w:ascii="Cambria" w:hAnsi="Cambria" w:cs="Cambria"/>
                      <w:color w:val="000000"/>
                      <w:sz w:val="11"/>
                      <w:szCs w:val="11"/>
                    </w:rPr>
                    <w:t>0001+0002+0008+0064</w:t>
                  </w:r>
                </w:p>
                <w:p w14:paraId="1F7626AE" w14:textId="77777777" w:rsidR="0000113F" w:rsidRDefault="004A4DE7">
                  <w:pPr>
                    <w:pStyle w:val="default"/>
                    <w:rPr>
                      <w:rFonts w:ascii="Cambria" w:hAnsi="Cambria" w:cs="Cambria"/>
                      <w:color w:val="000000"/>
                      <w:sz w:val="11"/>
                      <w:szCs w:val="11"/>
                    </w:rPr>
                  </w:pPr>
                  <w:r>
                    <w:rPr>
                      <w:rFonts w:ascii="Cambria" w:eastAsia="SimSun" w:hAnsi="Cambria" w:cs="Cambria"/>
                      <w:color w:val="000000"/>
                      <w:sz w:val="11"/>
                      <w:szCs w:val="11"/>
                    </w:rPr>
                    <w:t>0001+0002+0004+0008+0064</w:t>
                  </w:r>
                </w:p>
              </w:tc>
              <w:tc>
                <w:tcPr>
                  <w:tcW w:w="609" w:type="dxa"/>
                  <w:tcBorders>
                    <w:top w:val="single" w:sz="2" w:space="0" w:color="000001"/>
                    <w:left w:val="single" w:sz="2" w:space="0" w:color="000001"/>
                    <w:bottom w:val="single" w:sz="2" w:space="0" w:color="000001"/>
                  </w:tcBorders>
                  <w:shd w:val="clear" w:color="auto" w:fill="auto"/>
                  <w:tcMar>
                    <w:left w:w="40" w:type="dxa"/>
                  </w:tcMar>
                </w:tcPr>
                <w:p w14:paraId="12B697B0" w14:textId="77777777" w:rsidR="0000113F" w:rsidRDefault="004A4DE7">
                  <w:pPr>
                    <w:pStyle w:val="default"/>
                    <w:jc w:val="center"/>
                    <w:rPr>
                      <w:rFonts w:ascii="Cambria" w:hAnsi="Cambria" w:cs="Cambria"/>
                      <w:color w:val="000000"/>
                      <w:sz w:val="11"/>
                      <w:szCs w:val="11"/>
                    </w:rPr>
                  </w:pPr>
                  <w:r>
                    <w:rPr>
                      <w:rFonts w:ascii="Cambria" w:hAnsi="Cambria" w:cs="Cambria"/>
                      <w:color w:val="000000"/>
                      <w:sz w:val="11"/>
                      <w:szCs w:val="11"/>
                    </w:rPr>
                    <w:t>0067</w:t>
                  </w:r>
                </w:p>
                <w:p w14:paraId="01E5FBF1" w14:textId="77777777" w:rsidR="0000113F" w:rsidRDefault="004A4DE7">
                  <w:pPr>
                    <w:pStyle w:val="default"/>
                    <w:jc w:val="center"/>
                    <w:rPr>
                      <w:rFonts w:ascii="Cambria" w:hAnsi="Cambria" w:cs="Cambria"/>
                      <w:color w:val="000000"/>
                      <w:sz w:val="11"/>
                      <w:szCs w:val="11"/>
                    </w:rPr>
                  </w:pPr>
                  <w:r>
                    <w:rPr>
                      <w:rFonts w:ascii="Cambria" w:hAnsi="Cambria" w:cs="Cambria"/>
                      <w:color w:val="000000"/>
                      <w:sz w:val="11"/>
                      <w:szCs w:val="11"/>
                    </w:rPr>
                    <w:t>0071</w:t>
                  </w:r>
                </w:p>
                <w:p w14:paraId="6EFF02D5" w14:textId="77777777" w:rsidR="0000113F" w:rsidRDefault="004A4DE7">
                  <w:pPr>
                    <w:pStyle w:val="default"/>
                    <w:jc w:val="center"/>
                    <w:rPr>
                      <w:rFonts w:ascii="Cambria" w:eastAsia="SimSun" w:hAnsi="Cambria" w:cs="Cambria"/>
                      <w:color w:val="000000"/>
                      <w:sz w:val="11"/>
                      <w:szCs w:val="11"/>
                    </w:rPr>
                  </w:pPr>
                  <w:r>
                    <w:rPr>
                      <w:rFonts w:ascii="Cambria" w:hAnsi="Cambria" w:cs="Cambria"/>
                      <w:color w:val="000000"/>
                      <w:sz w:val="11"/>
                      <w:szCs w:val="11"/>
                    </w:rPr>
                    <w:t>0075</w:t>
                  </w:r>
                </w:p>
                <w:p w14:paraId="481CA95E" w14:textId="77777777" w:rsidR="0000113F" w:rsidRDefault="004A4DE7">
                  <w:pPr>
                    <w:pStyle w:val="default"/>
                    <w:jc w:val="center"/>
                    <w:rPr>
                      <w:rFonts w:ascii="Cambria" w:hAnsi="Cambria" w:cs="Cambria"/>
                      <w:color w:val="000000"/>
                      <w:sz w:val="11"/>
                      <w:szCs w:val="11"/>
                    </w:rPr>
                  </w:pPr>
                  <w:r>
                    <w:rPr>
                      <w:rFonts w:ascii="Cambria" w:eastAsia="SimSun" w:hAnsi="Cambria" w:cs="Cambria"/>
                      <w:color w:val="000000"/>
                      <w:sz w:val="11"/>
                      <w:szCs w:val="11"/>
                    </w:rPr>
                    <w:t>0079</w:t>
                  </w:r>
                </w:p>
              </w:tc>
              <w:tc>
                <w:tcPr>
                  <w:tcW w:w="679"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14:paraId="0E9A5763" w14:textId="77777777" w:rsidR="0000113F" w:rsidRDefault="004A4DE7">
                  <w:pPr>
                    <w:pStyle w:val="default"/>
                    <w:jc w:val="center"/>
                    <w:rPr>
                      <w:rFonts w:ascii="Cambria" w:hAnsi="Cambria" w:cs="Cambria"/>
                      <w:color w:val="000000"/>
                      <w:sz w:val="11"/>
                      <w:szCs w:val="11"/>
                    </w:rPr>
                  </w:pPr>
                  <w:r>
                    <w:rPr>
                      <w:rFonts w:ascii="Cambria" w:hAnsi="Cambria" w:cs="Cambria"/>
                      <w:color w:val="000000"/>
                      <w:sz w:val="11"/>
                      <w:szCs w:val="11"/>
                    </w:rPr>
                    <w:t>3,3%</w:t>
                  </w:r>
                </w:p>
                <w:p w14:paraId="52173B71" w14:textId="77777777" w:rsidR="0000113F" w:rsidRDefault="004A4DE7">
                  <w:pPr>
                    <w:pStyle w:val="default"/>
                    <w:jc w:val="center"/>
                    <w:rPr>
                      <w:rFonts w:ascii="Cambria" w:hAnsi="Cambria" w:cs="Cambria"/>
                      <w:color w:val="000000"/>
                      <w:sz w:val="11"/>
                      <w:szCs w:val="11"/>
                    </w:rPr>
                  </w:pPr>
                  <w:r>
                    <w:rPr>
                      <w:rFonts w:ascii="Cambria" w:hAnsi="Cambria" w:cs="Cambria"/>
                      <w:color w:val="000000"/>
                      <w:sz w:val="11"/>
                      <w:szCs w:val="11"/>
                    </w:rPr>
                    <w:t>4,3%</w:t>
                  </w:r>
                </w:p>
                <w:p w14:paraId="60504D05" w14:textId="77777777" w:rsidR="0000113F" w:rsidRDefault="004A4DE7">
                  <w:pPr>
                    <w:pStyle w:val="default"/>
                    <w:jc w:val="center"/>
                    <w:rPr>
                      <w:rFonts w:ascii="Cambria" w:eastAsia="SimSun" w:hAnsi="Cambria" w:cs="Cambria"/>
                      <w:color w:val="000000"/>
                      <w:sz w:val="11"/>
                      <w:szCs w:val="11"/>
                    </w:rPr>
                  </w:pPr>
                  <w:r>
                    <w:rPr>
                      <w:rFonts w:ascii="Cambria" w:hAnsi="Cambria" w:cs="Cambria"/>
                      <w:color w:val="000000"/>
                      <w:sz w:val="11"/>
                      <w:szCs w:val="11"/>
                    </w:rPr>
                    <w:t>4,8%</w:t>
                  </w:r>
                </w:p>
                <w:p w14:paraId="03A79309" w14:textId="77777777" w:rsidR="0000113F" w:rsidRDefault="004A4DE7">
                  <w:pPr>
                    <w:pStyle w:val="default"/>
                    <w:jc w:val="center"/>
                  </w:pPr>
                  <w:r>
                    <w:rPr>
                      <w:rFonts w:ascii="Cambria" w:eastAsia="SimSun" w:hAnsi="Cambria" w:cs="Cambria"/>
                      <w:color w:val="000000"/>
                      <w:sz w:val="11"/>
                      <w:szCs w:val="11"/>
                    </w:rPr>
                    <w:t>5,8%</w:t>
                  </w:r>
                </w:p>
              </w:tc>
            </w:tr>
          </w:tbl>
          <w:p w14:paraId="4664CC3C" w14:textId="77777777" w:rsidR="0000113F" w:rsidRDefault="0000113F">
            <w:pPr>
              <w:pStyle w:val="Default0"/>
              <w:jc w:val="center"/>
              <w:rPr>
                <w:rFonts w:ascii="Cambria" w:hAnsi="Cambria" w:cs="Cambria"/>
                <w:b/>
                <w:bCs/>
                <w:color w:val="000000"/>
                <w:sz w:val="12"/>
                <w:szCs w:val="12"/>
              </w:rPr>
            </w:pPr>
          </w:p>
          <w:p w14:paraId="23FBE9E6" w14:textId="77777777" w:rsidR="0000113F" w:rsidRDefault="0000113F">
            <w:pPr>
              <w:pStyle w:val="Default0"/>
              <w:spacing w:line="276" w:lineRule="auto"/>
              <w:jc w:val="center"/>
              <w:rPr>
                <w:rFonts w:ascii="Times New Roman" w:eastAsia="Cambria Math" w:hAnsi="Times New Roman" w:cs="Times New Roman"/>
                <w:b/>
                <w:bCs/>
                <w:color w:val="000000"/>
                <w:sz w:val="16"/>
                <w:szCs w:val="16"/>
              </w:rPr>
            </w:pPr>
          </w:p>
        </w:tc>
        <w:tc>
          <w:tcPr>
            <w:tcW w:w="485" w:type="dxa"/>
            <w:tcBorders>
              <w:top w:val="single" w:sz="4" w:space="0" w:color="000001"/>
              <w:bottom w:val="single" w:sz="4" w:space="0" w:color="000001"/>
            </w:tcBorders>
            <w:shd w:val="clear" w:color="auto" w:fill="auto"/>
            <w:tcMar>
              <w:left w:w="5" w:type="dxa"/>
            </w:tcMar>
          </w:tcPr>
          <w:p w14:paraId="1248D6B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F61691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7089B6D"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103F6DCE"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C643D1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C87AF15"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C54A6D9"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3691B41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EB6A75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03F0F19"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5E32FF0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56EC4A6"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57AFFFA"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ABAF456" w14:textId="77777777" w:rsidR="0000113F" w:rsidRDefault="0000113F"/>
        </w:tc>
        <w:tc>
          <w:tcPr>
            <w:tcW w:w="1456" w:type="dxa"/>
            <w:gridSpan w:val="3"/>
            <w:tcBorders>
              <w:top w:val="single" w:sz="4" w:space="0" w:color="000001"/>
              <w:bottom w:val="single" w:sz="4" w:space="0" w:color="000001"/>
            </w:tcBorders>
            <w:shd w:val="clear" w:color="auto" w:fill="auto"/>
            <w:tcMar>
              <w:left w:w="5" w:type="dxa"/>
            </w:tcMar>
          </w:tcPr>
          <w:p w14:paraId="313C4AE7" w14:textId="77777777" w:rsidR="0000113F" w:rsidRDefault="0000113F"/>
        </w:tc>
      </w:tr>
      <w:tr w:rsidR="00E720FE" w14:paraId="4E137924" w14:textId="77777777">
        <w:trPr>
          <w:cantSplit/>
          <w:trHeight w:val="223"/>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6829D7B9" w14:textId="77777777" w:rsidR="0000113F" w:rsidRDefault="0000113F">
            <w:pPr>
              <w:snapToGrid w:val="0"/>
              <w:rPr>
                <w:rFonts w:eastAsia="Cambria Math"/>
                <w:b/>
                <w:bCs/>
                <w:color w:val="000000"/>
                <w:sz w:val="16"/>
                <w:szCs w:val="16"/>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2845CD11" w14:textId="77777777" w:rsidR="0000113F" w:rsidRDefault="0000113F">
            <w:pPr>
              <w:snapToGrid w:val="0"/>
              <w:rPr>
                <w:rFonts w:eastAsia="Cambria Math"/>
                <w:b/>
                <w:bCs/>
                <w:color w:val="000000"/>
                <w:sz w:val="16"/>
                <w:szCs w:val="16"/>
              </w:rPr>
            </w:pP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18D8DE7E" w14:textId="77777777" w:rsidR="0000113F" w:rsidRDefault="004A4DE7">
            <w:pPr>
              <w:jc w:val="center"/>
            </w:pPr>
            <w:r>
              <w:rPr>
                <w:rFonts w:eastAsia="Cambria Math"/>
                <w:b/>
                <w:sz w:val="16"/>
                <w:szCs w:val="16"/>
                <w:lang w:eastAsia="pt-BR"/>
              </w:rPr>
              <w:t>COOPERATIVAS</w:t>
            </w:r>
          </w:p>
        </w:tc>
        <w:tc>
          <w:tcPr>
            <w:tcW w:w="486" w:type="dxa"/>
            <w:tcBorders>
              <w:top w:val="single" w:sz="4" w:space="0" w:color="000001"/>
              <w:bottom w:val="single" w:sz="4" w:space="0" w:color="000001"/>
            </w:tcBorders>
            <w:shd w:val="clear" w:color="auto" w:fill="auto"/>
            <w:tcMar>
              <w:left w:w="5" w:type="dxa"/>
            </w:tcMar>
          </w:tcPr>
          <w:p w14:paraId="52DC4F0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8D0B5C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9DA8543"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F371961"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3FD5875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DB6CE8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91EFA45"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4741D6E"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5599E22C"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B868A5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37571E9"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0B9FD6B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DFD8AA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2BD8794" w14:textId="77777777" w:rsidR="0000113F" w:rsidRDefault="0000113F"/>
        </w:tc>
        <w:tc>
          <w:tcPr>
            <w:tcW w:w="1941" w:type="dxa"/>
            <w:gridSpan w:val="4"/>
            <w:tcBorders>
              <w:top w:val="single" w:sz="4" w:space="0" w:color="000001"/>
              <w:bottom w:val="single" w:sz="4" w:space="0" w:color="000001"/>
            </w:tcBorders>
            <w:shd w:val="clear" w:color="auto" w:fill="auto"/>
            <w:tcMar>
              <w:left w:w="5" w:type="dxa"/>
            </w:tcMar>
          </w:tcPr>
          <w:p w14:paraId="4C072137" w14:textId="77777777" w:rsidR="0000113F" w:rsidRDefault="0000113F"/>
        </w:tc>
      </w:tr>
      <w:tr w:rsidR="00E720FE" w14:paraId="1A617305" w14:textId="77777777">
        <w:trPr>
          <w:cantSplit/>
          <w:trHeight w:val="1414"/>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28664041"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75BBC82A"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FFAE932" w14:textId="77777777" w:rsidR="0000113F" w:rsidRDefault="004A4DE7">
            <w:pPr>
              <w:spacing w:line="276" w:lineRule="auto"/>
              <w:jc w:val="center"/>
              <w:rPr>
                <w:rStyle w:val="Fontepargpadro3"/>
                <w:rFonts w:eastAsia="Cambria Math"/>
                <w:sz w:val="15"/>
                <w:szCs w:val="15"/>
                <w:lang w:eastAsia="pt-BR"/>
              </w:rPr>
            </w:pPr>
            <w:r>
              <w:rPr>
                <w:rFonts w:eastAsia="Cambria Math"/>
                <w:sz w:val="15"/>
                <w:szCs w:val="15"/>
                <w:lang w:eastAsia="pt-BR"/>
              </w:rPr>
              <w:t>Remuneração dos</w:t>
            </w:r>
          </w:p>
          <w:p w14:paraId="17D0F969" w14:textId="77777777" w:rsidR="0000113F" w:rsidRDefault="004A4DE7">
            <w:pPr>
              <w:spacing w:line="276" w:lineRule="auto"/>
              <w:ind w:right="-33"/>
              <w:jc w:val="center"/>
              <w:rPr>
                <w:rFonts w:eastAsia="Cambria Math"/>
                <w:sz w:val="8"/>
                <w:szCs w:val="8"/>
                <w:lang w:eastAsia="pt-BR"/>
              </w:rPr>
            </w:pPr>
            <w:r>
              <w:rPr>
                <w:rStyle w:val="Fontepargpadro3"/>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46FCE73E" w14:textId="77777777" w:rsidR="0000113F" w:rsidRDefault="0000113F">
            <w:pPr>
              <w:snapToGrid w:val="0"/>
              <w:spacing w:line="276" w:lineRule="auto"/>
              <w:jc w:val="center"/>
              <w:rPr>
                <w:rFonts w:eastAsia="Cambria Math"/>
                <w:sz w:val="8"/>
                <w:szCs w:val="8"/>
                <w:lang w:eastAsia="pt-BR"/>
              </w:rPr>
            </w:pPr>
          </w:p>
          <w:p w14:paraId="6F4014E8"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SALÁRIO EDUCAÇÃO</w:t>
            </w:r>
          </w:p>
          <w:p w14:paraId="086EEAE4"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  INCRA</w:t>
            </w:r>
          </w:p>
          <w:p w14:paraId="2235E1CE"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 SEBRAE</w:t>
            </w:r>
          </w:p>
          <w:p w14:paraId="08245F6D"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 SESCOOP</w:t>
            </w:r>
          </w:p>
          <w:p w14:paraId="766D85ED" w14:textId="77777777" w:rsidR="0000113F" w:rsidRDefault="004A4DE7">
            <w:pPr>
              <w:spacing w:line="276" w:lineRule="auto"/>
              <w:jc w:val="center"/>
              <w:rPr>
                <w:rFonts w:eastAsia="Cambria Math"/>
                <w:sz w:val="8"/>
                <w:szCs w:val="8"/>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2B7D12D" w14:textId="77777777" w:rsidR="0000113F" w:rsidRDefault="0000113F">
            <w:pPr>
              <w:snapToGrid w:val="0"/>
              <w:spacing w:line="276" w:lineRule="auto"/>
              <w:jc w:val="center"/>
              <w:rPr>
                <w:rFonts w:eastAsia="Cambria Math"/>
                <w:sz w:val="8"/>
                <w:szCs w:val="8"/>
                <w:lang w:eastAsia="pt-BR"/>
              </w:rPr>
            </w:pPr>
          </w:p>
          <w:p w14:paraId="40E0A3C2"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0001</w:t>
            </w:r>
          </w:p>
          <w:p w14:paraId="04F71F59"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0002</w:t>
            </w:r>
          </w:p>
          <w:p w14:paraId="177A52F4"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0064</w:t>
            </w:r>
          </w:p>
          <w:p w14:paraId="4ACD2844"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4096</w:t>
            </w:r>
          </w:p>
          <w:p w14:paraId="3B8E9970" w14:textId="77777777" w:rsidR="0000113F" w:rsidRDefault="004A4DE7">
            <w:pPr>
              <w:spacing w:line="276" w:lineRule="auto"/>
              <w:jc w:val="center"/>
              <w:rPr>
                <w:rFonts w:eastAsia="Cambria Math"/>
                <w:sz w:val="8"/>
                <w:szCs w:val="8"/>
                <w:lang w:eastAsia="pt-BR"/>
              </w:rPr>
            </w:pPr>
            <w:r>
              <w:rPr>
                <w:rFonts w:eastAsia="Cambria Math"/>
                <w:b/>
                <w:sz w:val="16"/>
                <w:szCs w:val="16"/>
                <w:lang w:eastAsia="pt-BR"/>
              </w:rPr>
              <w:t>4163</w:t>
            </w: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68A12445" w14:textId="77777777" w:rsidR="0000113F" w:rsidRDefault="0000113F">
            <w:pPr>
              <w:snapToGrid w:val="0"/>
              <w:spacing w:line="276" w:lineRule="auto"/>
              <w:jc w:val="center"/>
              <w:rPr>
                <w:rFonts w:eastAsia="Cambria Math"/>
                <w:sz w:val="8"/>
                <w:szCs w:val="8"/>
                <w:lang w:eastAsia="pt-BR"/>
              </w:rPr>
            </w:pPr>
          </w:p>
          <w:p w14:paraId="08F948F5"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2,5%</w:t>
            </w:r>
          </w:p>
          <w:p w14:paraId="5E7082F8"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0,2%</w:t>
            </w:r>
          </w:p>
          <w:p w14:paraId="1D5D4521"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0,6%</w:t>
            </w:r>
          </w:p>
          <w:p w14:paraId="1E31BF15"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2,5%</w:t>
            </w:r>
          </w:p>
          <w:p w14:paraId="757C5607" w14:textId="77777777" w:rsidR="0000113F" w:rsidRDefault="004A4DE7">
            <w:pPr>
              <w:spacing w:line="276" w:lineRule="auto"/>
              <w:jc w:val="center"/>
            </w:pPr>
            <w:r>
              <w:rPr>
                <w:rFonts w:eastAsia="Cambria Math"/>
                <w:b/>
                <w:sz w:val="16"/>
                <w:szCs w:val="16"/>
                <w:lang w:eastAsia="pt-BR"/>
              </w:rPr>
              <w:t>5,8%</w:t>
            </w:r>
          </w:p>
        </w:tc>
        <w:tc>
          <w:tcPr>
            <w:tcW w:w="485" w:type="dxa"/>
            <w:tcBorders>
              <w:top w:val="single" w:sz="4" w:space="0" w:color="000001"/>
              <w:bottom w:val="single" w:sz="4" w:space="0" w:color="000001"/>
            </w:tcBorders>
            <w:shd w:val="clear" w:color="auto" w:fill="auto"/>
            <w:tcMar>
              <w:left w:w="5" w:type="dxa"/>
            </w:tcMar>
          </w:tcPr>
          <w:p w14:paraId="3DFD3CBC"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370FCB3E"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3F4E64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533536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D13DBB4"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2DE06C3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5A391E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F213FA8"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7993E9B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A7A21F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A74FC2E"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4FB648C"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6B4D482A"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ED67676"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48B4271" w14:textId="77777777" w:rsidR="0000113F" w:rsidRDefault="0000113F"/>
        </w:tc>
      </w:tr>
      <w:tr w:rsidR="00E720FE" w14:paraId="661AA286" w14:textId="77777777">
        <w:trPr>
          <w:cantSplit/>
          <w:trHeight w:val="233"/>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F069EE8" w14:textId="77777777" w:rsidR="0000113F" w:rsidRDefault="004A4DE7">
            <w:pPr>
              <w:jc w:val="center"/>
              <w:rPr>
                <w:rFonts w:eastAsia="Cambria Math"/>
                <w:sz w:val="16"/>
                <w:szCs w:val="16"/>
                <w:lang w:eastAsia="pt-BR"/>
              </w:rPr>
            </w:pPr>
            <w:r>
              <w:rPr>
                <w:rFonts w:eastAsia="Cambria Math"/>
                <w:sz w:val="16"/>
                <w:szCs w:val="16"/>
                <w:lang w:eastAsia="pt-BR"/>
              </w:rPr>
              <w:t>515</w:t>
            </w: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tcPr>
          <w:p w14:paraId="4C0B0312" w14:textId="77777777" w:rsidR="0000113F" w:rsidRDefault="0000113F">
            <w:pPr>
              <w:snapToGrid w:val="0"/>
              <w:ind w:left="125" w:right="175"/>
              <w:jc w:val="both"/>
              <w:rPr>
                <w:rFonts w:eastAsia="Cambria Math"/>
                <w:sz w:val="16"/>
                <w:szCs w:val="16"/>
                <w:lang w:eastAsia="pt-BR"/>
              </w:rPr>
            </w:pPr>
          </w:p>
          <w:p w14:paraId="5D81ACBE" w14:textId="77777777" w:rsidR="0000113F" w:rsidRDefault="004A4DE7">
            <w:pPr>
              <w:ind w:left="125" w:right="175"/>
              <w:jc w:val="both"/>
              <w:rPr>
                <w:rFonts w:eastAsia="Cambria Math"/>
                <w:sz w:val="16"/>
                <w:szCs w:val="16"/>
                <w:lang w:eastAsia="pt-BR"/>
              </w:rPr>
            </w:pPr>
            <w:r>
              <w:rPr>
                <w:rStyle w:val="Fontepargpadro3"/>
                <w:rFonts w:eastAsia="Cambria Math"/>
                <w:sz w:val="16"/>
                <w:szCs w:val="16"/>
                <w:lang w:eastAsia="pt-BR"/>
              </w:rPr>
              <w:t xml:space="preserve">COMÉRCIO ATACADISTA - COMÉRCIO VAREJISTA - AGENTE AUTÔNOMO DO COMÉRCIO - COMÉRCIO ARMAZENADOR - TURISMO E HOSPITALIDADE (inclusive salão de barbeiro, instituto de beleza, empresa de </w:t>
            </w:r>
            <w:r>
              <w:rPr>
                <w:rStyle w:val="Fontepargpadro3"/>
                <w:rFonts w:eastAsia="Cambria Math"/>
                <w:sz w:val="16"/>
                <w:szCs w:val="16"/>
                <w:lang w:eastAsia="pt-BR"/>
              </w:rPr>
              <w:lastRenderedPageBreak/>
              <w:t xml:space="preserve">compra, venda, locação e administração de imóvel, engraxate, empresa de asseio e conservação, sociedade beneficente e religiosa etc.) - ESTABELECIMENTO DE SERVIÇO DE SAÚDE (hospital, clínica, casa de saúde, laboratório de pesquisas e análises clínicas, cooperativa de serviço médico, banco de sangue, estabelecimento de ducha, massagem e fisioterapia e empresa de prótese) - COMÉRCIO TRANSPORTADOR, REVENDEDOR, RETALHISTA DE ÓLEO DIESEL, ÓLEO COMBUSTÍVEL E QUEROSENE (exceto quanto aos empregados envolvidos diretamente na atividade de transporte - Dec. 1.092/94 - FPAS 612) - EMPRESA E SERVIÇOS DE PROCESSAMENTO DE DADOS - ESCRITÓRIO, CONSULTÓRIO OU LABORATÓRIO DE PROFISSIONAIS LIBERAIS (pessoa jurídica) - CONSÓRCIO - AUTO-ESCOLA - CURSO LIVRE  - LOCAÇÕES DIVERSAS  - PARTIDO POLÍTICO - EMPRESA DE TRABALHO TEMPORÁRIO (contribuição sobre a folha de salário de seus empregados)  - SOCIEDADE COOPERATIVA (estabelecimento no qual explora atividade econômica relacionada neste código) - TOMADOR DE SERVIÇO DE TRABALHADOR AVULSO - contribuição sobre a remuneração de trabalhador avulso vinculado ao comércio - EMPRESAS DE </w:t>
            </w:r>
            <w:r>
              <w:rPr>
                <w:rStyle w:val="Fontepargpadro3"/>
                <w:rFonts w:eastAsia="Cambria Math"/>
                <w:i/>
                <w:iCs/>
                <w:sz w:val="16"/>
                <w:szCs w:val="16"/>
                <w:lang w:eastAsia="pt-BR"/>
              </w:rPr>
              <w:t>FACTORING</w:t>
            </w:r>
          </w:p>
          <w:p w14:paraId="52CCE1BE" w14:textId="77777777" w:rsidR="0000113F" w:rsidRDefault="0000113F">
            <w:pPr>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18FD255F" w14:textId="77777777" w:rsidR="0000113F" w:rsidRDefault="004A4DE7">
            <w:pPr>
              <w:spacing w:line="360" w:lineRule="auto"/>
              <w:jc w:val="center"/>
            </w:pPr>
            <w:r>
              <w:rPr>
                <w:rFonts w:eastAsia="Cambria Math"/>
                <w:b/>
                <w:sz w:val="16"/>
                <w:szCs w:val="16"/>
                <w:lang w:eastAsia="pt-BR"/>
              </w:rPr>
              <w:lastRenderedPageBreak/>
              <w:t>EMPRESAS</w:t>
            </w:r>
          </w:p>
        </w:tc>
        <w:tc>
          <w:tcPr>
            <w:tcW w:w="486" w:type="dxa"/>
            <w:tcBorders>
              <w:top w:val="single" w:sz="4" w:space="0" w:color="000001"/>
              <w:bottom w:val="single" w:sz="4" w:space="0" w:color="000001"/>
            </w:tcBorders>
            <w:shd w:val="clear" w:color="auto" w:fill="auto"/>
            <w:tcMar>
              <w:left w:w="5" w:type="dxa"/>
            </w:tcMar>
          </w:tcPr>
          <w:p w14:paraId="428F5DD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10FE10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9381D1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8C1A006"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6724F2C0"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F819129"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8AA8A76"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18ED664"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1FC3882E"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B4C1BF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1DA7322"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547F97FF"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DF6F7C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68BE3C8" w14:textId="77777777" w:rsidR="0000113F" w:rsidRDefault="0000113F"/>
        </w:tc>
        <w:tc>
          <w:tcPr>
            <w:tcW w:w="1941" w:type="dxa"/>
            <w:gridSpan w:val="4"/>
            <w:tcBorders>
              <w:top w:val="single" w:sz="4" w:space="0" w:color="000001"/>
              <w:bottom w:val="single" w:sz="4" w:space="0" w:color="000001"/>
            </w:tcBorders>
            <w:shd w:val="clear" w:color="auto" w:fill="auto"/>
            <w:tcMar>
              <w:left w:w="5" w:type="dxa"/>
            </w:tcMar>
          </w:tcPr>
          <w:p w14:paraId="7FAE57BA" w14:textId="77777777" w:rsidR="0000113F" w:rsidRDefault="0000113F"/>
        </w:tc>
      </w:tr>
      <w:tr w:rsidR="00E720FE" w14:paraId="103596B8" w14:textId="77777777">
        <w:trPr>
          <w:cantSplit/>
          <w:trHeight w:val="1613"/>
        </w:trPr>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6AF29BD0"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7850699A"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FF040A4"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7EECAB9E" w14:textId="77777777" w:rsidR="0000113F" w:rsidRDefault="004A4DE7">
            <w:pPr>
              <w:spacing w:line="360" w:lineRule="auto"/>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5880B6A5" w14:textId="77777777" w:rsidR="0000113F" w:rsidRDefault="0000113F">
            <w:pPr>
              <w:snapToGrid w:val="0"/>
              <w:spacing w:line="360" w:lineRule="auto"/>
              <w:jc w:val="center"/>
              <w:rPr>
                <w:rFonts w:eastAsia="Cambria Math"/>
                <w:sz w:val="16"/>
                <w:szCs w:val="16"/>
                <w:lang w:eastAsia="pt-BR"/>
              </w:rPr>
            </w:pPr>
          </w:p>
          <w:p w14:paraId="5CEBC7A8"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5C577190"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21AC92FB"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SENAC</w:t>
            </w:r>
          </w:p>
          <w:p w14:paraId="748F6FB6"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SESC</w:t>
            </w:r>
          </w:p>
          <w:p w14:paraId="3DBD92BA"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SEBRAE</w:t>
            </w:r>
          </w:p>
          <w:p w14:paraId="2CB2BBEB"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TOTAL</w:t>
            </w:r>
          </w:p>
          <w:p w14:paraId="5FDFF1BF"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2D4A2240" w14:textId="77777777" w:rsidR="0000113F" w:rsidRDefault="0000113F">
            <w:pPr>
              <w:snapToGrid w:val="0"/>
              <w:spacing w:line="360" w:lineRule="auto"/>
              <w:jc w:val="center"/>
              <w:rPr>
                <w:rFonts w:eastAsia="Cambria Math"/>
                <w:b/>
                <w:sz w:val="16"/>
                <w:szCs w:val="16"/>
                <w:lang w:eastAsia="pt-BR"/>
              </w:rPr>
            </w:pPr>
          </w:p>
          <w:p w14:paraId="1010C061"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6DB0F585"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38C7D692"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0016</w:t>
            </w:r>
          </w:p>
          <w:p w14:paraId="657F5E34"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0032</w:t>
            </w:r>
          </w:p>
          <w:p w14:paraId="624DCF73"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0064</w:t>
            </w:r>
          </w:p>
          <w:p w14:paraId="5E1C5175"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0115</w:t>
            </w:r>
          </w:p>
          <w:p w14:paraId="7F6DD7CE"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33FD0607" w14:textId="77777777" w:rsidR="0000113F" w:rsidRDefault="0000113F">
            <w:pPr>
              <w:snapToGrid w:val="0"/>
              <w:spacing w:line="360" w:lineRule="auto"/>
              <w:jc w:val="center"/>
              <w:rPr>
                <w:rFonts w:eastAsia="Cambria Math"/>
                <w:b/>
                <w:sz w:val="16"/>
                <w:szCs w:val="16"/>
                <w:lang w:eastAsia="pt-BR"/>
              </w:rPr>
            </w:pPr>
          </w:p>
          <w:p w14:paraId="0CDD0EB1"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17894F1B"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09AC7822"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1,0%</w:t>
            </w:r>
          </w:p>
          <w:p w14:paraId="3889621B"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1,5%</w:t>
            </w:r>
          </w:p>
          <w:p w14:paraId="098570AA"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0,6%</w:t>
            </w:r>
          </w:p>
          <w:p w14:paraId="5F3FEED7"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5,8%</w:t>
            </w:r>
          </w:p>
          <w:p w14:paraId="32BA9A14" w14:textId="77777777" w:rsidR="0000113F" w:rsidRDefault="0000113F">
            <w:pPr>
              <w:spacing w:line="360" w:lineRule="auto"/>
              <w:jc w:val="center"/>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3BB5C14A"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46C50D6C"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0A0C466"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29B409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908C768"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00D69443"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30290A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47426FE"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0708B8CA"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4A5E10A"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AB73DA9"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2C54E25"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66539B6F"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07EE1CC"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EA90BE1" w14:textId="77777777" w:rsidR="0000113F" w:rsidRDefault="0000113F"/>
        </w:tc>
      </w:tr>
      <w:tr w:rsidR="00E720FE" w14:paraId="27486B74" w14:textId="77777777">
        <w:trPr>
          <w:cantSplit/>
          <w:trHeight w:val="223"/>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65759D16"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6C1851AC" w14:textId="77777777" w:rsidR="0000113F" w:rsidRDefault="0000113F">
            <w:pPr>
              <w:snapToGrid w:val="0"/>
              <w:rPr>
                <w:rFonts w:eastAsia="Cambria Math"/>
                <w:b/>
                <w:sz w:val="16"/>
                <w:szCs w:val="16"/>
                <w:lang w:eastAsia="pt-BR"/>
              </w:rPr>
            </w:pP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7C0216E9" w14:textId="77777777" w:rsidR="0000113F" w:rsidRDefault="004A4DE7">
            <w:pPr>
              <w:jc w:val="center"/>
            </w:pPr>
            <w:r>
              <w:rPr>
                <w:rFonts w:eastAsia="Cambria Math"/>
                <w:b/>
                <w:sz w:val="16"/>
                <w:szCs w:val="16"/>
                <w:lang w:eastAsia="pt-BR"/>
              </w:rPr>
              <w:t>COOPERATIVAS</w:t>
            </w:r>
          </w:p>
        </w:tc>
        <w:tc>
          <w:tcPr>
            <w:tcW w:w="486" w:type="dxa"/>
            <w:tcBorders>
              <w:top w:val="single" w:sz="4" w:space="0" w:color="000001"/>
              <w:bottom w:val="single" w:sz="4" w:space="0" w:color="000001"/>
            </w:tcBorders>
            <w:shd w:val="clear" w:color="auto" w:fill="auto"/>
            <w:tcMar>
              <w:left w:w="5" w:type="dxa"/>
            </w:tcMar>
          </w:tcPr>
          <w:p w14:paraId="7735EA5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A6C1BF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07ABA03"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F3EDDA9"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79CA445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FAC4399"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EAA32C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26BC3BC"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4B40AE15"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B632A9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6664104"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4BD925F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491998A"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0BC412A" w14:textId="77777777" w:rsidR="0000113F" w:rsidRDefault="0000113F"/>
        </w:tc>
        <w:tc>
          <w:tcPr>
            <w:tcW w:w="1941" w:type="dxa"/>
            <w:gridSpan w:val="4"/>
            <w:tcBorders>
              <w:top w:val="single" w:sz="4" w:space="0" w:color="000001"/>
              <w:bottom w:val="single" w:sz="4" w:space="0" w:color="000001"/>
            </w:tcBorders>
            <w:shd w:val="clear" w:color="auto" w:fill="auto"/>
            <w:tcMar>
              <w:left w:w="5" w:type="dxa"/>
            </w:tcMar>
          </w:tcPr>
          <w:p w14:paraId="111CAFAB" w14:textId="77777777" w:rsidR="0000113F" w:rsidRDefault="0000113F"/>
        </w:tc>
      </w:tr>
      <w:tr w:rsidR="00E720FE" w14:paraId="13D6B75C" w14:textId="77777777">
        <w:trPr>
          <w:cantSplit/>
          <w:trHeight w:val="3935"/>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56B2A666"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1EA67C36"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3F7DF55"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073FB72B" w14:textId="77777777" w:rsidR="0000113F" w:rsidRDefault="004A4DE7">
            <w:pPr>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3262A6B1"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0DA1A560"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0D521BE2"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SEBRAE</w:t>
            </w:r>
          </w:p>
          <w:p w14:paraId="220475EF"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SESCOOP</w:t>
            </w:r>
          </w:p>
          <w:p w14:paraId="202D1A95" w14:textId="77777777" w:rsidR="0000113F" w:rsidRDefault="004A4DE7">
            <w:pPr>
              <w:spacing w:line="360" w:lineRule="auto"/>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D6187E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21A80848"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465277C4"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0064</w:t>
            </w:r>
          </w:p>
          <w:p w14:paraId="64C96A3A"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4096</w:t>
            </w:r>
          </w:p>
          <w:p w14:paraId="1DFD0C9D" w14:textId="77777777" w:rsidR="0000113F" w:rsidRDefault="004A4DE7">
            <w:pPr>
              <w:jc w:val="center"/>
              <w:rPr>
                <w:rFonts w:eastAsia="Cambria Math"/>
                <w:sz w:val="16"/>
                <w:szCs w:val="16"/>
                <w:lang w:eastAsia="pt-BR"/>
              </w:rPr>
            </w:pPr>
            <w:r>
              <w:rPr>
                <w:rFonts w:eastAsia="Cambria Math"/>
                <w:b/>
                <w:sz w:val="16"/>
                <w:szCs w:val="16"/>
                <w:lang w:eastAsia="pt-BR"/>
              </w:rPr>
              <w:t>4163</w:t>
            </w: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0FD998D6"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29C90D41"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210E4358"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0,6%</w:t>
            </w:r>
          </w:p>
          <w:p w14:paraId="3B3A3A72"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2,5%</w:t>
            </w:r>
          </w:p>
          <w:p w14:paraId="43E0F916" w14:textId="77777777" w:rsidR="0000113F" w:rsidRDefault="004A4DE7">
            <w:pPr>
              <w:jc w:val="center"/>
            </w:pPr>
            <w:r>
              <w:rPr>
                <w:rFonts w:eastAsia="Cambria Math"/>
                <w:b/>
                <w:sz w:val="16"/>
                <w:szCs w:val="16"/>
                <w:lang w:eastAsia="pt-BR"/>
              </w:rPr>
              <w:t>5,8%</w:t>
            </w:r>
          </w:p>
        </w:tc>
        <w:tc>
          <w:tcPr>
            <w:tcW w:w="485" w:type="dxa"/>
            <w:tcBorders>
              <w:top w:val="single" w:sz="4" w:space="0" w:color="000001"/>
              <w:bottom w:val="single" w:sz="4" w:space="0" w:color="000001"/>
            </w:tcBorders>
            <w:shd w:val="clear" w:color="auto" w:fill="auto"/>
            <w:tcMar>
              <w:left w:w="5" w:type="dxa"/>
            </w:tcMar>
          </w:tcPr>
          <w:p w14:paraId="28C09A62"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7FEF6FD3"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FA1E3C5"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0ABC89F"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93C3D3F"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170690A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1E80665"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D4A4594"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555C266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B39AC4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E92495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D13DDD4"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0E31DE6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A2E5E8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FED2899" w14:textId="77777777" w:rsidR="0000113F" w:rsidRDefault="0000113F"/>
        </w:tc>
      </w:tr>
      <w:tr w:rsidR="00E720FE" w14:paraId="07CF573A" w14:textId="77777777">
        <w:trPr>
          <w:cantSplit/>
          <w:trHeight w:val="2400"/>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911B4FF" w14:textId="77777777" w:rsidR="0000113F" w:rsidRDefault="004A4DE7">
            <w:pPr>
              <w:jc w:val="center"/>
              <w:rPr>
                <w:rFonts w:eastAsia="Cambria Math"/>
                <w:sz w:val="16"/>
                <w:szCs w:val="16"/>
                <w:lang w:eastAsia="pt-BR"/>
              </w:rPr>
            </w:pPr>
            <w:r>
              <w:rPr>
                <w:rFonts w:eastAsia="Cambria Math"/>
                <w:sz w:val="16"/>
                <w:szCs w:val="16"/>
                <w:lang w:eastAsia="pt-BR"/>
              </w:rPr>
              <w:lastRenderedPageBreak/>
              <w:t>523</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3759808A" w14:textId="77777777" w:rsidR="0000113F" w:rsidRDefault="0000113F">
            <w:pPr>
              <w:snapToGrid w:val="0"/>
              <w:ind w:left="133" w:right="133"/>
              <w:jc w:val="both"/>
              <w:rPr>
                <w:rFonts w:eastAsia="Cambria Math"/>
                <w:sz w:val="16"/>
                <w:szCs w:val="16"/>
                <w:lang w:eastAsia="pt-BR"/>
              </w:rPr>
            </w:pPr>
          </w:p>
          <w:p w14:paraId="7FA5092B" w14:textId="77777777" w:rsidR="0000113F" w:rsidRDefault="0000113F">
            <w:pPr>
              <w:ind w:left="133" w:right="133"/>
              <w:jc w:val="both"/>
              <w:rPr>
                <w:rFonts w:eastAsia="Cambria Math"/>
                <w:sz w:val="16"/>
                <w:szCs w:val="16"/>
                <w:lang w:eastAsia="pt-BR"/>
              </w:rPr>
            </w:pPr>
          </w:p>
          <w:p w14:paraId="795DAB0E" w14:textId="77777777" w:rsidR="0000113F" w:rsidRDefault="004A4DE7">
            <w:pPr>
              <w:ind w:left="133" w:right="133"/>
              <w:jc w:val="both"/>
              <w:rPr>
                <w:rFonts w:eastAsia="Cambria Math"/>
                <w:sz w:val="16"/>
                <w:szCs w:val="16"/>
                <w:lang w:eastAsia="pt-BR"/>
              </w:rPr>
            </w:pPr>
            <w:r>
              <w:rPr>
                <w:rFonts w:eastAsia="Cambria Math"/>
                <w:sz w:val="16"/>
                <w:szCs w:val="16"/>
                <w:lang w:eastAsia="pt-BR"/>
              </w:rPr>
              <w:t>SINDICATO OU ASSOCIAÇÃO PROFISSIONAL DE EMPREGADO, TRABALHADOR AVULSO OU EMPREGADOR, PERTENCENTE A ATIVIDADE OUTRORA NÃO VINCULADA AO ex-IAPC - EMPRESA BRASILEIRA DE NAVEGAÇÃO (exclusivamente em relação aos tripulantes de embarcação inscrita no Registro Especial Brasileiro - REB, Lei nº 9.432, de 1997 e Decreto n° 2.256, de 1997), PESSOAS JURÍDICAS DE DIREITO PRIVADO CONSTITUÍDAS SOB A FORMA DE SERVIÇO SOCIAL AUTÔNOMO.</w:t>
            </w:r>
          </w:p>
          <w:p w14:paraId="197842C8" w14:textId="77777777" w:rsidR="0000113F" w:rsidRDefault="0000113F">
            <w:pPr>
              <w:ind w:left="133" w:right="133"/>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5A6AE86"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5682298A" w14:textId="77777777" w:rsidR="0000113F" w:rsidRDefault="004A4DE7">
            <w:pPr>
              <w:spacing w:line="360" w:lineRule="auto"/>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5A806B52" w14:textId="77777777" w:rsidR="0000113F" w:rsidRDefault="0000113F">
            <w:pPr>
              <w:snapToGrid w:val="0"/>
              <w:spacing w:line="360" w:lineRule="auto"/>
              <w:jc w:val="center"/>
              <w:rPr>
                <w:rFonts w:eastAsia="Cambria Math"/>
                <w:sz w:val="16"/>
                <w:szCs w:val="16"/>
                <w:lang w:eastAsia="pt-BR"/>
              </w:rPr>
            </w:pPr>
          </w:p>
          <w:p w14:paraId="0BA220F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65D7D7C8"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INCRA</w:t>
            </w:r>
          </w:p>
          <w:p w14:paraId="247E0001" w14:textId="77777777" w:rsidR="0000113F" w:rsidRDefault="004A4DE7">
            <w:pPr>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0D2F2DE" w14:textId="77777777" w:rsidR="0000113F" w:rsidRDefault="0000113F">
            <w:pPr>
              <w:snapToGrid w:val="0"/>
              <w:spacing w:line="360" w:lineRule="auto"/>
              <w:jc w:val="center"/>
              <w:rPr>
                <w:rFonts w:eastAsia="Cambria Math"/>
                <w:sz w:val="16"/>
                <w:szCs w:val="16"/>
                <w:lang w:eastAsia="pt-BR"/>
              </w:rPr>
            </w:pPr>
          </w:p>
          <w:p w14:paraId="07BBF396"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507C792A"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0002</w:t>
            </w:r>
          </w:p>
          <w:p w14:paraId="52411886" w14:textId="77777777" w:rsidR="0000113F" w:rsidRDefault="004A4DE7">
            <w:pPr>
              <w:jc w:val="center"/>
              <w:rPr>
                <w:rFonts w:eastAsia="Cambria Math"/>
                <w:sz w:val="16"/>
                <w:szCs w:val="16"/>
                <w:lang w:eastAsia="pt-BR"/>
              </w:rPr>
            </w:pPr>
            <w:r>
              <w:rPr>
                <w:rFonts w:eastAsia="Cambria Math"/>
                <w:b/>
                <w:sz w:val="16"/>
                <w:szCs w:val="16"/>
                <w:lang w:eastAsia="pt-BR"/>
              </w:rPr>
              <w:t>0003</w:t>
            </w: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2656A579" w14:textId="77777777" w:rsidR="0000113F" w:rsidRDefault="0000113F">
            <w:pPr>
              <w:snapToGrid w:val="0"/>
              <w:spacing w:line="360" w:lineRule="auto"/>
              <w:jc w:val="center"/>
              <w:rPr>
                <w:rFonts w:eastAsia="Cambria Math"/>
                <w:sz w:val="16"/>
                <w:szCs w:val="16"/>
                <w:lang w:eastAsia="pt-BR"/>
              </w:rPr>
            </w:pPr>
          </w:p>
          <w:p w14:paraId="6516CFCC"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372EB1D5"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0,2%</w:t>
            </w:r>
          </w:p>
          <w:p w14:paraId="1569015D" w14:textId="77777777" w:rsidR="0000113F" w:rsidRDefault="004A4DE7">
            <w:pPr>
              <w:jc w:val="center"/>
            </w:pPr>
            <w:r>
              <w:rPr>
                <w:rFonts w:eastAsia="Cambria Math"/>
                <w:b/>
                <w:sz w:val="16"/>
                <w:szCs w:val="16"/>
                <w:lang w:eastAsia="pt-BR"/>
              </w:rPr>
              <w:t>2,7%</w:t>
            </w:r>
          </w:p>
        </w:tc>
        <w:tc>
          <w:tcPr>
            <w:tcW w:w="485" w:type="dxa"/>
            <w:tcBorders>
              <w:top w:val="single" w:sz="4" w:space="0" w:color="000001"/>
              <w:bottom w:val="single" w:sz="4" w:space="0" w:color="000001"/>
            </w:tcBorders>
            <w:shd w:val="clear" w:color="auto" w:fill="auto"/>
            <w:tcMar>
              <w:left w:w="5" w:type="dxa"/>
            </w:tcMar>
          </w:tcPr>
          <w:p w14:paraId="7865FD1C"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7BAC217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58BD913"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1136C7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13504C5"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7A04D6D9"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6B3488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6F15880"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33DD05F6"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13A719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A2411F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4D2B482"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3263AF7A"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54FA36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B3C7637" w14:textId="77777777" w:rsidR="0000113F" w:rsidRDefault="0000113F"/>
        </w:tc>
      </w:tr>
      <w:tr w:rsidR="00E720FE" w14:paraId="3A80C9A8"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5688D58" w14:textId="77777777" w:rsidR="0000113F" w:rsidRDefault="004A4DE7">
            <w:pPr>
              <w:jc w:val="center"/>
              <w:rPr>
                <w:rFonts w:eastAsia="Cambria Math"/>
                <w:sz w:val="16"/>
                <w:szCs w:val="16"/>
                <w:lang w:eastAsia="pt-BR"/>
              </w:rPr>
            </w:pPr>
            <w:r>
              <w:rPr>
                <w:rFonts w:eastAsia="Cambria Math"/>
                <w:sz w:val="16"/>
                <w:szCs w:val="16"/>
                <w:lang w:eastAsia="pt-BR"/>
              </w:rPr>
              <w:t>531</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270351B8" w14:textId="77777777" w:rsidR="0000113F" w:rsidRDefault="0000113F">
            <w:pPr>
              <w:snapToGrid w:val="0"/>
              <w:ind w:left="108" w:right="92"/>
              <w:jc w:val="both"/>
              <w:rPr>
                <w:rFonts w:eastAsia="Cambria Math"/>
                <w:sz w:val="16"/>
                <w:szCs w:val="16"/>
                <w:lang w:eastAsia="pt-BR"/>
              </w:rPr>
            </w:pPr>
          </w:p>
          <w:p w14:paraId="4562D723" w14:textId="77777777" w:rsidR="0000113F" w:rsidRDefault="004A4DE7">
            <w:pPr>
              <w:ind w:left="108" w:right="92"/>
              <w:jc w:val="both"/>
              <w:rPr>
                <w:rFonts w:eastAsia="Cambria Math"/>
                <w:sz w:val="16"/>
                <w:szCs w:val="16"/>
                <w:lang w:eastAsia="pt-BR"/>
              </w:rPr>
            </w:pPr>
            <w:r>
              <w:rPr>
                <w:rFonts w:eastAsia="Cambria Math"/>
                <w:sz w:val="16"/>
                <w:szCs w:val="16"/>
                <w:lang w:eastAsia="pt-BR"/>
              </w:rPr>
              <w:t>INDÚSTRIA DE CANA-DE-AÇÚCAR - DE LATICÍNIO - DE BENEFICIAMENTO DE CHÁ E MATE - DA UVA - DE EXTRAÇÃO E BENEFICIAMENTO DE FIBRAS VEGETAIS E DE DESCAROÇAMENTO DE ALGODÃO - DE BENEFICIAMENTO DE CAFÉ E DE CEREAIS - DE EXTRAÇÃO DE MADEIRA PARA SERRARIA, DE RESINA, LENHA E CARVÃO VEGETAL - MATADOURO OU ABATEDOURO E O SETOR DE ABATE DE ANIMAL DE QUALQUER ESPÉCIE, inclusive das agroindústrias de PISCICULTURA, CARCINICULTURA, SUINOCULTURA E AVICULTURA, E CHARQUEADA.</w:t>
            </w:r>
          </w:p>
          <w:p w14:paraId="7BE424A4" w14:textId="77777777" w:rsidR="0000113F" w:rsidRDefault="0000113F">
            <w:pPr>
              <w:ind w:left="108" w:right="92"/>
              <w:jc w:val="both"/>
              <w:rPr>
                <w:rFonts w:eastAsia="Cambria Math"/>
                <w:sz w:val="16"/>
                <w:szCs w:val="16"/>
                <w:lang w:eastAsia="pt-BR"/>
              </w:rPr>
            </w:pPr>
          </w:p>
          <w:p w14:paraId="7A5E99FE" w14:textId="77777777" w:rsidR="0000113F" w:rsidRDefault="0000113F">
            <w:pPr>
              <w:ind w:left="108" w:right="92"/>
              <w:jc w:val="both"/>
              <w:rPr>
                <w:rFonts w:eastAsia="Cambria Math"/>
                <w:sz w:val="16"/>
                <w:szCs w:val="16"/>
                <w:lang w:eastAsia="pt-BR"/>
              </w:rPr>
            </w:pPr>
          </w:p>
          <w:p w14:paraId="1A468D34" w14:textId="77777777" w:rsidR="0000113F" w:rsidRDefault="0000113F">
            <w:pPr>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FA3B4F9"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666266F5" w14:textId="77777777" w:rsidR="0000113F" w:rsidRDefault="004A4DE7">
            <w:pPr>
              <w:spacing w:line="360" w:lineRule="auto"/>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6814AF2D"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7C9139F2"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INCRA</w:t>
            </w:r>
          </w:p>
          <w:p w14:paraId="6A68E8A1" w14:textId="77777777" w:rsidR="0000113F" w:rsidRDefault="004A4DE7">
            <w:pPr>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5B1621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110D2B5B"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0002</w:t>
            </w:r>
          </w:p>
          <w:p w14:paraId="41450678" w14:textId="77777777" w:rsidR="0000113F" w:rsidRDefault="004A4DE7">
            <w:pPr>
              <w:jc w:val="center"/>
              <w:rPr>
                <w:rFonts w:eastAsia="Cambria Math"/>
                <w:sz w:val="16"/>
                <w:szCs w:val="16"/>
                <w:lang w:eastAsia="pt-BR"/>
              </w:rPr>
            </w:pPr>
            <w:r>
              <w:rPr>
                <w:rFonts w:eastAsia="Cambria Math"/>
                <w:b/>
                <w:sz w:val="16"/>
                <w:szCs w:val="16"/>
                <w:lang w:eastAsia="pt-BR"/>
              </w:rPr>
              <w:t>0003</w:t>
            </w: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1015FD38"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369FF5BB"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2,7%</w:t>
            </w:r>
          </w:p>
          <w:p w14:paraId="31A2DD1A" w14:textId="77777777" w:rsidR="0000113F" w:rsidRDefault="004A4DE7">
            <w:pPr>
              <w:jc w:val="center"/>
            </w:pPr>
            <w:r>
              <w:rPr>
                <w:rFonts w:eastAsia="Cambria Math"/>
                <w:b/>
                <w:sz w:val="16"/>
                <w:szCs w:val="16"/>
                <w:lang w:eastAsia="pt-BR"/>
              </w:rPr>
              <w:t>5,2%</w:t>
            </w:r>
          </w:p>
        </w:tc>
        <w:tc>
          <w:tcPr>
            <w:tcW w:w="485" w:type="dxa"/>
            <w:tcBorders>
              <w:top w:val="single" w:sz="4" w:space="0" w:color="000001"/>
              <w:bottom w:val="single" w:sz="4" w:space="0" w:color="000001"/>
            </w:tcBorders>
            <w:shd w:val="clear" w:color="auto" w:fill="auto"/>
            <w:tcMar>
              <w:left w:w="5" w:type="dxa"/>
            </w:tcMar>
          </w:tcPr>
          <w:p w14:paraId="500903F0"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04E8F1B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78CF58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5B44143"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F38A60C"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5B46D3D4"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739521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D0E3F26"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2699810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9F6C1E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A7A94A3"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BA50E81"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562A23CF"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9AC97D7"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D49CC33" w14:textId="77777777" w:rsidR="0000113F" w:rsidRDefault="0000113F"/>
        </w:tc>
      </w:tr>
      <w:tr w:rsidR="00E720FE" w14:paraId="15995061" w14:textId="77777777">
        <w:trPr>
          <w:cantSplit/>
          <w:trHeight w:val="4030"/>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D297EA9" w14:textId="77777777" w:rsidR="0000113F" w:rsidRDefault="004A4DE7">
            <w:pPr>
              <w:jc w:val="center"/>
              <w:rPr>
                <w:rFonts w:eastAsia="Cambria Math"/>
                <w:sz w:val="16"/>
                <w:szCs w:val="16"/>
                <w:lang w:eastAsia="pt-BR"/>
              </w:rPr>
            </w:pPr>
            <w:r>
              <w:rPr>
                <w:rFonts w:eastAsia="Cambria Math"/>
                <w:sz w:val="16"/>
                <w:szCs w:val="16"/>
                <w:lang w:eastAsia="pt-BR"/>
              </w:rPr>
              <w:lastRenderedPageBreak/>
              <w:t>540</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6BED03B7" w14:textId="77777777" w:rsidR="0000113F" w:rsidRDefault="0000113F">
            <w:pPr>
              <w:snapToGrid w:val="0"/>
              <w:ind w:left="108" w:right="83"/>
              <w:jc w:val="both"/>
              <w:rPr>
                <w:rFonts w:eastAsia="Cambria Math"/>
                <w:sz w:val="16"/>
                <w:szCs w:val="16"/>
                <w:lang w:eastAsia="pt-BR"/>
              </w:rPr>
            </w:pPr>
          </w:p>
          <w:p w14:paraId="7EB47A17" w14:textId="77777777" w:rsidR="0000113F" w:rsidRDefault="0000113F">
            <w:pPr>
              <w:ind w:left="108" w:right="83"/>
              <w:jc w:val="both"/>
              <w:rPr>
                <w:rFonts w:eastAsia="Cambria Math"/>
                <w:sz w:val="16"/>
                <w:szCs w:val="16"/>
                <w:lang w:eastAsia="pt-BR"/>
              </w:rPr>
            </w:pPr>
          </w:p>
          <w:p w14:paraId="6CBCB2DF" w14:textId="77777777" w:rsidR="0000113F" w:rsidRDefault="004A4DE7">
            <w:pPr>
              <w:ind w:left="108" w:right="83"/>
              <w:jc w:val="both"/>
              <w:rPr>
                <w:rFonts w:eastAsia="Cambria Math"/>
                <w:sz w:val="16"/>
                <w:szCs w:val="16"/>
                <w:lang w:eastAsia="pt-BR"/>
              </w:rPr>
            </w:pPr>
            <w:r>
              <w:rPr>
                <w:rStyle w:val="Fontepargpadro3"/>
                <w:rFonts w:eastAsia="Cambria Math"/>
                <w:sz w:val="16"/>
                <w:szCs w:val="16"/>
                <w:lang w:eastAsia="pt-BR"/>
              </w:rPr>
              <w:t xml:space="preserve">EMPRESA DE NAVEGAÇÃO MARÍTIMA, FLUVIAL OU LACUSTRE  (exceto em relação aos tripulantes de embarcação inscrita no Registro Especial Brasileiro - REB - FPAS 523) - AGÊNCIA DE NAVEGAÇÃO - SERVIÇO PORTUÁRIO - EMPRESA DE DRAGAGEM </w:t>
            </w:r>
            <w:r>
              <w:rPr>
                <w:rStyle w:val="Fontepargpadro3"/>
                <w:rFonts w:eastAsia="Cambria Math"/>
                <w:b/>
                <w:sz w:val="16"/>
                <w:szCs w:val="16"/>
                <w:lang w:eastAsia="pt-BR"/>
              </w:rPr>
              <w:t>[Serviços de dragagem em portos, terminais, marinas, área marítima (canais / mares) fluvial e lacustre, ou seja,  dragagem no meio aquaviário]</w:t>
            </w:r>
            <w:r>
              <w:rPr>
                <w:rStyle w:val="Fontepargpadro3"/>
                <w:rFonts w:eastAsia="Cambria Math"/>
                <w:sz w:val="16"/>
                <w:szCs w:val="16"/>
                <w:lang w:eastAsia="pt-BR"/>
              </w:rPr>
              <w:t xml:space="preserve">  - EMPRESA DE ADMINISTRAÇÃO E EXPLORAÇÃO DE PORTOS - SERVIÇOS PORTUÁRIOS </w:t>
            </w:r>
            <w:r>
              <w:rPr>
                <w:rStyle w:val="Fontepargpadro3"/>
                <w:rFonts w:eastAsia="Cambria Math"/>
                <w:b/>
                <w:sz w:val="16"/>
                <w:szCs w:val="16"/>
                <w:lang w:eastAsia="pt-BR"/>
              </w:rPr>
              <w:t>(inclusive empresas de Praticagem)</w:t>
            </w:r>
            <w:r>
              <w:rPr>
                <w:rStyle w:val="Fontepargpadro3"/>
                <w:rFonts w:eastAsia="Cambria Math"/>
                <w:sz w:val="16"/>
                <w:szCs w:val="16"/>
                <w:lang w:eastAsia="pt-BR"/>
              </w:rPr>
              <w:t xml:space="preserve"> - ÓRGÃO DE GESTÃO DE MÃO-DE-OBRA (em relação aos empregados permanentes) - EMPRESA DE CAPTURA DE PESCADO (inclusive armador de pesca em relação aos empregados envolvidos na atividade de captura de pescado e do escritório). ESTALEIRO - setor de reparos e consertos sem desmontagem de embarcações navais</w:t>
            </w:r>
          </w:p>
          <w:p w14:paraId="1E271238" w14:textId="77777777" w:rsidR="0000113F" w:rsidRDefault="0000113F">
            <w:pPr>
              <w:ind w:left="108" w:right="83"/>
              <w:jc w:val="both"/>
              <w:rPr>
                <w:rFonts w:eastAsia="Cambria Math"/>
                <w:sz w:val="16"/>
                <w:szCs w:val="16"/>
                <w:lang w:eastAsia="pt-BR"/>
              </w:rPr>
            </w:pPr>
          </w:p>
          <w:p w14:paraId="5BF2B5E6" w14:textId="77777777" w:rsidR="0000113F" w:rsidRDefault="0000113F">
            <w:pPr>
              <w:ind w:left="108" w:right="83"/>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939244E"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70327F74" w14:textId="77777777" w:rsidR="0000113F" w:rsidRDefault="004A4DE7">
            <w:pPr>
              <w:spacing w:line="360" w:lineRule="auto"/>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5C506B0B"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1427600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459C0758"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DPC</w:t>
            </w:r>
          </w:p>
          <w:p w14:paraId="0DD29F27" w14:textId="77777777" w:rsidR="0000113F" w:rsidRDefault="004A4DE7">
            <w:pPr>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4304906"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2B6E4B50"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414C17A0"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0128</w:t>
            </w:r>
          </w:p>
          <w:p w14:paraId="1F332D9E" w14:textId="77777777" w:rsidR="0000113F" w:rsidRDefault="004A4DE7">
            <w:pPr>
              <w:spacing w:line="360" w:lineRule="auto"/>
              <w:jc w:val="center"/>
              <w:rPr>
                <w:rFonts w:eastAsia="Cambria Math"/>
                <w:sz w:val="16"/>
                <w:szCs w:val="16"/>
                <w:lang w:eastAsia="pt-BR"/>
              </w:rPr>
            </w:pPr>
            <w:r>
              <w:rPr>
                <w:rFonts w:eastAsia="Cambria Math"/>
                <w:b/>
                <w:sz w:val="16"/>
                <w:szCs w:val="16"/>
                <w:lang w:eastAsia="pt-BR"/>
              </w:rPr>
              <w:t>0131</w:t>
            </w: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0969CDBC"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3B0655C7"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7D157AC5"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2,5%</w:t>
            </w:r>
          </w:p>
          <w:p w14:paraId="3C13E2B5" w14:textId="77777777" w:rsidR="0000113F" w:rsidRDefault="004A4DE7">
            <w:pPr>
              <w:jc w:val="center"/>
            </w:pPr>
            <w:r>
              <w:rPr>
                <w:rFonts w:eastAsia="Cambria Math"/>
                <w:b/>
                <w:sz w:val="16"/>
                <w:szCs w:val="16"/>
                <w:lang w:eastAsia="pt-BR"/>
              </w:rPr>
              <w:t>5,2%</w:t>
            </w:r>
          </w:p>
        </w:tc>
        <w:tc>
          <w:tcPr>
            <w:tcW w:w="485" w:type="dxa"/>
            <w:tcBorders>
              <w:top w:val="single" w:sz="4" w:space="0" w:color="000001"/>
              <w:bottom w:val="single" w:sz="4" w:space="0" w:color="000001"/>
            </w:tcBorders>
            <w:shd w:val="clear" w:color="auto" w:fill="auto"/>
            <w:tcMar>
              <w:left w:w="5" w:type="dxa"/>
            </w:tcMar>
          </w:tcPr>
          <w:p w14:paraId="61ED1F6E"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60DBAB75"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664D81F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67EDD9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C086219"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38A803F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20AC0A7F"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31B6ABB"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4DDA2B13"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5B35903"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C6AA228"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71DB98BE"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107FA46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BD345DC"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32BCA1C" w14:textId="77777777" w:rsidR="0000113F" w:rsidRDefault="0000113F"/>
        </w:tc>
      </w:tr>
      <w:tr w:rsidR="00E720FE" w14:paraId="556D4E41" w14:textId="77777777">
        <w:trPr>
          <w:cantSplit/>
          <w:trHeight w:val="3491"/>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FB278F4" w14:textId="77777777" w:rsidR="0000113F" w:rsidRDefault="004A4DE7">
            <w:pPr>
              <w:jc w:val="center"/>
              <w:rPr>
                <w:rFonts w:eastAsia="Cambria Math"/>
                <w:sz w:val="16"/>
                <w:szCs w:val="16"/>
                <w:lang w:eastAsia="pt-BR"/>
              </w:rPr>
            </w:pPr>
            <w:r>
              <w:rPr>
                <w:rFonts w:eastAsia="Cambria Math"/>
                <w:sz w:val="16"/>
                <w:szCs w:val="16"/>
                <w:lang w:eastAsia="pt-BR"/>
              </w:rPr>
              <w:lastRenderedPageBreak/>
              <w:t>558</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3CD6EEB4" w14:textId="77777777" w:rsidR="0000113F" w:rsidRDefault="0000113F">
            <w:pPr>
              <w:snapToGrid w:val="0"/>
              <w:ind w:left="125" w:right="92"/>
              <w:jc w:val="both"/>
              <w:rPr>
                <w:rFonts w:eastAsia="Cambria Math"/>
                <w:sz w:val="16"/>
                <w:szCs w:val="16"/>
                <w:lang w:eastAsia="pt-BR"/>
              </w:rPr>
            </w:pPr>
          </w:p>
          <w:p w14:paraId="1C903381" w14:textId="77777777" w:rsidR="0000113F" w:rsidRDefault="004A4DE7">
            <w:pPr>
              <w:ind w:left="125" w:right="92"/>
              <w:jc w:val="both"/>
              <w:rPr>
                <w:rFonts w:cs="Cambria Math"/>
                <w:sz w:val="16"/>
                <w:szCs w:val="16"/>
                <w:lang w:eastAsia="en-US"/>
              </w:rPr>
            </w:pPr>
            <w:r>
              <w:rPr>
                <w:rStyle w:val="Fontepargpadro3"/>
                <w:rFonts w:eastAsia="Cambria Math"/>
                <w:sz w:val="16"/>
                <w:szCs w:val="16"/>
                <w:lang w:eastAsia="pt-BR"/>
              </w:rPr>
              <w:t xml:space="preserve">EMPRESA AEROVIÁRIA, INCLUSIVE TÁXI-AÉREO - EMPRESA DE SERVIÇO AÉREO ESPECIALIZADO - EMPRESA DE TELECOMUNICAÇÕES AERONÁUTICAS - IMPLANTAÇÃO, ADMINISTRAÇÃO, OPERAÇÃO E EXPLORAÇÃO DE INFRAESTRUTURA AEROPORTUÁRIA E DE SERVIÇOS AUXILIARES - EMPRESA DE FABRICAÇÃO, REPARO E MANUTENÇÃO OU REPRESENTAÇÃO DE AERONAVE, SUAS PEÇAS E ACESSÓRIOS - EMPRESA DE EQUIPAMENTO AERONÁUTICO - </w:t>
            </w:r>
            <w:r>
              <w:rPr>
                <w:rStyle w:val="Fontepargpadro3"/>
                <w:rFonts w:cs="Cambria Math"/>
                <w:sz w:val="16"/>
                <w:szCs w:val="16"/>
                <w:lang w:eastAsia="en-US"/>
              </w:rPr>
              <w:t>TRANSPORTE ESPACIAL.</w:t>
            </w:r>
          </w:p>
          <w:p w14:paraId="6314939C" w14:textId="77777777" w:rsidR="0000113F" w:rsidRDefault="0000113F">
            <w:pPr>
              <w:ind w:left="125" w:right="92"/>
              <w:jc w:val="both"/>
              <w:rPr>
                <w:rFonts w:cs="Cambria Math"/>
                <w:sz w:val="16"/>
                <w:szCs w:val="16"/>
                <w:lang w:eastAsia="en-US"/>
              </w:rPr>
            </w:pPr>
          </w:p>
          <w:p w14:paraId="276FA6E8" w14:textId="77777777" w:rsidR="0000113F" w:rsidRDefault="0000113F">
            <w:pPr>
              <w:ind w:left="125" w:right="92"/>
              <w:jc w:val="both"/>
              <w:rPr>
                <w:rFonts w:cs="Cambria Math"/>
                <w:sz w:val="16"/>
                <w:szCs w:val="16"/>
                <w:lang w:eastAsia="en-US"/>
              </w:rPr>
            </w:pPr>
          </w:p>
          <w:p w14:paraId="0162E6F4" w14:textId="77777777" w:rsidR="0000113F" w:rsidRDefault="0000113F">
            <w:pPr>
              <w:ind w:left="125" w:right="92"/>
              <w:jc w:val="both"/>
              <w:rPr>
                <w:rFonts w:cs="Cambria Math"/>
                <w:sz w:val="16"/>
                <w:szCs w:val="16"/>
                <w:lang w:eastAsia="en-US"/>
              </w:rPr>
            </w:pPr>
          </w:p>
          <w:p w14:paraId="4A42DBDB" w14:textId="77777777" w:rsidR="0000113F" w:rsidRDefault="0000113F">
            <w:pPr>
              <w:ind w:left="125" w:right="92"/>
              <w:jc w:val="both"/>
              <w:rPr>
                <w:rFonts w:cs="Cambria Math"/>
                <w:sz w:val="16"/>
                <w:szCs w:val="16"/>
                <w:lang w:eastAsia="en-US"/>
              </w:rPr>
            </w:pPr>
          </w:p>
          <w:p w14:paraId="01F949C3" w14:textId="77777777" w:rsidR="0000113F" w:rsidRDefault="0000113F">
            <w:pPr>
              <w:ind w:left="125" w:right="92"/>
              <w:jc w:val="both"/>
              <w:rPr>
                <w:rFonts w:cs="Cambria Math"/>
                <w:sz w:val="16"/>
                <w:szCs w:val="16"/>
                <w:lang w:eastAsia="en-US"/>
              </w:rPr>
            </w:pPr>
          </w:p>
          <w:p w14:paraId="538F7DAE" w14:textId="77777777" w:rsidR="0000113F" w:rsidRDefault="0000113F">
            <w:pPr>
              <w:ind w:left="125" w:right="92"/>
              <w:jc w:val="both"/>
              <w:rPr>
                <w:rFonts w:cs="Cambria Math"/>
                <w:sz w:val="16"/>
                <w:szCs w:val="16"/>
                <w:lang w:eastAsia="en-US"/>
              </w:rPr>
            </w:pPr>
          </w:p>
          <w:p w14:paraId="42D54CC3" w14:textId="77777777" w:rsidR="0000113F" w:rsidRDefault="0000113F">
            <w:pPr>
              <w:ind w:left="125" w:right="92"/>
              <w:jc w:val="both"/>
              <w:rPr>
                <w:rFonts w:cs="Cambria Math"/>
                <w:sz w:val="16"/>
                <w:szCs w:val="16"/>
                <w:lang w:eastAsia="en-US"/>
              </w:rPr>
            </w:pPr>
          </w:p>
          <w:p w14:paraId="0BEEA970" w14:textId="77777777" w:rsidR="0000113F" w:rsidRDefault="0000113F">
            <w:pPr>
              <w:ind w:left="125" w:right="92"/>
              <w:jc w:val="both"/>
              <w:rPr>
                <w:rFonts w:cs="Cambria Math"/>
                <w:sz w:val="16"/>
                <w:szCs w:val="16"/>
                <w:lang w:eastAsia="en-US"/>
              </w:rPr>
            </w:pPr>
          </w:p>
          <w:p w14:paraId="5DE6E3EF" w14:textId="77777777" w:rsidR="0000113F" w:rsidRDefault="0000113F">
            <w:pPr>
              <w:ind w:left="125" w:right="92"/>
              <w:jc w:val="both"/>
              <w:rPr>
                <w:rFonts w:cs="Cambria Math"/>
                <w:sz w:val="16"/>
                <w:szCs w:val="16"/>
                <w:lang w:eastAsia="en-US"/>
              </w:rPr>
            </w:pPr>
          </w:p>
          <w:p w14:paraId="7DC33524" w14:textId="77777777" w:rsidR="0000113F" w:rsidRDefault="0000113F">
            <w:pPr>
              <w:ind w:left="125" w:right="92"/>
              <w:jc w:val="both"/>
              <w:rPr>
                <w:rFonts w:cs="Cambria Math"/>
                <w:sz w:val="16"/>
                <w:szCs w:val="16"/>
                <w:lang w:eastAsia="en-US"/>
              </w:rPr>
            </w:pPr>
          </w:p>
          <w:p w14:paraId="44DAA6CE" w14:textId="77777777" w:rsidR="0000113F" w:rsidRDefault="0000113F">
            <w:pPr>
              <w:ind w:left="125" w:right="92"/>
              <w:jc w:val="both"/>
              <w:rPr>
                <w:rFonts w:cs="Cambria Math"/>
                <w:sz w:val="16"/>
                <w:szCs w:val="16"/>
                <w:lang w:eastAsia="en-US"/>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33E0913"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4DEEE861" w14:textId="77777777" w:rsidR="0000113F" w:rsidRDefault="004A4DE7">
            <w:pPr>
              <w:spacing w:line="360" w:lineRule="auto"/>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6155C035"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31BB8B78"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02E248BF"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FUNDO AEROVIÁRIO</w:t>
            </w:r>
          </w:p>
          <w:p w14:paraId="3E0D8C2C" w14:textId="77777777" w:rsidR="0000113F" w:rsidRDefault="004A4DE7">
            <w:pPr>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28C74416"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7F8BD123"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31E3210E"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0256</w:t>
            </w:r>
          </w:p>
          <w:p w14:paraId="7177DAF1" w14:textId="77777777" w:rsidR="0000113F" w:rsidRDefault="004A4DE7">
            <w:pPr>
              <w:spacing w:line="360" w:lineRule="auto"/>
              <w:jc w:val="center"/>
              <w:rPr>
                <w:rFonts w:eastAsia="Cambria Math"/>
                <w:sz w:val="16"/>
                <w:szCs w:val="16"/>
                <w:lang w:eastAsia="pt-BR"/>
              </w:rPr>
            </w:pPr>
            <w:r>
              <w:rPr>
                <w:rFonts w:eastAsia="Cambria Math"/>
                <w:b/>
                <w:sz w:val="16"/>
                <w:szCs w:val="16"/>
                <w:lang w:eastAsia="pt-BR"/>
              </w:rPr>
              <w:t>0259</w:t>
            </w:r>
          </w:p>
        </w:tc>
        <w:tc>
          <w:tcPr>
            <w:tcW w:w="485" w:type="dxa"/>
            <w:tcBorders>
              <w:top w:val="single" w:sz="12" w:space="0" w:color="000001"/>
              <w:left w:val="single" w:sz="12" w:space="0" w:color="000001"/>
              <w:bottom w:val="single" w:sz="12" w:space="0" w:color="000001"/>
              <w:right w:val="single" w:sz="12" w:space="0" w:color="000001"/>
            </w:tcBorders>
            <w:shd w:val="clear" w:color="auto" w:fill="FFFFFF"/>
            <w:tcMar>
              <w:left w:w="0" w:type="dxa"/>
            </w:tcMar>
            <w:vAlign w:val="center"/>
          </w:tcPr>
          <w:p w14:paraId="1E174CFC"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7EF115B7"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01DB1A33"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2,5%</w:t>
            </w:r>
          </w:p>
          <w:p w14:paraId="4D88CECC" w14:textId="77777777" w:rsidR="0000113F" w:rsidRDefault="004A4DE7">
            <w:pPr>
              <w:jc w:val="center"/>
            </w:pPr>
            <w:r>
              <w:rPr>
                <w:rFonts w:eastAsia="Cambria Math"/>
                <w:b/>
                <w:sz w:val="16"/>
                <w:szCs w:val="16"/>
                <w:lang w:eastAsia="pt-BR"/>
              </w:rPr>
              <w:t>5,2%</w:t>
            </w:r>
          </w:p>
        </w:tc>
        <w:tc>
          <w:tcPr>
            <w:tcW w:w="485" w:type="dxa"/>
            <w:tcBorders>
              <w:top w:val="single" w:sz="4" w:space="0" w:color="000001"/>
              <w:bottom w:val="single" w:sz="4" w:space="0" w:color="000001"/>
            </w:tcBorders>
            <w:shd w:val="clear" w:color="auto" w:fill="auto"/>
            <w:tcMar>
              <w:left w:w="5" w:type="dxa"/>
            </w:tcMar>
          </w:tcPr>
          <w:p w14:paraId="147251C3"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00B774A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9037AE5"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58E7491"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351AA7B2"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5AA01EB2"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4BC673FF"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75CD59B"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5F7B5839"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19F47666"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26EEBEA"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45D4714" w14:textId="77777777" w:rsidR="0000113F" w:rsidRDefault="0000113F"/>
        </w:tc>
        <w:tc>
          <w:tcPr>
            <w:tcW w:w="486" w:type="dxa"/>
            <w:tcBorders>
              <w:top w:val="single" w:sz="4" w:space="0" w:color="000001"/>
              <w:bottom w:val="single" w:sz="4" w:space="0" w:color="000001"/>
            </w:tcBorders>
            <w:shd w:val="clear" w:color="auto" w:fill="auto"/>
            <w:tcMar>
              <w:left w:w="5" w:type="dxa"/>
            </w:tcMar>
          </w:tcPr>
          <w:p w14:paraId="097C804B"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08526F4D" w14:textId="77777777" w:rsidR="0000113F" w:rsidRDefault="0000113F"/>
        </w:tc>
        <w:tc>
          <w:tcPr>
            <w:tcW w:w="485" w:type="dxa"/>
            <w:tcBorders>
              <w:top w:val="single" w:sz="4" w:space="0" w:color="000001"/>
              <w:bottom w:val="single" w:sz="4" w:space="0" w:color="000001"/>
            </w:tcBorders>
            <w:shd w:val="clear" w:color="auto" w:fill="auto"/>
            <w:tcMar>
              <w:left w:w="5" w:type="dxa"/>
            </w:tcMar>
          </w:tcPr>
          <w:p w14:paraId="5D849D56" w14:textId="77777777" w:rsidR="0000113F" w:rsidRDefault="0000113F"/>
        </w:tc>
      </w:tr>
      <w:tr w:rsidR="00E720FE" w14:paraId="44C085D4" w14:textId="77777777">
        <w:trPr>
          <w:cantSplit/>
          <w:trHeight w:val="179"/>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DAB035C" w14:textId="77777777" w:rsidR="0000113F" w:rsidRDefault="004A4DE7">
            <w:pPr>
              <w:jc w:val="center"/>
              <w:rPr>
                <w:rFonts w:eastAsia="Cambria Math"/>
                <w:sz w:val="16"/>
                <w:szCs w:val="16"/>
                <w:lang w:eastAsia="pt-BR"/>
              </w:rPr>
            </w:pPr>
            <w:r>
              <w:rPr>
                <w:rFonts w:eastAsia="Cambria Math"/>
                <w:sz w:val="16"/>
                <w:szCs w:val="16"/>
                <w:lang w:eastAsia="pt-BR"/>
              </w:rPr>
              <w:t>566</w:t>
            </w: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tcPr>
          <w:p w14:paraId="64ACC8B8" w14:textId="77777777" w:rsidR="0000113F" w:rsidRDefault="0000113F">
            <w:pPr>
              <w:snapToGrid w:val="0"/>
              <w:ind w:left="108" w:right="100"/>
              <w:jc w:val="both"/>
              <w:rPr>
                <w:rFonts w:eastAsia="Cambria Math"/>
                <w:sz w:val="16"/>
                <w:szCs w:val="16"/>
                <w:lang w:eastAsia="pt-BR"/>
              </w:rPr>
            </w:pPr>
          </w:p>
          <w:p w14:paraId="539D350D" w14:textId="77777777" w:rsidR="0000113F" w:rsidRDefault="0000113F">
            <w:pPr>
              <w:ind w:left="108" w:right="100"/>
              <w:jc w:val="both"/>
              <w:rPr>
                <w:rFonts w:eastAsia="Cambria Math"/>
                <w:sz w:val="16"/>
                <w:szCs w:val="16"/>
                <w:lang w:eastAsia="pt-BR"/>
              </w:rPr>
            </w:pPr>
          </w:p>
          <w:p w14:paraId="51091760" w14:textId="77777777" w:rsidR="0000113F" w:rsidRDefault="004A4DE7">
            <w:pPr>
              <w:ind w:left="108" w:right="100"/>
              <w:jc w:val="both"/>
              <w:rPr>
                <w:rFonts w:eastAsia="Cambria Math"/>
                <w:sz w:val="16"/>
                <w:szCs w:val="16"/>
                <w:lang w:eastAsia="pt-BR"/>
              </w:rPr>
            </w:pPr>
            <w:r>
              <w:rPr>
                <w:rFonts w:eastAsia="Cambria Math"/>
                <w:sz w:val="16"/>
                <w:szCs w:val="16"/>
                <w:lang w:eastAsia="pt-BR"/>
              </w:rPr>
              <w:t xml:space="preserve">EMPRESA DE COMUNICAÇÃO - EMPRESA DE PUBLICIDADE - EMPRESA JORNALÍSTICA - EMPRESA DE DIFUSÃO CULTURAL E ARTÍSTICA - ESTABELECIMENTO DE CULTURA FÍSICA - </w:t>
            </w:r>
            <w:r>
              <w:rPr>
                <w:rFonts w:eastAsia="Cambria Math"/>
                <w:sz w:val="16"/>
                <w:szCs w:val="16"/>
                <w:lang w:eastAsia="pt-BR"/>
              </w:rPr>
              <w:lastRenderedPageBreak/>
              <w:t>ESTABELECIMENTO HÍPICO - ESCRITÓRIO, CONSULTÓRIO DE PROFISSIONAL LIBERAL (pessoa física) - SINDICATO OU ASSOCIAÇÃO DE PROFISSIONAL, EMPREGADO OU EMPREGADOR, PERTENCENTE A ATIVIDADE OUTRORA VINCULADA AO ex-IAPC - CONDOMÍNIO - CRECHE - ASSOCIAÇÕES DESPORTIVAS (exceto clubes de futebol profissional - FPAS 647 e 779) - ENTIDADES RECREATIVAS, CULTURAIS, DE ORIENTAÇÃO E FORMAÇÃO PROFISSIONAL E DE ASSISTÊNCIA SOCIAL -  SOCIEDADE COOPERATIVA  (estabelecimento no qual explora atividade econômica relacionada neste código)</w:t>
            </w:r>
          </w:p>
          <w:p w14:paraId="64D2AE0A" w14:textId="77777777" w:rsidR="0000113F" w:rsidRDefault="0000113F">
            <w:pPr>
              <w:ind w:left="108" w:right="100"/>
              <w:jc w:val="both"/>
              <w:rPr>
                <w:rFonts w:eastAsia="Cambria Math"/>
                <w:sz w:val="16"/>
                <w:szCs w:val="16"/>
                <w:lang w:eastAsia="pt-BR"/>
              </w:rPr>
            </w:pPr>
          </w:p>
          <w:p w14:paraId="016BB29E" w14:textId="77777777" w:rsidR="0000113F" w:rsidRDefault="0000113F">
            <w:pPr>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BB009FA" w14:textId="77777777" w:rsidR="0000113F" w:rsidRDefault="004A4DE7">
            <w:pPr>
              <w:jc w:val="center"/>
            </w:pPr>
            <w:r>
              <w:rPr>
                <w:rFonts w:eastAsia="Cambria Math"/>
                <w:b/>
                <w:sz w:val="16"/>
                <w:szCs w:val="16"/>
                <w:lang w:eastAsia="pt-BR"/>
              </w:rPr>
              <w:lastRenderedPageBreak/>
              <w:t>EMPRESAS</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4B7B8699"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CE78B90"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9E1EBBB"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B1D254C"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182CAF9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558618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AA1A087"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15982EE4" w14:textId="77777777" w:rsidR="0000113F" w:rsidRDefault="0000113F">
            <w:pPr>
              <w:snapToGrid w:val="0"/>
            </w:pPr>
          </w:p>
        </w:tc>
      </w:tr>
      <w:tr w:rsidR="00E720FE" w14:paraId="734469D0" w14:textId="77777777">
        <w:trPr>
          <w:cantSplit/>
          <w:trHeight w:val="550"/>
        </w:trPr>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11FDD512"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51E3C3CB"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29DB1BB0"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55C1F9B7" w14:textId="77777777" w:rsidR="0000113F" w:rsidRDefault="004A4DE7">
            <w:pPr>
              <w:spacing w:line="360" w:lineRule="auto"/>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0D95C5F6" w14:textId="77777777" w:rsidR="0000113F" w:rsidRDefault="0000113F">
            <w:pPr>
              <w:snapToGrid w:val="0"/>
              <w:spacing w:line="360" w:lineRule="auto"/>
              <w:jc w:val="center"/>
              <w:rPr>
                <w:rFonts w:eastAsia="Cambria Math"/>
                <w:sz w:val="16"/>
                <w:szCs w:val="16"/>
                <w:lang w:eastAsia="pt-BR"/>
              </w:rPr>
            </w:pPr>
          </w:p>
          <w:p w14:paraId="45D8381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12ECE6BC"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255C70FF"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SESC</w:t>
            </w:r>
          </w:p>
          <w:p w14:paraId="6667B10A"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SEBRAE</w:t>
            </w:r>
          </w:p>
          <w:p w14:paraId="32FFB4A2"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TOTAL</w:t>
            </w:r>
          </w:p>
          <w:p w14:paraId="16C18930"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9B8C437" w14:textId="77777777" w:rsidR="0000113F" w:rsidRDefault="0000113F">
            <w:pPr>
              <w:snapToGrid w:val="0"/>
              <w:spacing w:line="360" w:lineRule="auto"/>
              <w:jc w:val="center"/>
              <w:rPr>
                <w:rFonts w:eastAsia="Cambria Math"/>
                <w:b/>
                <w:sz w:val="16"/>
                <w:szCs w:val="16"/>
                <w:lang w:eastAsia="pt-BR"/>
              </w:rPr>
            </w:pPr>
          </w:p>
          <w:p w14:paraId="604C3A4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6764E73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25075458"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0032</w:t>
            </w:r>
          </w:p>
          <w:p w14:paraId="253B7742"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0064</w:t>
            </w:r>
          </w:p>
          <w:p w14:paraId="755AD6CC"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0099</w:t>
            </w:r>
          </w:p>
          <w:p w14:paraId="38EF3650"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C036B9C" w14:textId="77777777" w:rsidR="0000113F" w:rsidRDefault="0000113F">
            <w:pPr>
              <w:snapToGrid w:val="0"/>
              <w:spacing w:line="360" w:lineRule="auto"/>
              <w:jc w:val="center"/>
              <w:rPr>
                <w:rFonts w:eastAsia="Cambria Math"/>
                <w:b/>
                <w:sz w:val="16"/>
                <w:szCs w:val="16"/>
                <w:lang w:eastAsia="pt-BR"/>
              </w:rPr>
            </w:pPr>
          </w:p>
          <w:p w14:paraId="3A4423A0"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631796CD"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1B0122F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1,5%</w:t>
            </w:r>
          </w:p>
          <w:p w14:paraId="15A75E89"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0,3%</w:t>
            </w:r>
          </w:p>
          <w:p w14:paraId="50E26A76"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4,5%</w:t>
            </w:r>
          </w:p>
          <w:p w14:paraId="191B0FA7" w14:textId="77777777" w:rsidR="0000113F" w:rsidRDefault="0000113F">
            <w:pPr>
              <w:spacing w:line="360" w:lineRule="auto"/>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3E344AE4"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7729E2C5"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1CED8685"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F4E65F8"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DAACA23"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7C1981E5"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79991E95"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023725A8" w14:textId="77777777" w:rsidR="0000113F" w:rsidRDefault="0000113F">
            <w:pPr>
              <w:snapToGrid w:val="0"/>
              <w:rPr>
                <w:rFonts w:eastAsia="Cambria Math"/>
                <w:b/>
                <w:sz w:val="16"/>
                <w:szCs w:val="16"/>
                <w:lang w:eastAsia="pt-BR"/>
              </w:rPr>
            </w:pPr>
          </w:p>
        </w:tc>
      </w:tr>
      <w:tr w:rsidR="00E720FE" w14:paraId="5FF6166B" w14:textId="77777777">
        <w:trPr>
          <w:cantSplit/>
          <w:trHeight w:val="233"/>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23C5D0AA"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76E2D030" w14:textId="77777777" w:rsidR="0000113F" w:rsidRDefault="0000113F">
            <w:pPr>
              <w:snapToGrid w:val="0"/>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659B7BF" w14:textId="77777777" w:rsidR="0000113F" w:rsidRDefault="004A4DE7">
            <w:pPr>
              <w:jc w:val="center"/>
            </w:pPr>
            <w:r>
              <w:rPr>
                <w:rFonts w:eastAsia="Cambria Math"/>
                <w:b/>
                <w:sz w:val="16"/>
                <w:szCs w:val="16"/>
                <w:lang w:eastAsia="pt-BR"/>
              </w:rPr>
              <w:t>COOPERATIVAS</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6AEB1365"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753F104"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A5212E0"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9AAEED8"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3D99BBA5"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DC0875A"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E155C70"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44881F3C" w14:textId="77777777" w:rsidR="0000113F" w:rsidRDefault="0000113F">
            <w:pPr>
              <w:snapToGrid w:val="0"/>
            </w:pPr>
          </w:p>
        </w:tc>
      </w:tr>
      <w:tr w:rsidR="00E720FE" w14:paraId="2EAA57A9" w14:textId="77777777">
        <w:trPr>
          <w:cantSplit/>
          <w:trHeight w:val="550"/>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20769D3B"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017AAD3D"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A54B79A"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7F1482DB" w14:textId="77777777" w:rsidR="0000113F" w:rsidRDefault="004A4DE7">
            <w:pPr>
              <w:jc w:val="center"/>
              <w:rPr>
                <w:rFonts w:eastAsia="Cambria Math"/>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50ED1726" w14:textId="77777777" w:rsidR="0000113F" w:rsidRDefault="0000113F">
            <w:pPr>
              <w:snapToGrid w:val="0"/>
              <w:jc w:val="center"/>
              <w:rPr>
                <w:rFonts w:eastAsia="Cambria Math"/>
                <w:sz w:val="8"/>
                <w:szCs w:val="8"/>
                <w:lang w:eastAsia="pt-BR"/>
              </w:rPr>
            </w:pPr>
          </w:p>
          <w:p w14:paraId="329DF5EE" w14:textId="77777777" w:rsidR="0000113F" w:rsidRDefault="0000113F">
            <w:pPr>
              <w:spacing w:line="360" w:lineRule="auto"/>
              <w:jc w:val="center"/>
              <w:rPr>
                <w:rFonts w:eastAsia="Cambria Math"/>
                <w:sz w:val="16"/>
                <w:szCs w:val="16"/>
                <w:lang w:eastAsia="pt-BR"/>
              </w:rPr>
            </w:pPr>
          </w:p>
          <w:p w14:paraId="70F07F3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554DD71E"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26428E44"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SEBRAE</w:t>
            </w:r>
          </w:p>
          <w:p w14:paraId="62587D8D"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SESCOOP</w:t>
            </w:r>
          </w:p>
          <w:p w14:paraId="77D5628F"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TOTAL</w:t>
            </w:r>
          </w:p>
          <w:p w14:paraId="50330E12"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1AFA7C6" w14:textId="77777777" w:rsidR="0000113F" w:rsidRDefault="0000113F">
            <w:pPr>
              <w:snapToGrid w:val="0"/>
              <w:jc w:val="center"/>
              <w:rPr>
                <w:rFonts w:eastAsia="Cambria Math"/>
                <w:b/>
                <w:sz w:val="8"/>
                <w:szCs w:val="8"/>
                <w:lang w:eastAsia="pt-BR"/>
              </w:rPr>
            </w:pPr>
          </w:p>
          <w:p w14:paraId="5AC42B99" w14:textId="77777777" w:rsidR="0000113F" w:rsidRDefault="0000113F">
            <w:pPr>
              <w:spacing w:line="360" w:lineRule="auto"/>
              <w:jc w:val="center"/>
              <w:rPr>
                <w:rFonts w:eastAsia="Cambria Math"/>
                <w:b/>
                <w:sz w:val="16"/>
                <w:szCs w:val="16"/>
                <w:lang w:eastAsia="pt-BR"/>
              </w:rPr>
            </w:pPr>
          </w:p>
          <w:p w14:paraId="32C9702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74E0BE17"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6CE97974"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0064</w:t>
            </w:r>
          </w:p>
          <w:p w14:paraId="53E55625"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4096</w:t>
            </w:r>
          </w:p>
          <w:p w14:paraId="20269EC9" w14:textId="77777777" w:rsidR="0000113F" w:rsidRDefault="004A4DE7">
            <w:pPr>
              <w:jc w:val="center"/>
              <w:rPr>
                <w:rFonts w:eastAsia="Cambria Math"/>
                <w:b/>
                <w:sz w:val="16"/>
                <w:szCs w:val="16"/>
                <w:lang w:eastAsia="pt-BR"/>
              </w:rPr>
            </w:pPr>
            <w:r>
              <w:rPr>
                <w:rFonts w:eastAsia="Cambria Math"/>
                <w:b/>
                <w:sz w:val="16"/>
                <w:szCs w:val="16"/>
                <w:lang w:eastAsia="pt-BR"/>
              </w:rPr>
              <w:t>4163</w:t>
            </w:r>
          </w:p>
          <w:p w14:paraId="04A65A97" w14:textId="77777777" w:rsidR="0000113F" w:rsidRDefault="0000113F">
            <w:pPr>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CEE16F6" w14:textId="77777777" w:rsidR="0000113F" w:rsidRDefault="0000113F">
            <w:pPr>
              <w:snapToGrid w:val="0"/>
              <w:jc w:val="center"/>
              <w:rPr>
                <w:rFonts w:eastAsia="Cambria Math"/>
                <w:b/>
                <w:sz w:val="8"/>
                <w:szCs w:val="8"/>
                <w:lang w:eastAsia="pt-BR"/>
              </w:rPr>
            </w:pPr>
          </w:p>
          <w:p w14:paraId="54F3DFD7" w14:textId="77777777" w:rsidR="0000113F" w:rsidRDefault="0000113F">
            <w:pPr>
              <w:spacing w:line="360" w:lineRule="auto"/>
              <w:jc w:val="center"/>
              <w:rPr>
                <w:rFonts w:eastAsia="Cambria Math"/>
                <w:b/>
                <w:sz w:val="16"/>
                <w:szCs w:val="16"/>
                <w:lang w:eastAsia="pt-BR"/>
              </w:rPr>
            </w:pPr>
          </w:p>
          <w:p w14:paraId="2ADF1A57"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4C025046"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0FCE7103"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0,3%</w:t>
            </w:r>
          </w:p>
          <w:p w14:paraId="7DD242EC"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2,5%</w:t>
            </w:r>
          </w:p>
          <w:p w14:paraId="065E58D7" w14:textId="77777777" w:rsidR="0000113F" w:rsidRDefault="004A4DE7">
            <w:pPr>
              <w:jc w:val="center"/>
              <w:rPr>
                <w:rFonts w:eastAsia="Cambria Math"/>
                <w:b/>
                <w:sz w:val="16"/>
                <w:szCs w:val="16"/>
                <w:lang w:eastAsia="pt-BR"/>
              </w:rPr>
            </w:pPr>
            <w:r>
              <w:rPr>
                <w:rFonts w:eastAsia="Cambria Math"/>
                <w:b/>
                <w:sz w:val="16"/>
                <w:szCs w:val="16"/>
                <w:lang w:eastAsia="pt-BR"/>
              </w:rPr>
              <w:t>5,5%</w:t>
            </w:r>
          </w:p>
          <w:p w14:paraId="6C82E261" w14:textId="77777777" w:rsidR="0000113F" w:rsidRDefault="0000113F">
            <w:pPr>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74339EDE"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7B629FC2"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1197D216"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08634C2B"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646DCD9C"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6375B828"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3626B23F"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0590DAF4" w14:textId="77777777" w:rsidR="0000113F" w:rsidRDefault="0000113F">
            <w:pPr>
              <w:snapToGrid w:val="0"/>
              <w:rPr>
                <w:rFonts w:eastAsia="Cambria Math"/>
                <w:b/>
                <w:sz w:val="16"/>
                <w:szCs w:val="16"/>
                <w:lang w:eastAsia="pt-BR"/>
              </w:rPr>
            </w:pPr>
          </w:p>
        </w:tc>
      </w:tr>
      <w:tr w:rsidR="00E720FE" w14:paraId="70EEFF3A" w14:textId="77777777">
        <w:trPr>
          <w:cantSplit/>
          <w:trHeight w:val="128"/>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379BA86" w14:textId="77777777" w:rsidR="0000113F" w:rsidRDefault="004A4DE7">
            <w:pPr>
              <w:jc w:val="center"/>
              <w:rPr>
                <w:rFonts w:eastAsia="Cambria Math"/>
                <w:sz w:val="16"/>
                <w:szCs w:val="16"/>
                <w:lang w:eastAsia="pt-BR"/>
              </w:rPr>
            </w:pPr>
            <w:r>
              <w:rPr>
                <w:rFonts w:eastAsia="Cambria Math"/>
                <w:sz w:val="16"/>
                <w:szCs w:val="16"/>
                <w:lang w:eastAsia="pt-BR"/>
              </w:rPr>
              <w:t>574</w:t>
            </w: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tcPr>
          <w:p w14:paraId="2FF58D7C" w14:textId="77777777" w:rsidR="0000113F" w:rsidRDefault="0000113F">
            <w:pPr>
              <w:snapToGrid w:val="0"/>
              <w:ind w:left="117" w:right="75"/>
              <w:jc w:val="both"/>
              <w:rPr>
                <w:rFonts w:eastAsia="Cambria Math"/>
                <w:sz w:val="16"/>
                <w:szCs w:val="16"/>
                <w:lang w:eastAsia="pt-BR"/>
              </w:rPr>
            </w:pPr>
          </w:p>
          <w:p w14:paraId="7A41899D" w14:textId="77777777" w:rsidR="0000113F" w:rsidRDefault="004A4DE7">
            <w:pPr>
              <w:ind w:left="117" w:right="75"/>
              <w:jc w:val="both"/>
              <w:rPr>
                <w:rFonts w:eastAsia="Cambria Math"/>
                <w:b/>
                <w:sz w:val="16"/>
                <w:szCs w:val="16"/>
                <w:lang w:eastAsia="pt-BR"/>
              </w:rPr>
            </w:pPr>
            <w:r>
              <w:rPr>
                <w:rFonts w:eastAsia="Cambria Math"/>
                <w:sz w:val="16"/>
                <w:szCs w:val="16"/>
                <w:lang w:eastAsia="pt-BR"/>
              </w:rPr>
              <w:t>ESTABELECIMENTO DE ENSINO - SOCIEDADE COOPERATIVA (estabelecimento no qual explora atividade econômica relacionada neste código)</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F493562" w14:textId="77777777" w:rsidR="0000113F" w:rsidRDefault="004A4DE7">
            <w:pPr>
              <w:jc w:val="center"/>
            </w:pPr>
            <w:r>
              <w:rPr>
                <w:rFonts w:eastAsia="Cambria Math"/>
                <w:b/>
                <w:sz w:val="16"/>
                <w:szCs w:val="16"/>
                <w:lang w:eastAsia="pt-BR"/>
              </w:rPr>
              <w:t>EMPRESAS</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7691D96C"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44F08DB"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713A6E0"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7F5E01A"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3EA321A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350010E"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F453EB0"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1E82E684" w14:textId="77777777" w:rsidR="0000113F" w:rsidRDefault="0000113F">
            <w:pPr>
              <w:snapToGrid w:val="0"/>
            </w:pPr>
          </w:p>
        </w:tc>
      </w:tr>
      <w:tr w:rsidR="00E720FE" w14:paraId="05E638AF" w14:textId="77777777">
        <w:trPr>
          <w:cantSplit/>
          <w:trHeight w:val="1668"/>
        </w:trPr>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7EBFE497"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22B16B52"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B6EE303"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3807A2BD" w14:textId="77777777" w:rsidR="0000113F" w:rsidRDefault="004A4DE7">
            <w:pPr>
              <w:spacing w:line="360" w:lineRule="auto"/>
              <w:jc w:val="center"/>
              <w:rPr>
                <w:rFonts w:eastAsia="Cambria Math"/>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17FAEC6D" w14:textId="77777777" w:rsidR="0000113F" w:rsidRDefault="0000113F">
            <w:pPr>
              <w:snapToGrid w:val="0"/>
              <w:spacing w:line="360" w:lineRule="auto"/>
              <w:jc w:val="center"/>
              <w:rPr>
                <w:rFonts w:eastAsia="Cambria Math"/>
                <w:sz w:val="8"/>
                <w:szCs w:val="8"/>
                <w:lang w:eastAsia="pt-BR"/>
              </w:rPr>
            </w:pPr>
          </w:p>
          <w:p w14:paraId="104CDB2E"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6F81356C"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4AEB558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SESC</w:t>
            </w:r>
          </w:p>
          <w:p w14:paraId="413D58CA"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SEBRAE</w:t>
            </w:r>
          </w:p>
          <w:p w14:paraId="69840610" w14:textId="77777777" w:rsidR="0000113F" w:rsidRDefault="004A4DE7">
            <w:pPr>
              <w:spacing w:line="360" w:lineRule="auto"/>
              <w:jc w:val="center"/>
              <w:rPr>
                <w:rFonts w:eastAsia="Cambria Math"/>
                <w:sz w:val="8"/>
                <w:szCs w:val="8"/>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8E97500" w14:textId="77777777" w:rsidR="0000113F" w:rsidRDefault="0000113F">
            <w:pPr>
              <w:snapToGrid w:val="0"/>
              <w:spacing w:line="360" w:lineRule="auto"/>
              <w:jc w:val="center"/>
              <w:rPr>
                <w:rFonts w:eastAsia="Cambria Math"/>
                <w:sz w:val="8"/>
                <w:szCs w:val="8"/>
                <w:lang w:eastAsia="pt-BR"/>
              </w:rPr>
            </w:pPr>
          </w:p>
          <w:p w14:paraId="7F3A24A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749D7947"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58428BCF"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0032</w:t>
            </w:r>
          </w:p>
          <w:p w14:paraId="0BFA5726"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0064</w:t>
            </w:r>
          </w:p>
          <w:p w14:paraId="1DEE0334" w14:textId="77777777" w:rsidR="0000113F" w:rsidRDefault="004A4DE7">
            <w:pPr>
              <w:spacing w:line="360" w:lineRule="auto"/>
              <w:jc w:val="center"/>
              <w:rPr>
                <w:rFonts w:eastAsia="Cambria Math"/>
                <w:sz w:val="8"/>
                <w:szCs w:val="8"/>
                <w:lang w:eastAsia="pt-BR"/>
              </w:rPr>
            </w:pPr>
            <w:r>
              <w:rPr>
                <w:rFonts w:eastAsia="Cambria Math"/>
                <w:b/>
                <w:sz w:val="16"/>
                <w:szCs w:val="16"/>
                <w:lang w:eastAsia="pt-BR"/>
              </w:rPr>
              <w:t>0099</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EFDB6C9" w14:textId="77777777" w:rsidR="0000113F" w:rsidRDefault="0000113F">
            <w:pPr>
              <w:snapToGrid w:val="0"/>
              <w:spacing w:line="360" w:lineRule="auto"/>
              <w:jc w:val="center"/>
              <w:rPr>
                <w:rFonts w:eastAsia="Cambria Math"/>
                <w:sz w:val="8"/>
                <w:szCs w:val="8"/>
                <w:lang w:eastAsia="pt-BR"/>
              </w:rPr>
            </w:pPr>
          </w:p>
          <w:p w14:paraId="765A0F23"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7803B4E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414050F2"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1,5%</w:t>
            </w:r>
          </w:p>
          <w:p w14:paraId="5B6E28F5"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0,3%</w:t>
            </w:r>
          </w:p>
          <w:p w14:paraId="2C261F10" w14:textId="77777777" w:rsidR="0000113F" w:rsidRDefault="004A4DE7">
            <w:pPr>
              <w:spacing w:line="360" w:lineRule="auto"/>
              <w:jc w:val="center"/>
            </w:pPr>
            <w:r>
              <w:rPr>
                <w:rFonts w:eastAsia="Cambria Math"/>
                <w:b/>
                <w:sz w:val="16"/>
                <w:szCs w:val="16"/>
                <w:lang w:eastAsia="pt-BR"/>
              </w:rPr>
              <w:t>4,5%</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4D827D68"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2211DB65"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21A78A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C9352AA"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AD74635"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5FAD423C"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4D2CFB1"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76766F3F" w14:textId="77777777" w:rsidR="0000113F" w:rsidRDefault="0000113F">
            <w:pPr>
              <w:snapToGrid w:val="0"/>
            </w:pPr>
          </w:p>
        </w:tc>
      </w:tr>
      <w:tr w:rsidR="00E720FE" w14:paraId="2255200F" w14:textId="77777777">
        <w:trPr>
          <w:cantSplit/>
          <w:trHeight w:val="128"/>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09AB8697"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14570A0D"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A295B3A" w14:textId="77777777" w:rsidR="0000113F" w:rsidRDefault="004A4DE7">
            <w:pPr>
              <w:jc w:val="center"/>
            </w:pPr>
            <w:r>
              <w:rPr>
                <w:rFonts w:eastAsia="Cambria Math"/>
                <w:b/>
                <w:sz w:val="16"/>
                <w:szCs w:val="16"/>
                <w:lang w:eastAsia="pt-BR"/>
              </w:rPr>
              <w:t>COOPERATIVAS</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4F9DBD5A"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175F424"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5241019"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38A7535"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51BF6232"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627003E"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1410977"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0714E3E4" w14:textId="77777777" w:rsidR="0000113F" w:rsidRDefault="0000113F">
            <w:pPr>
              <w:snapToGrid w:val="0"/>
            </w:pPr>
          </w:p>
        </w:tc>
      </w:tr>
      <w:tr w:rsidR="00E720FE" w14:paraId="56874E2E" w14:textId="77777777">
        <w:trPr>
          <w:cantSplit/>
          <w:trHeight w:val="1857"/>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457E20A0"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12B66428"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A2D17B0" w14:textId="77777777" w:rsidR="0000113F" w:rsidRDefault="004A4DE7">
            <w:pPr>
              <w:spacing w:line="276" w:lineRule="auto"/>
              <w:jc w:val="center"/>
              <w:rPr>
                <w:rFonts w:eastAsia="Cambria Math"/>
                <w:sz w:val="15"/>
                <w:szCs w:val="15"/>
                <w:lang w:eastAsia="pt-BR"/>
              </w:rPr>
            </w:pPr>
            <w:r>
              <w:rPr>
                <w:rFonts w:eastAsia="Cambria Math"/>
                <w:sz w:val="15"/>
                <w:szCs w:val="15"/>
                <w:lang w:eastAsia="pt-BR"/>
              </w:rPr>
              <w:t>Remuneração dos</w:t>
            </w:r>
          </w:p>
          <w:p w14:paraId="2EF2ADE1" w14:textId="77777777" w:rsidR="0000113F" w:rsidRDefault="004A4DE7">
            <w:pPr>
              <w:spacing w:line="276" w:lineRule="auto"/>
              <w:jc w:val="center"/>
              <w:rPr>
                <w:rFonts w:eastAsia="Cambria Math"/>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2F055CCB" w14:textId="77777777" w:rsidR="0000113F" w:rsidRDefault="0000113F">
            <w:pPr>
              <w:snapToGrid w:val="0"/>
              <w:spacing w:line="276" w:lineRule="auto"/>
              <w:jc w:val="center"/>
              <w:rPr>
                <w:rFonts w:eastAsia="Cambria Math"/>
                <w:sz w:val="8"/>
                <w:szCs w:val="8"/>
                <w:lang w:eastAsia="pt-BR"/>
              </w:rPr>
            </w:pPr>
          </w:p>
          <w:p w14:paraId="7BC5993B"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SALÁRIO EDUCAÇÃO</w:t>
            </w:r>
          </w:p>
          <w:p w14:paraId="66946331"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  INCRA</w:t>
            </w:r>
          </w:p>
          <w:p w14:paraId="65AE4B41"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 SEBRAE</w:t>
            </w:r>
          </w:p>
          <w:p w14:paraId="6A89F180"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 SESCOOP</w:t>
            </w:r>
          </w:p>
          <w:p w14:paraId="4902A320" w14:textId="77777777" w:rsidR="0000113F" w:rsidRDefault="004A4DE7">
            <w:pPr>
              <w:spacing w:line="276" w:lineRule="auto"/>
              <w:jc w:val="center"/>
              <w:rPr>
                <w:rFonts w:eastAsia="Cambria Math"/>
                <w:b/>
                <w:sz w:val="16"/>
                <w:szCs w:val="16"/>
                <w:lang w:eastAsia="pt-BR"/>
              </w:rPr>
            </w:pPr>
            <w:r>
              <w:rPr>
                <w:rFonts w:eastAsia="Cambria Math"/>
                <w:b/>
                <w:sz w:val="16"/>
                <w:szCs w:val="16"/>
                <w:lang w:eastAsia="pt-BR"/>
              </w:rPr>
              <w:t>TOTAL</w:t>
            </w:r>
          </w:p>
          <w:p w14:paraId="0538E47C" w14:textId="77777777" w:rsidR="0000113F" w:rsidRDefault="0000113F">
            <w:pPr>
              <w:spacing w:line="276"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2A22510" w14:textId="77777777" w:rsidR="0000113F" w:rsidRDefault="0000113F">
            <w:pPr>
              <w:snapToGrid w:val="0"/>
              <w:spacing w:line="276" w:lineRule="auto"/>
              <w:jc w:val="center"/>
              <w:rPr>
                <w:rFonts w:eastAsia="Cambria Math"/>
                <w:b/>
                <w:sz w:val="8"/>
                <w:szCs w:val="8"/>
                <w:lang w:eastAsia="pt-BR"/>
              </w:rPr>
            </w:pPr>
          </w:p>
          <w:p w14:paraId="5174C39C"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0001</w:t>
            </w:r>
          </w:p>
          <w:p w14:paraId="078107A0"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0002</w:t>
            </w:r>
          </w:p>
          <w:p w14:paraId="7C0E3154"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0064</w:t>
            </w:r>
          </w:p>
          <w:p w14:paraId="47876A29"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4096</w:t>
            </w:r>
          </w:p>
          <w:p w14:paraId="31009078" w14:textId="77777777" w:rsidR="0000113F" w:rsidRDefault="004A4DE7">
            <w:pPr>
              <w:spacing w:line="276" w:lineRule="auto"/>
              <w:jc w:val="center"/>
              <w:rPr>
                <w:rFonts w:eastAsia="Cambria Math"/>
                <w:b/>
                <w:sz w:val="16"/>
                <w:szCs w:val="16"/>
                <w:lang w:eastAsia="pt-BR"/>
              </w:rPr>
            </w:pPr>
            <w:r>
              <w:rPr>
                <w:rFonts w:eastAsia="Cambria Math"/>
                <w:b/>
                <w:sz w:val="16"/>
                <w:szCs w:val="16"/>
                <w:lang w:eastAsia="pt-BR"/>
              </w:rPr>
              <w:t>4163</w:t>
            </w:r>
          </w:p>
          <w:p w14:paraId="7DB322CF" w14:textId="77777777" w:rsidR="0000113F" w:rsidRDefault="0000113F">
            <w:pPr>
              <w:spacing w:line="276"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C4B4985" w14:textId="77777777" w:rsidR="0000113F" w:rsidRDefault="0000113F">
            <w:pPr>
              <w:snapToGrid w:val="0"/>
              <w:spacing w:line="276" w:lineRule="auto"/>
              <w:jc w:val="center"/>
              <w:rPr>
                <w:rFonts w:eastAsia="Cambria Math"/>
                <w:b/>
                <w:sz w:val="8"/>
                <w:szCs w:val="8"/>
                <w:lang w:eastAsia="pt-BR"/>
              </w:rPr>
            </w:pPr>
          </w:p>
          <w:p w14:paraId="4F5069ED"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2,5%</w:t>
            </w:r>
          </w:p>
          <w:p w14:paraId="5AFC978A"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0,2%</w:t>
            </w:r>
          </w:p>
          <w:p w14:paraId="274E7F4C"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0,3%</w:t>
            </w:r>
          </w:p>
          <w:p w14:paraId="09764B3F"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2,5%</w:t>
            </w:r>
          </w:p>
          <w:p w14:paraId="1A31720D" w14:textId="77777777" w:rsidR="0000113F" w:rsidRDefault="004A4DE7">
            <w:pPr>
              <w:spacing w:line="276" w:lineRule="auto"/>
              <w:jc w:val="center"/>
              <w:rPr>
                <w:rFonts w:eastAsia="Cambria Math"/>
                <w:b/>
                <w:sz w:val="16"/>
                <w:szCs w:val="16"/>
                <w:lang w:eastAsia="pt-BR"/>
              </w:rPr>
            </w:pPr>
            <w:r>
              <w:rPr>
                <w:rFonts w:eastAsia="Cambria Math"/>
                <w:b/>
                <w:sz w:val="16"/>
                <w:szCs w:val="16"/>
                <w:lang w:eastAsia="pt-BR"/>
              </w:rPr>
              <w:t>5,5%</w:t>
            </w:r>
          </w:p>
          <w:p w14:paraId="75F11F1B" w14:textId="77777777" w:rsidR="0000113F" w:rsidRDefault="0000113F">
            <w:pPr>
              <w:spacing w:line="276" w:lineRule="auto"/>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3E434C77"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36D93C3C"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46E89CD1"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64D4E1A7"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5E1BACE"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4FC84355"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0CBED31"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3A575E6C" w14:textId="77777777" w:rsidR="0000113F" w:rsidRDefault="0000113F">
            <w:pPr>
              <w:snapToGrid w:val="0"/>
              <w:rPr>
                <w:rFonts w:eastAsia="Cambria Math"/>
                <w:b/>
                <w:sz w:val="16"/>
                <w:szCs w:val="16"/>
                <w:lang w:eastAsia="pt-BR"/>
              </w:rPr>
            </w:pPr>
          </w:p>
        </w:tc>
      </w:tr>
      <w:tr w:rsidR="00E720FE" w14:paraId="6881DDCE" w14:textId="77777777">
        <w:trPr>
          <w:cantSplit/>
          <w:trHeight w:val="4233"/>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3726EC7" w14:textId="77777777" w:rsidR="0000113F" w:rsidRDefault="004A4DE7">
            <w:pPr>
              <w:jc w:val="center"/>
              <w:rPr>
                <w:rFonts w:eastAsia="Cambria Math"/>
                <w:sz w:val="16"/>
                <w:szCs w:val="16"/>
                <w:lang w:eastAsia="pt-BR"/>
              </w:rPr>
            </w:pPr>
            <w:r>
              <w:rPr>
                <w:rFonts w:eastAsia="Cambria Math"/>
                <w:sz w:val="16"/>
                <w:szCs w:val="16"/>
                <w:lang w:eastAsia="pt-BR"/>
              </w:rPr>
              <w:lastRenderedPageBreak/>
              <w:t>582</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48108655" w14:textId="77777777" w:rsidR="0000113F" w:rsidRDefault="0000113F">
            <w:pPr>
              <w:snapToGrid w:val="0"/>
              <w:spacing w:before="120"/>
              <w:ind w:left="133" w:right="75"/>
              <w:jc w:val="both"/>
              <w:rPr>
                <w:rFonts w:eastAsia="Cambria Math"/>
                <w:sz w:val="16"/>
                <w:szCs w:val="16"/>
                <w:lang w:eastAsia="pt-BR"/>
              </w:rPr>
            </w:pPr>
          </w:p>
          <w:p w14:paraId="3CFE5401" w14:textId="77777777" w:rsidR="0000113F" w:rsidRDefault="004A4DE7">
            <w:pPr>
              <w:spacing w:before="120"/>
              <w:ind w:left="133" w:right="75"/>
              <w:jc w:val="both"/>
              <w:rPr>
                <w:bCs/>
                <w:sz w:val="13"/>
                <w:szCs w:val="13"/>
                <w:lang w:eastAsia="pt-BR"/>
              </w:rPr>
            </w:pPr>
            <w:r>
              <w:rPr>
                <w:rFonts w:eastAsia="Cambria Math"/>
                <w:sz w:val="16"/>
                <w:szCs w:val="16"/>
                <w:lang w:eastAsia="pt-BR"/>
              </w:rPr>
              <w:t>ÓRGÃO DO PODER PÚBLICO (União, Estado, Distrito Federal e Município, inclusive suas respectivas Autarquias e as Fundações com personalidade jurídica de direito público.) - ORGANISMO OFICIAL BRASILEIRO E INTERNACIONAL do qual o Brasil seja membro efetivo e mantenha, no exterior, brasileiro civil que trabalhe para a união ainda que lá domiciliado e contratado - REPARTIÇÃO DIPLOMÁTICA BRASILEIRA sediada no exterior que contrata auxiliares locais - MISSÃO DIPLOMÁTICA OU REPARTIÇÃO CONSULAR de carreira estrangeira e órgão a ela subordinado no Brasil, ou a membro dessa missão ou repartição, observadas as exclusões legais (Decreto-Lei nº 2.253/85), ORDEM DOS ADVOGADOS DO BRASIL - CONSELHO DE FISCALIZAÇÃO DE PROFISSÃO REGULAMENTADA.</w:t>
            </w:r>
          </w:p>
          <w:p w14:paraId="03E97E23" w14:textId="77777777" w:rsidR="0000113F" w:rsidRDefault="004A4DE7">
            <w:pPr>
              <w:spacing w:before="120"/>
              <w:ind w:left="100" w:right="100"/>
              <w:jc w:val="both"/>
              <w:rPr>
                <w:bCs/>
                <w:sz w:val="13"/>
                <w:szCs w:val="13"/>
                <w:lang w:eastAsia="pt-BR"/>
              </w:rPr>
            </w:pPr>
            <w:r>
              <w:rPr>
                <w:bCs/>
                <w:sz w:val="13"/>
                <w:szCs w:val="13"/>
                <w:lang w:eastAsia="pt-BR"/>
              </w:rPr>
              <w:t>Nota: não se incluem no FPAS 582 as MISSÕES DIPLOMÁTICAS E OUTROS ORGANISMOS A ELAS EQUIPARADOS, INCLUSIVE SEUS MEMBROS, que sejam partícipes de acordo internacional de isenção reconhecido pelo Brasil, os quais deverão se enquadrar no FPAS 876.</w:t>
            </w:r>
          </w:p>
          <w:p w14:paraId="2F98BB0A" w14:textId="77777777" w:rsidR="0000113F" w:rsidRDefault="0000113F">
            <w:pPr>
              <w:spacing w:before="120"/>
              <w:ind w:left="100" w:right="100"/>
              <w:jc w:val="both"/>
              <w:rPr>
                <w:bCs/>
                <w:sz w:val="13"/>
                <w:szCs w:val="13"/>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14C3C90" w14:textId="77777777" w:rsidR="0000113F" w:rsidRDefault="0000113F">
            <w:pPr>
              <w:snapToGrid w:val="0"/>
              <w:spacing w:before="120"/>
              <w:jc w:val="center"/>
              <w:rPr>
                <w:rFonts w:eastAsia="Cambria Math"/>
                <w:bCs/>
                <w:sz w:val="16"/>
                <w:szCs w:val="16"/>
                <w:lang w:eastAsia="pt-BR"/>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34BC1031" w14:textId="77777777" w:rsidR="0000113F" w:rsidRDefault="0000113F">
            <w:pPr>
              <w:snapToGrid w:val="0"/>
              <w:spacing w:before="120"/>
              <w:jc w:val="center"/>
              <w:rPr>
                <w:rFonts w:eastAsia="Cambria Math"/>
                <w:bCs/>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2DC60444" w14:textId="77777777" w:rsidR="0000113F" w:rsidRDefault="004A4DE7">
            <w:pPr>
              <w:spacing w:before="120"/>
              <w:jc w:val="center"/>
              <w:rPr>
                <w:rFonts w:eastAsia="Cambria Math"/>
                <w:sz w:val="16"/>
                <w:szCs w:val="16"/>
                <w:lang w:eastAsia="pt-BR"/>
              </w:rPr>
            </w:pPr>
            <w:r>
              <w:rPr>
                <w:rFonts w:eastAsia="Cambria Math"/>
                <w:sz w:val="16"/>
                <w:szCs w:val="16"/>
                <w:lang w:eastAsia="pt-BR"/>
              </w:rPr>
              <w:t>0000</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209E5DBA" w14:textId="77777777" w:rsidR="0000113F" w:rsidRDefault="004A4DE7">
            <w:pPr>
              <w:spacing w:before="120"/>
              <w:jc w:val="center"/>
            </w:pPr>
            <w:r>
              <w:rPr>
                <w:rFonts w:eastAsia="Cambria Math"/>
                <w:sz w:val="16"/>
                <w:szCs w:val="16"/>
                <w:lang w:eastAsia="pt-BR"/>
              </w:rPr>
              <w:t>0%</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767E64CF"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69EE5AE6"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822139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E55EF6E"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1CF20B5"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1226A01D"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ED942A3"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1FDE59B5" w14:textId="77777777" w:rsidR="0000113F" w:rsidRDefault="0000113F">
            <w:pPr>
              <w:snapToGrid w:val="0"/>
            </w:pPr>
          </w:p>
        </w:tc>
      </w:tr>
      <w:tr w:rsidR="00E720FE" w14:paraId="495291B1" w14:textId="77777777">
        <w:trPr>
          <w:cantSplit/>
          <w:trHeight w:val="1104"/>
        </w:trPr>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794D0CE4" w14:textId="77777777" w:rsidR="0000113F" w:rsidRDefault="004A4DE7">
            <w:pPr>
              <w:jc w:val="center"/>
              <w:rPr>
                <w:rFonts w:eastAsia="Cambria Math"/>
                <w:sz w:val="16"/>
                <w:szCs w:val="16"/>
                <w:lang w:eastAsia="pt-BR"/>
              </w:rPr>
            </w:pPr>
            <w:r>
              <w:rPr>
                <w:rFonts w:eastAsia="Cambria Math"/>
                <w:sz w:val="16"/>
                <w:szCs w:val="16"/>
                <w:lang w:eastAsia="pt-BR"/>
              </w:rPr>
              <w:t>590</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1BF48396" w14:textId="77777777" w:rsidR="0000113F" w:rsidRDefault="0000113F">
            <w:pPr>
              <w:snapToGrid w:val="0"/>
              <w:ind w:left="117" w:right="83"/>
              <w:jc w:val="both"/>
              <w:rPr>
                <w:rFonts w:eastAsia="Cambria Math"/>
                <w:sz w:val="16"/>
                <w:szCs w:val="16"/>
                <w:lang w:eastAsia="pt-BR"/>
              </w:rPr>
            </w:pPr>
          </w:p>
          <w:p w14:paraId="0E68D59B" w14:textId="77777777" w:rsidR="0000113F" w:rsidRDefault="0000113F">
            <w:pPr>
              <w:ind w:left="117" w:right="83"/>
              <w:jc w:val="both"/>
              <w:rPr>
                <w:rFonts w:eastAsia="Cambria Math"/>
                <w:sz w:val="16"/>
                <w:szCs w:val="16"/>
                <w:lang w:eastAsia="pt-BR"/>
              </w:rPr>
            </w:pPr>
          </w:p>
          <w:p w14:paraId="66D7530E" w14:textId="77777777" w:rsidR="0000113F" w:rsidRDefault="004A4DE7">
            <w:pPr>
              <w:ind w:left="117" w:right="83"/>
              <w:jc w:val="both"/>
              <w:rPr>
                <w:rFonts w:eastAsia="Cambria Math"/>
                <w:sz w:val="15"/>
                <w:szCs w:val="15"/>
                <w:lang w:eastAsia="pt-BR"/>
              </w:rPr>
            </w:pPr>
            <w:r>
              <w:rPr>
                <w:rFonts w:eastAsia="Cambria Math"/>
                <w:sz w:val="16"/>
                <w:szCs w:val="16"/>
                <w:lang w:eastAsia="pt-BR"/>
              </w:rPr>
              <w:t xml:space="preserve">CARTÓRIO, TABELIONATO, oficializados ou não. </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D9A1F51"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4CB06175" w14:textId="77777777" w:rsidR="0000113F" w:rsidRDefault="004A4DE7">
            <w:pPr>
              <w:jc w:val="center"/>
              <w:rPr>
                <w:rFonts w:eastAsia="Cambria Math"/>
                <w:b/>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2597A93C" w14:textId="77777777" w:rsidR="0000113F" w:rsidRDefault="0000113F">
            <w:pPr>
              <w:snapToGrid w:val="0"/>
              <w:jc w:val="center"/>
              <w:rPr>
                <w:rFonts w:eastAsia="Cambria Math"/>
                <w:b/>
                <w:sz w:val="8"/>
                <w:szCs w:val="8"/>
                <w:lang w:eastAsia="pt-BR"/>
              </w:rPr>
            </w:pPr>
          </w:p>
          <w:p w14:paraId="46443392" w14:textId="77777777" w:rsidR="0000113F" w:rsidRDefault="004A4DE7">
            <w:pPr>
              <w:spacing w:line="360" w:lineRule="auto"/>
              <w:jc w:val="center"/>
              <w:rPr>
                <w:rFonts w:eastAsia="Cambria Math"/>
                <w:b/>
                <w:sz w:val="8"/>
                <w:szCs w:val="8"/>
                <w:lang w:eastAsia="pt-BR"/>
              </w:rPr>
            </w:pPr>
            <w:r>
              <w:rPr>
                <w:rFonts w:eastAsia="Cambria Math"/>
                <w:sz w:val="16"/>
                <w:szCs w:val="16"/>
                <w:lang w:eastAsia="pt-BR"/>
              </w:rPr>
              <w:t>SALÁRIO EDUCAÇÃO</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17B3A89" w14:textId="77777777" w:rsidR="0000113F" w:rsidRDefault="0000113F">
            <w:pPr>
              <w:snapToGrid w:val="0"/>
              <w:jc w:val="center"/>
              <w:rPr>
                <w:rFonts w:eastAsia="Cambria Math"/>
                <w:b/>
                <w:sz w:val="8"/>
                <w:szCs w:val="8"/>
                <w:lang w:eastAsia="pt-BR"/>
              </w:rPr>
            </w:pPr>
          </w:p>
          <w:p w14:paraId="2F817316" w14:textId="77777777" w:rsidR="0000113F" w:rsidRDefault="004A4DE7">
            <w:pPr>
              <w:spacing w:line="360" w:lineRule="auto"/>
              <w:jc w:val="center"/>
              <w:rPr>
                <w:rFonts w:eastAsia="Cambria Math"/>
                <w:b/>
                <w:sz w:val="8"/>
                <w:szCs w:val="8"/>
                <w:lang w:eastAsia="pt-BR"/>
              </w:rPr>
            </w:pPr>
            <w:r>
              <w:rPr>
                <w:rFonts w:eastAsia="Cambria Math"/>
                <w:b/>
                <w:sz w:val="16"/>
                <w:szCs w:val="16"/>
                <w:lang w:eastAsia="pt-BR"/>
              </w:rPr>
              <w:t>0001</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428DA41" w14:textId="77777777" w:rsidR="0000113F" w:rsidRDefault="0000113F">
            <w:pPr>
              <w:snapToGrid w:val="0"/>
              <w:jc w:val="center"/>
              <w:rPr>
                <w:rFonts w:eastAsia="Cambria Math"/>
                <w:b/>
                <w:sz w:val="8"/>
                <w:szCs w:val="8"/>
                <w:lang w:eastAsia="pt-BR"/>
              </w:rPr>
            </w:pPr>
          </w:p>
          <w:p w14:paraId="7E49991F" w14:textId="77777777" w:rsidR="0000113F" w:rsidRDefault="004A4DE7">
            <w:pPr>
              <w:spacing w:line="360" w:lineRule="auto"/>
              <w:jc w:val="center"/>
            </w:pPr>
            <w:r>
              <w:rPr>
                <w:rFonts w:eastAsia="Cambria Math"/>
                <w:b/>
                <w:sz w:val="16"/>
                <w:szCs w:val="16"/>
                <w:lang w:eastAsia="pt-BR"/>
              </w:rPr>
              <w:t>2,5%</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68842C3A"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31A1918D"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E5997F4"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E273B49"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21A62F1"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7952A87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315D33D"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2755CEA9" w14:textId="77777777" w:rsidR="0000113F" w:rsidRDefault="0000113F">
            <w:pPr>
              <w:snapToGrid w:val="0"/>
            </w:pPr>
          </w:p>
        </w:tc>
      </w:tr>
      <w:tr w:rsidR="00E720FE" w14:paraId="057E3B65" w14:textId="77777777">
        <w:trPr>
          <w:cantSplit/>
          <w:trHeight w:val="963"/>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0ED4F4F5"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AC60F3B" w14:textId="77777777" w:rsidR="0000113F" w:rsidRDefault="004A4DE7">
            <w:pPr>
              <w:ind w:left="117" w:right="83"/>
              <w:jc w:val="both"/>
              <w:rPr>
                <w:rFonts w:eastAsia="Cambria Math"/>
                <w:sz w:val="15"/>
                <w:szCs w:val="15"/>
                <w:lang w:eastAsia="pt-BR"/>
              </w:rPr>
            </w:pPr>
            <w:r>
              <w:rPr>
                <w:rStyle w:val="Fontepargpadro3"/>
                <w:rFonts w:eastAsia="Cambria Math"/>
                <w:sz w:val="16"/>
                <w:szCs w:val="16"/>
                <w:lang w:eastAsia="pt-BR"/>
              </w:rPr>
              <w:t>Brasileiros contratados no Brasil e transferido para prestar serviços no exterior, conforme disposto no art. 11 da Lei nº 7.064, de 1982.</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B431510" w14:textId="77777777" w:rsidR="0000113F" w:rsidRDefault="0000113F">
            <w:pPr>
              <w:snapToGrid w:val="0"/>
              <w:jc w:val="center"/>
              <w:rPr>
                <w:rFonts w:eastAsia="Cambria Math"/>
                <w:sz w:val="15"/>
                <w:szCs w:val="15"/>
                <w:lang w:eastAsia="pt-BR"/>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178BDD5C" w14:textId="77777777" w:rsidR="0000113F" w:rsidRDefault="0000113F">
            <w:pPr>
              <w:snapToGrid w:val="0"/>
              <w:jc w:val="center"/>
              <w:rPr>
                <w:rFonts w:eastAsia="Cambria Math"/>
                <w:b/>
                <w:sz w:val="8"/>
                <w:szCs w:val="8"/>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BB7BE07" w14:textId="77777777" w:rsidR="0000113F" w:rsidRDefault="0000113F">
            <w:pPr>
              <w:snapToGrid w:val="0"/>
              <w:jc w:val="center"/>
              <w:rPr>
                <w:rFonts w:eastAsia="Cambria Math"/>
                <w:b/>
                <w:sz w:val="8"/>
                <w:szCs w:val="8"/>
                <w:lang w:eastAsia="pt-BR"/>
              </w:rPr>
            </w:pPr>
          </w:p>
          <w:p w14:paraId="030207CF" w14:textId="77777777" w:rsidR="0000113F" w:rsidRDefault="004A4DE7">
            <w:pPr>
              <w:spacing w:line="360" w:lineRule="auto"/>
              <w:jc w:val="center"/>
              <w:rPr>
                <w:rFonts w:eastAsia="Cambria Math"/>
                <w:b/>
                <w:sz w:val="8"/>
                <w:szCs w:val="8"/>
                <w:lang w:eastAsia="pt-BR"/>
              </w:rPr>
            </w:pPr>
            <w:r>
              <w:rPr>
                <w:rFonts w:eastAsia="Cambria Math"/>
                <w:b/>
                <w:sz w:val="16"/>
                <w:szCs w:val="16"/>
                <w:lang w:eastAsia="pt-BR"/>
              </w:rPr>
              <w:t>0000</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FF24E03" w14:textId="77777777" w:rsidR="0000113F" w:rsidRDefault="0000113F">
            <w:pPr>
              <w:snapToGrid w:val="0"/>
              <w:jc w:val="center"/>
              <w:rPr>
                <w:rFonts w:eastAsia="Cambria Math"/>
                <w:b/>
                <w:sz w:val="8"/>
                <w:szCs w:val="8"/>
                <w:lang w:eastAsia="pt-BR"/>
              </w:rPr>
            </w:pPr>
          </w:p>
          <w:p w14:paraId="0DA7C3AE" w14:textId="77777777" w:rsidR="0000113F" w:rsidRDefault="004A4DE7">
            <w:pPr>
              <w:spacing w:line="360" w:lineRule="auto"/>
              <w:jc w:val="center"/>
            </w:pPr>
            <w:r>
              <w:rPr>
                <w:rFonts w:eastAsia="Cambria Math"/>
                <w:b/>
                <w:sz w:val="16"/>
                <w:szCs w:val="16"/>
                <w:lang w:eastAsia="pt-BR"/>
              </w:rPr>
              <w:t>0%</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780A94B1"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48F74A21"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1E3A955"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5E3F77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598BAE3"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3F46749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CF30AA4"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62EBE3E2" w14:textId="77777777" w:rsidR="0000113F" w:rsidRDefault="0000113F">
            <w:pPr>
              <w:snapToGrid w:val="0"/>
            </w:pPr>
          </w:p>
        </w:tc>
      </w:tr>
      <w:tr w:rsidR="00E720FE" w14:paraId="1AA56B0F" w14:textId="77777777">
        <w:trPr>
          <w:cantSplit/>
          <w:trHeight w:val="3660"/>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A95546A" w14:textId="77777777" w:rsidR="0000113F" w:rsidRDefault="004A4DE7">
            <w:pPr>
              <w:jc w:val="center"/>
              <w:rPr>
                <w:rFonts w:eastAsia="Cambria Math"/>
                <w:b/>
                <w:sz w:val="16"/>
                <w:szCs w:val="16"/>
                <w:lang w:eastAsia="pt-BR"/>
              </w:rPr>
            </w:pPr>
            <w:r>
              <w:rPr>
                <w:rFonts w:eastAsia="Cambria Math"/>
                <w:sz w:val="16"/>
                <w:szCs w:val="16"/>
                <w:lang w:eastAsia="pt-BR"/>
              </w:rPr>
              <w:lastRenderedPageBreak/>
              <w:t>604</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6DD41AE1" w14:textId="77777777" w:rsidR="0000113F" w:rsidRDefault="0000113F">
            <w:pPr>
              <w:snapToGrid w:val="0"/>
              <w:ind w:left="100" w:right="92"/>
              <w:jc w:val="both"/>
              <w:rPr>
                <w:rFonts w:eastAsia="Cambria Math"/>
                <w:b/>
                <w:sz w:val="16"/>
                <w:szCs w:val="16"/>
                <w:lang w:eastAsia="pt-BR"/>
              </w:rPr>
            </w:pPr>
          </w:p>
          <w:p w14:paraId="7D1828AA" w14:textId="77777777" w:rsidR="0000113F" w:rsidRDefault="004A4DE7">
            <w:pPr>
              <w:ind w:left="100" w:right="92"/>
              <w:jc w:val="both"/>
              <w:rPr>
                <w:rFonts w:eastAsia="Cambria Math"/>
                <w:b/>
                <w:sz w:val="6"/>
                <w:szCs w:val="6"/>
                <w:lang w:eastAsia="pt-BR"/>
              </w:rPr>
            </w:pPr>
            <w:r>
              <w:rPr>
                <w:rStyle w:val="Fontepargpadro3"/>
                <w:rFonts w:eastAsia="Cambria Math"/>
                <w:b/>
                <w:sz w:val="16"/>
                <w:szCs w:val="16"/>
                <w:lang w:eastAsia="pt-BR"/>
              </w:rPr>
              <w:t>PRODUTOR RURAL PESSOA FÍSICA</w:t>
            </w:r>
            <w:r>
              <w:rPr>
                <w:rStyle w:val="Fontepargpadro3"/>
                <w:rFonts w:eastAsia="Cambria Math"/>
                <w:sz w:val="16"/>
                <w:szCs w:val="16"/>
                <w:lang w:eastAsia="pt-BR"/>
              </w:rPr>
              <w:t>, Contribuinte Individual e Segurado Especial, nos termos da Lei 11.718/2008;</w:t>
            </w:r>
          </w:p>
          <w:p w14:paraId="22DCF693" w14:textId="77777777" w:rsidR="0000113F" w:rsidRDefault="0000113F">
            <w:pPr>
              <w:ind w:left="100" w:right="92"/>
              <w:jc w:val="both"/>
              <w:rPr>
                <w:rFonts w:eastAsia="Cambria Math"/>
                <w:b/>
                <w:sz w:val="6"/>
                <w:szCs w:val="6"/>
                <w:lang w:eastAsia="pt-BR"/>
              </w:rPr>
            </w:pPr>
          </w:p>
          <w:p w14:paraId="11EC1FC6" w14:textId="77777777" w:rsidR="0000113F" w:rsidRDefault="004A4DE7">
            <w:pPr>
              <w:ind w:left="100" w:right="92"/>
              <w:jc w:val="both"/>
              <w:rPr>
                <w:rFonts w:eastAsia="Cambria Math"/>
                <w:sz w:val="6"/>
                <w:szCs w:val="6"/>
                <w:lang w:eastAsia="pt-BR"/>
              </w:rPr>
            </w:pPr>
            <w:r>
              <w:rPr>
                <w:rStyle w:val="Fontepargpadro3"/>
                <w:rFonts w:eastAsia="Cambria Math"/>
                <w:b/>
                <w:sz w:val="16"/>
                <w:szCs w:val="16"/>
                <w:lang w:eastAsia="pt-BR"/>
              </w:rPr>
              <w:t>PRODUTOR RURAL PESSOA JURÍDICA</w:t>
            </w:r>
            <w:r>
              <w:rPr>
                <w:rStyle w:val="Fontepargpadro3"/>
                <w:rFonts w:eastAsia="Cambria Math"/>
                <w:sz w:val="16"/>
                <w:szCs w:val="16"/>
                <w:lang w:eastAsia="pt-BR"/>
              </w:rPr>
              <w:t>, inclusive na atividade de criação de pescado em cativeiro, em relação a todos os seus empregados;</w:t>
            </w:r>
          </w:p>
          <w:p w14:paraId="2A8BB584" w14:textId="77777777" w:rsidR="0000113F" w:rsidRDefault="0000113F">
            <w:pPr>
              <w:ind w:left="100" w:right="92"/>
              <w:jc w:val="both"/>
              <w:rPr>
                <w:rFonts w:eastAsia="Cambria Math"/>
                <w:sz w:val="6"/>
                <w:szCs w:val="6"/>
                <w:lang w:eastAsia="pt-BR"/>
              </w:rPr>
            </w:pPr>
          </w:p>
          <w:p w14:paraId="4CBF4079" w14:textId="77777777" w:rsidR="0000113F" w:rsidRDefault="004A4DE7">
            <w:pPr>
              <w:ind w:left="117" w:right="83"/>
              <w:jc w:val="both"/>
              <w:rPr>
                <w:rFonts w:eastAsia="Cambria Math"/>
                <w:sz w:val="6"/>
                <w:szCs w:val="6"/>
                <w:lang w:eastAsia="pt-BR"/>
              </w:rPr>
            </w:pPr>
            <w:r>
              <w:rPr>
                <w:rStyle w:val="Fontepargpadro3"/>
                <w:rFonts w:eastAsia="Cambria Math"/>
                <w:b/>
                <w:sz w:val="16"/>
                <w:szCs w:val="16"/>
                <w:lang w:eastAsia="pt-BR"/>
              </w:rPr>
              <w:t>CONSORCIO SIMPLIFICADO DE PRODUTORES RURAIS</w:t>
            </w:r>
            <w:r>
              <w:rPr>
                <w:rStyle w:val="Fontepargpadro3"/>
                <w:rFonts w:eastAsia="Cambria Math"/>
                <w:sz w:val="16"/>
                <w:szCs w:val="16"/>
                <w:lang w:eastAsia="pt-BR"/>
              </w:rPr>
              <w:t>;</w:t>
            </w:r>
          </w:p>
          <w:p w14:paraId="601952A6" w14:textId="77777777" w:rsidR="0000113F" w:rsidRDefault="0000113F">
            <w:pPr>
              <w:ind w:left="117"/>
              <w:jc w:val="both"/>
              <w:rPr>
                <w:rFonts w:eastAsia="Cambria Math"/>
                <w:sz w:val="6"/>
                <w:szCs w:val="6"/>
                <w:lang w:eastAsia="pt-BR"/>
              </w:rPr>
            </w:pPr>
          </w:p>
          <w:p w14:paraId="46848B56" w14:textId="77777777" w:rsidR="0000113F" w:rsidRDefault="004A4DE7">
            <w:pPr>
              <w:ind w:left="117" w:right="92"/>
              <w:jc w:val="both"/>
              <w:rPr>
                <w:rFonts w:eastAsia="Cambria Math"/>
                <w:sz w:val="6"/>
                <w:szCs w:val="6"/>
                <w:lang w:eastAsia="pt-BR"/>
              </w:rPr>
            </w:pPr>
            <w:r>
              <w:rPr>
                <w:rStyle w:val="Fontepargpadro3"/>
                <w:rFonts w:eastAsia="Cambria Math"/>
                <w:b/>
                <w:sz w:val="16"/>
                <w:szCs w:val="16"/>
                <w:lang w:eastAsia="pt-BR"/>
              </w:rPr>
              <w:t>AGROINDÚSTRIA</w:t>
            </w:r>
            <w:r>
              <w:rPr>
                <w:rStyle w:val="Fontepargpadro3"/>
                <w:rFonts w:eastAsia="Cambria Math"/>
                <w:sz w:val="16"/>
                <w:szCs w:val="16"/>
                <w:lang w:eastAsia="pt-BR"/>
              </w:rPr>
              <w:t xml:space="preserve"> não relacionada no caput do Decreto Lei nº 1.146/1970, relativamente aos segurados e envolvidos no processo de produção própria, setor rural, exceto as agroindústrias de piscicultura, carcinicultura, suinocultura, avicultura e florestamento e reflorestamento nos termos da Lei nº 10.684/2003;</w:t>
            </w:r>
          </w:p>
          <w:p w14:paraId="65E244B2" w14:textId="77777777" w:rsidR="0000113F" w:rsidRDefault="0000113F">
            <w:pPr>
              <w:ind w:left="117" w:right="92"/>
              <w:jc w:val="both"/>
              <w:rPr>
                <w:rFonts w:eastAsia="Cambria Math"/>
                <w:sz w:val="6"/>
                <w:szCs w:val="6"/>
                <w:lang w:eastAsia="pt-BR"/>
              </w:rPr>
            </w:pPr>
          </w:p>
          <w:p w14:paraId="3472546E" w14:textId="77777777" w:rsidR="0000113F" w:rsidRDefault="004A4DE7">
            <w:pPr>
              <w:ind w:left="108" w:right="75"/>
              <w:jc w:val="both"/>
              <w:rPr>
                <w:rFonts w:eastAsia="Cambria Math"/>
                <w:sz w:val="16"/>
                <w:szCs w:val="16"/>
                <w:lang w:eastAsia="pt-BR"/>
              </w:rPr>
            </w:pPr>
            <w:r>
              <w:rPr>
                <w:rStyle w:val="Fontepargpadro3"/>
                <w:rFonts w:eastAsia="Cambria Math"/>
                <w:b/>
                <w:sz w:val="16"/>
                <w:szCs w:val="16"/>
                <w:lang w:eastAsia="pt-BR"/>
              </w:rPr>
              <w:t>SOCIEDADE COOPERATIVA DE PRODUÇÃO RURAL</w:t>
            </w:r>
            <w:r>
              <w:rPr>
                <w:rStyle w:val="Fontepargpadro3"/>
                <w:rFonts w:eastAsia="Cambria Math"/>
                <w:sz w:val="16"/>
                <w:szCs w:val="16"/>
                <w:lang w:eastAsia="pt-BR"/>
              </w:rPr>
              <w:t>, relativamente em relação aos segurados contratados para a colheita da produção de seus cooperados.</w:t>
            </w:r>
          </w:p>
          <w:p w14:paraId="211DCBCA" w14:textId="77777777" w:rsidR="0000113F" w:rsidRDefault="004A4DE7">
            <w:pPr>
              <w:ind w:left="100" w:right="75"/>
              <w:jc w:val="both"/>
              <w:rPr>
                <w:rFonts w:eastAsia="Cambria Math"/>
                <w:sz w:val="16"/>
                <w:szCs w:val="16"/>
                <w:lang w:eastAsia="pt-BR"/>
              </w:rPr>
            </w:pPr>
            <w:r>
              <w:rPr>
                <w:rFonts w:eastAsia="Cambria Math"/>
                <w:sz w:val="16"/>
                <w:szCs w:val="16"/>
                <w:lang w:eastAsia="pt-BR"/>
              </w:rPr>
              <w:t>Exclui-se deste código a prestação de serviços a terceiros, nos termos da Lei 10.256/2001.</w:t>
            </w:r>
          </w:p>
          <w:p w14:paraId="0F1FD755" w14:textId="77777777" w:rsidR="0000113F" w:rsidRDefault="0000113F">
            <w:pPr>
              <w:ind w:left="100" w:right="75"/>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3948E47"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05230EB1" w14:textId="77777777" w:rsidR="0000113F" w:rsidRDefault="004A4DE7">
            <w:pPr>
              <w:spacing w:line="360" w:lineRule="auto"/>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2CF7480F"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2594444A"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INCRA</w:t>
            </w:r>
          </w:p>
          <w:p w14:paraId="440C8062" w14:textId="77777777" w:rsidR="0000113F" w:rsidRDefault="004A4DE7">
            <w:pPr>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2EA5FD9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30FEDA28"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0002</w:t>
            </w:r>
          </w:p>
          <w:p w14:paraId="3C0408DF" w14:textId="77777777" w:rsidR="0000113F" w:rsidRDefault="004A4DE7">
            <w:pPr>
              <w:jc w:val="center"/>
              <w:rPr>
                <w:rFonts w:eastAsia="Cambria Math"/>
                <w:sz w:val="16"/>
                <w:szCs w:val="16"/>
                <w:lang w:eastAsia="pt-BR"/>
              </w:rPr>
            </w:pPr>
            <w:r>
              <w:rPr>
                <w:rFonts w:eastAsia="Cambria Math"/>
                <w:b/>
                <w:sz w:val="16"/>
                <w:szCs w:val="16"/>
                <w:lang w:eastAsia="pt-BR"/>
              </w:rPr>
              <w:t>0003</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1D532C6"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6B098EA6"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0,2%</w:t>
            </w:r>
          </w:p>
          <w:p w14:paraId="68B26367" w14:textId="77777777" w:rsidR="0000113F" w:rsidRDefault="004A4DE7">
            <w:pPr>
              <w:jc w:val="center"/>
            </w:pPr>
            <w:r>
              <w:rPr>
                <w:rFonts w:eastAsia="Cambria Math"/>
                <w:b/>
                <w:sz w:val="16"/>
                <w:szCs w:val="16"/>
                <w:lang w:eastAsia="pt-BR"/>
              </w:rPr>
              <w:t>2,7%</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1E9C42F5"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6BC170FE"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7189EC1"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68F5444"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3A07BCF"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7EBA9C7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812AE58"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5FB749B2" w14:textId="77777777" w:rsidR="0000113F" w:rsidRDefault="0000113F">
            <w:pPr>
              <w:snapToGrid w:val="0"/>
            </w:pPr>
          </w:p>
        </w:tc>
      </w:tr>
      <w:tr w:rsidR="00E720FE" w14:paraId="07CF09C2" w14:textId="77777777">
        <w:trPr>
          <w:cantSplit/>
          <w:trHeight w:val="300"/>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99112F8" w14:textId="77777777" w:rsidR="0000113F" w:rsidRDefault="004A4DE7">
            <w:pPr>
              <w:jc w:val="center"/>
              <w:rPr>
                <w:rFonts w:eastAsia="Cambria Math"/>
                <w:sz w:val="16"/>
                <w:szCs w:val="16"/>
                <w:lang w:eastAsia="pt-BR"/>
              </w:rPr>
            </w:pPr>
            <w:r>
              <w:rPr>
                <w:rFonts w:eastAsia="Cambria Math"/>
                <w:sz w:val="16"/>
                <w:szCs w:val="16"/>
                <w:lang w:eastAsia="pt-BR"/>
              </w:rPr>
              <w:t>612</w:t>
            </w: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tcPr>
          <w:p w14:paraId="5D918D68" w14:textId="77777777" w:rsidR="0000113F" w:rsidRDefault="0000113F">
            <w:pPr>
              <w:snapToGrid w:val="0"/>
              <w:ind w:left="133" w:right="75"/>
              <w:jc w:val="both"/>
              <w:rPr>
                <w:rFonts w:eastAsia="Cambria Math"/>
                <w:sz w:val="16"/>
                <w:szCs w:val="16"/>
                <w:lang w:eastAsia="pt-BR"/>
              </w:rPr>
            </w:pPr>
          </w:p>
          <w:p w14:paraId="33EABC67" w14:textId="77777777" w:rsidR="0000113F" w:rsidRDefault="004A4DE7">
            <w:pPr>
              <w:ind w:left="133" w:right="75"/>
              <w:jc w:val="both"/>
              <w:rPr>
                <w:rFonts w:eastAsia="Cambria Math"/>
                <w:sz w:val="16"/>
                <w:szCs w:val="16"/>
                <w:lang w:eastAsia="pt-BR"/>
              </w:rPr>
            </w:pPr>
            <w:r>
              <w:rPr>
                <w:rFonts w:eastAsia="Cambria Math"/>
                <w:sz w:val="16"/>
                <w:szCs w:val="16"/>
                <w:lang w:eastAsia="pt-BR"/>
              </w:rPr>
              <w:t>EMPRESA OPTANTE PELO SIMPLES NACIONAL</w:t>
            </w:r>
          </w:p>
          <w:p w14:paraId="4F4A8B4A" w14:textId="77777777" w:rsidR="0000113F" w:rsidRDefault="004A4DE7">
            <w:pPr>
              <w:ind w:left="133" w:right="75"/>
              <w:jc w:val="both"/>
              <w:rPr>
                <w:rFonts w:eastAsia="Cambria Math"/>
                <w:b/>
                <w:sz w:val="16"/>
                <w:szCs w:val="16"/>
                <w:lang w:eastAsia="pt-BR"/>
              </w:rPr>
            </w:pPr>
            <w:r>
              <w:rPr>
                <w:rFonts w:eastAsia="Cambria Math"/>
                <w:sz w:val="16"/>
                <w:szCs w:val="16"/>
                <w:lang w:eastAsia="pt-BR"/>
              </w:rPr>
              <w:t>EMPRESA DE TRANSPORTE RODOVIÁRIO - EMPRESA DE TRANSPORTE DE VALORES - EMPRESA DE LOCAÇÃO DE VEÍCULO - EMPRESA DE DISTRIBUIÇÃO DE PETRÓLEO (exclusivamente em relação à folha de pagamento dos empregados envolvidos diretamente na atividade de transporte) - SOCIEDADE COOPERATIVA (estabelecimento no qual explora atividade econômica relacionada neste código)</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9CE87D8" w14:textId="77777777" w:rsidR="0000113F" w:rsidRDefault="004A4DE7">
            <w:pPr>
              <w:spacing w:line="360" w:lineRule="auto"/>
              <w:jc w:val="center"/>
            </w:pPr>
            <w:r>
              <w:rPr>
                <w:rFonts w:eastAsia="Cambria Math"/>
                <w:b/>
                <w:sz w:val="16"/>
                <w:szCs w:val="16"/>
                <w:lang w:eastAsia="pt-BR"/>
              </w:rPr>
              <w:t>EMPRESAS</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033E743D"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DFE0AED"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5F5D381"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2BFEF8E"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3855DF72"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169EF7B"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8151E11"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0D2F70F5" w14:textId="77777777" w:rsidR="0000113F" w:rsidRDefault="0000113F">
            <w:pPr>
              <w:snapToGrid w:val="0"/>
            </w:pPr>
          </w:p>
        </w:tc>
      </w:tr>
      <w:tr w:rsidR="00E720FE" w14:paraId="5D989247" w14:textId="77777777">
        <w:trPr>
          <w:cantSplit/>
          <w:trHeight w:val="1557"/>
        </w:trPr>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43AC1C1D"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3CBF4BCB" w14:textId="77777777" w:rsidR="0000113F" w:rsidRDefault="0000113F">
            <w:pPr>
              <w:snapToGrid w:val="0"/>
            </w:pP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11CB7A9F" w14:textId="77777777" w:rsidR="0000113F" w:rsidRDefault="004A4DE7">
            <w:pPr>
              <w:spacing w:line="276" w:lineRule="auto"/>
              <w:jc w:val="center"/>
              <w:rPr>
                <w:rFonts w:eastAsia="Cambria Math"/>
                <w:sz w:val="15"/>
                <w:szCs w:val="15"/>
                <w:lang w:eastAsia="pt-BR"/>
              </w:rPr>
            </w:pPr>
            <w:r>
              <w:rPr>
                <w:rFonts w:eastAsia="Cambria Math"/>
                <w:sz w:val="15"/>
                <w:szCs w:val="15"/>
                <w:lang w:eastAsia="pt-BR"/>
              </w:rPr>
              <w:t>Remuneração dos</w:t>
            </w:r>
          </w:p>
          <w:p w14:paraId="462BF15D" w14:textId="77777777" w:rsidR="0000113F" w:rsidRDefault="004A4DE7">
            <w:pPr>
              <w:spacing w:line="276" w:lineRule="auto"/>
              <w:jc w:val="center"/>
              <w:rPr>
                <w:rFonts w:eastAsia="Cambria Math"/>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1ED76131" w14:textId="77777777" w:rsidR="0000113F" w:rsidRDefault="0000113F">
            <w:pPr>
              <w:snapToGrid w:val="0"/>
              <w:jc w:val="center"/>
              <w:rPr>
                <w:rFonts w:eastAsia="Cambria Math"/>
                <w:sz w:val="8"/>
                <w:szCs w:val="8"/>
                <w:lang w:eastAsia="pt-BR"/>
              </w:rPr>
            </w:pPr>
          </w:p>
          <w:p w14:paraId="47B85790" w14:textId="77777777" w:rsidR="0000113F" w:rsidRDefault="0000113F">
            <w:pPr>
              <w:jc w:val="center"/>
              <w:rPr>
                <w:rFonts w:eastAsia="Cambria Math"/>
                <w:sz w:val="16"/>
                <w:szCs w:val="16"/>
                <w:lang w:eastAsia="pt-BR"/>
              </w:rPr>
            </w:pPr>
          </w:p>
          <w:p w14:paraId="06040316" w14:textId="77777777" w:rsidR="0000113F" w:rsidRDefault="004A4DE7">
            <w:pPr>
              <w:jc w:val="center"/>
              <w:rPr>
                <w:rFonts w:eastAsia="Cambria Math"/>
                <w:sz w:val="16"/>
                <w:szCs w:val="16"/>
                <w:lang w:eastAsia="pt-BR"/>
              </w:rPr>
            </w:pPr>
            <w:r>
              <w:rPr>
                <w:rFonts w:eastAsia="Cambria Math"/>
                <w:sz w:val="16"/>
                <w:szCs w:val="16"/>
                <w:lang w:eastAsia="pt-BR"/>
              </w:rPr>
              <w:t>SALÁRIO EDUCAÇÃO</w:t>
            </w:r>
          </w:p>
          <w:p w14:paraId="62F71950" w14:textId="77777777" w:rsidR="0000113F" w:rsidRDefault="004A4DE7">
            <w:pPr>
              <w:jc w:val="center"/>
              <w:rPr>
                <w:rFonts w:eastAsia="Cambria Math"/>
                <w:sz w:val="16"/>
                <w:szCs w:val="16"/>
                <w:lang w:eastAsia="pt-BR"/>
              </w:rPr>
            </w:pPr>
            <w:r>
              <w:rPr>
                <w:rFonts w:eastAsia="Cambria Math"/>
                <w:sz w:val="16"/>
                <w:szCs w:val="16"/>
                <w:lang w:eastAsia="pt-BR"/>
              </w:rPr>
              <w:t>+  INCRA</w:t>
            </w:r>
          </w:p>
          <w:p w14:paraId="3C93065A" w14:textId="77777777" w:rsidR="0000113F" w:rsidRDefault="004A4DE7">
            <w:pPr>
              <w:jc w:val="center"/>
              <w:rPr>
                <w:rFonts w:eastAsia="Cambria Math"/>
                <w:sz w:val="16"/>
                <w:szCs w:val="16"/>
                <w:lang w:eastAsia="pt-BR"/>
              </w:rPr>
            </w:pPr>
            <w:r>
              <w:rPr>
                <w:rFonts w:eastAsia="Cambria Math"/>
                <w:sz w:val="16"/>
                <w:szCs w:val="16"/>
                <w:lang w:eastAsia="pt-BR"/>
              </w:rPr>
              <w:t>+ SEBRAE</w:t>
            </w:r>
          </w:p>
          <w:p w14:paraId="6F6780EF" w14:textId="77777777" w:rsidR="0000113F" w:rsidRDefault="004A4DE7">
            <w:pPr>
              <w:jc w:val="center"/>
              <w:rPr>
                <w:rFonts w:eastAsia="Cambria Math"/>
                <w:sz w:val="16"/>
                <w:szCs w:val="16"/>
                <w:lang w:eastAsia="pt-BR"/>
              </w:rPr>
            </w:pPr>
            <w:r>
              <w:rPr>
                <w:rFonts w:eastAsia="Cambria Math"/>
                <w:sz w:val="16"/>
                <w:szCs w:val="16"/>
                <w:lang w:eastAsia="pt-BR"/>
              </w:rPr>
              <w:t>+ SEST</w:t>
            </w:r>
          </w:p>
          <w:p w14:paraId="70CA53A5" w14:textId="77777777" w:rsidR="0000113F" w:rsidRDefault="004A4DE7">
            <w:pPr>
              <w:jc w:val="center"/>
              <w:rPr>
                <w:rFonts w:eastAsia="Cambria Math"/>
                <w:b/>
                <w:sz w:val="16"/>
                <w:szCs w:val="16"/>
                <w:lang w:eastAsia="pt-BR"/>
              </w:rPr>
            </w:pPr>
            <w:r>
              <w:rPr>
                <w:rFonts w:eastAsia="Cambria Math"/>
                <w:sz w:val="16"/>
                <w:szCs w:val="16"/>
                <w:lang w:eastAsia="pt-BR"/>
              </w:rPr>
              <w:t>+ SENAT</w:t>
            </w:r>
          </w:p>
          <w:p w14:paraId="1CF7E6D7" w14:textId="77777777" w:rsidR="0000113F" w:rsidRDefault="004A4DE7">
            <w:pPr>
              <w:jc w:val="center"/>
              <w:rPr>
                <w:rFonts w:eastAsia="Cambria Math"/>
                <w:b/>
                <w:sz w:val="16"/>
                <w:szCs w:val="16"/>
                <w:lang w:eastAsia="pt-BR"/>
              </w:rPr>
            </w:pPr>
            <w:r>
              <w:rPr>
                <w:rFonts w:eastAsia="Cambria Math"/>
                <w:b/>
                <w:sz w:val="16"/>
                <w:szCs w:val="16"/>
                <w:lang w:eastAsia="pt-BR"/>
              </w:rPr>
              <w:t>TOTAL</w:t>
            </w:r>
          </w:p>
          <w:p w14:paraId="6D5F905B" w14:textId="77777777" w:rsidR="0000113F" w:rsidRDefault="0000113F">
            <w:pPr>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631F37D" w14:textId="77777777" w:rsidR="0000113F" w:rsidRDefault="0000113F">
            <w:pPr>
              <w:snapToGrid w:val="0"/>
              <w:jc w:val="center"/>
              <w:rPr>
                <w:rFonts w:eastAsia="Cambria Math"/>
                <w:b/>
                <w:sz w:val="8"/>
                <w:szCs w:val="8"/>
                <w:lang w:eastAsia="pt-BR"/>
              </w:rPr>
            </w:pPr>
          </w:p>
          <w:p w14:paraId="4556C2C6" w14:textId="77777777" w:rsidR="0000113F" w:rsidRDefault="004A4DE7">
            <w:pPr>
              <w:jc w:val="center"/>
              <w:rPr>
                <w:rFonts w:eastAsia="Cambria Math"/>
                <w:sz w:val="16"/>
                <w:szCs w:val="16"/>
                <w:lang w:eastAsia="pt-BR"/>
              </w:rPr>
            </w:pPr>
            <w:r>
              <w:rPr>
                <w:rFonts w:eastAsia="Cambria Math"/>
                <w:sz w:val="16"/>
                <w:szCs w:val="16"/>
                <w:lang w:eastAsia="pt-BR"/>
              </w:rPr>
              <w:t>0000</w:t>
            </w:r>
          </w:p>
          <w:p w14:paraId="2C7B00E5" w14:textId="77777777" w:rsidR="0000113F" w:rsidRDefault="004A4DE7">
            <w:pPr>
              <w:jc w:val="center"/>
              <w:rPr>
                <w:rFonts w:eastAsia="Cambria Math"/>
                <w:sz w:val="16"/>
                <w:szCs w:val="16"/>
                <w:lang w:eastAsia="pt-BR"/>
              </w:rPr>
            </w:pPr>
            <w:r>
              <w:rPr>
                <w:rFonts w:eastAsia="Cambria Math"/>
                <w:sz w:val="16"/>
                <w:szCs w:val="16"/>
                <w:lang w:eastAsia="pt-BR"/>
              </w:rPr>
              <w:t>0001</w:t>
            </w:r>
          </w:p>
          <w:p w14:paraId="05DE184D" w14:textId="77777777" w:rsidR="0000113F" w:rsidRDefault="004A4DE7">
            <w:pPr>
              <w:jc w:val="center"/>
              <w:rPr>
                <w:rFonts w:eastAsia="Cambria Math"/>
                <w:sz w:val="16"/>
                <w:szCs w:val="16"/>
                <w:lang w:eastAsia="pt-BR"/>
              </w:rPr>
            </w:pPr>
            <w:r>
              <w:rPr>
                <w:rFonts w:eastAsia="Cambria Math"/>
                <w:sz w:val="16"/>
                <w:szCs w:val="16"/>
                <w:lang w:eastAsia="pt-BR"/>
              </w:rPr>
              <w:t>0002</w:t>
            </w:r>
          </w:p>
          <w:p w14:paraId="345703E9" w14:textId="77777777" w:rsidR="0000113F" w:rsidRDefault="004A4DE7">
            <w:pPr>
              <w:jc w:val="center"/>
              <w:rPr>
                <w:rFonts w:eastAsia="Cambria Math"/>
                <w:sz w:val="16"/>
                <w:szCs w:val="16"/>
                <w:lang w:eastAsia="pt-BR"/>
              </w:rPr>
            </w:pPr>
            <w:r>
              <w:rPr>
                <w:rFonts w:eastAsia="Cambria Math"/>
                <w:sz w:val="16"/>
                <w:szCs w:val="16"/>
                <w:lang w:eastAsia="pt-BR"/>
              </w:rPr>
              <w:t>0064</w:t>
            </w:r>
          </w:p>
          <w:p w14:paraId="093DD57E" w14:textId="77777777" w:rsidR="0000113F" w:rsidRDefault="004A4DE7">
            <w:pPr>
              <w:jc w:val="center"/>
              <w:rPr>
                <w:rFonts w:eastAsia="Cambria Math"/>
                <w:sz w:val="16"/>
                <w:szCs w:val="16"/>
                <w:lang w:eastAsia="pt-BR"/>
              </w:rPr>
            </w:pPr>
            <w:r>
              <w:rPr>
                <w:rFonts w:eastAsia="Cambria Math"/>
                <w:sz w:val="16"/>
                <w:szCs w:val="16"/>
                <w:lang w:eastAsia="pt-BR"/>
              </w:rPr>
              <w:t>1024</w:t>
            </w:r>
          </w:p>
          <w:p w14:paraId="24340011" w14:textId="77777777" w:rsidR="0000113F" w:rsidRDefault="004A4DE7">
            <w:pPr>
              <w:jc w:val="center"/>
              <w:rPr>
                <w:rFonts w:eastAsia="Cambria Math"/>
                <w:b/>
                <w:sz w:val="16"/>
                <w:szCs w:val="16"/>
                <w:lang w:eastAsia="pt-BR"/>
              </w:rPr>
            </w:pPr>
            <w:r>
              <w:rPr>
                <w:rFonts w:eastAsia="Cambria Math"/>
                <w:sz w:val="16"/>
                <w:szCs w:val="16"/>
                <w:lang w:eastAsia="pt-BR"/>
              </w:rPr>
              <w:t>2048</w:t>
            </w:r>
          </w:p>
          <w:p w14:paraId="79F355FA" w14:textId="77777777" w:rsidR="0000113F" w:rsidRDefault="004A4DE7">
            <w:pPr>
              <w:jc w:val="center"/>
              <w:rPr>
                <w:rFonts w:eastAsia="Cambria Math"/>
                <w:b/>
                <w:sz w:val="16"/>
                <w:szCs w:val="16"/>
                <w:lang w:eastAsia="pt-BR"/>
              </w:rPr>
            </w:pPr>
            <w:r>
              <w:rPr>
                <w:rFonts w:eastAsia="Cambria Math"/>
                <w:b/>
                <w:sz w:val="16"/>
                <w:szCs w:val="16"/>
                <w:lang w:eastAsia="pt-BR"/>
              </w:rPr>
              <w:t>3139</w:t>
            </w:r>
          </w:p>
          <w:p w14:paraId="073654CE" w14:textId="77777777" w:rsidR="0000113F" w:rsidRDefault="0000113F">
            <w:pPr>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A60156A" w14:textId="77777777" w:rsidR="0000113F" w:rsidRDefault="0000113F">
            <w:pPr>
              <w:snapToGrid w:val="0"/>
              <w:jc w:val="center"/>
              <w:rPr>
                <w:rFonts w:eastAsia="Cambria Math"/>
                <w:b/>
                <w:sz w:val="8"/>
                <w:szCs w:val="8"/>
                <w:lang w:eastAsia="pt-BR"/>
              </w:rPr>
            </w:pPr>
          </w:p>
          <w:p w14:paraId="63224E49" w14:textId="77777777" w:rsidR="0000113F" w:rsidRDefault="004A4DE7">
            <w:pPr>
              <w:jc w:val="center"/>
              <w:rPr>
                <w:rFonts w:eastAsia="Cambria Math"/>
                <w:sz w:val="16"/>
                <w:szCs w:val="16"/>
                <w:lang w:eastAsia="pt-BR"/>
              </w:rPr>
            </w:pPr>
            <w:r>
              <w:rPr>
                <w:rFonts w:eastAsia="Cambria Math"/>
                <w:sz w:val="16"/>
                <w:szCs w:val="16"/>
                <w:lang w:eastAsia="pt-BR"/>
              </w:rPr>
              <w:t>0,0%</w:t>
            </w:r>
          </w:p>
          <w:p w14:paraId="36222B00" w14:textId="77777777" w:rsidR="0000113F" w:rsidRDefault="004A4DE7">
            <w:pPr>
              <w:jc w:val="center"/>
              <w:rPr>
                <w:rFonts w:eastAsia="Cambria Math"/>
                <w:sz w:val="16"/>
                <w:szCs w:val="16"/>
                <w:lang w:eastAsia="pt-BR"/>
              </w:rPr>
            </w:pPr>
            <w:r>
              <w:rPr>
                <w:rFonts w:eastAsia="Cambria Math"/>
                <w:sz w:val="16"/>
                <w:szCs w:val="16"/>
                <w:lang w:eastAsia="pt-BR"/>
              </w:rPr>
              <w:t>2,5%</w:t>
            </w:r>
          </w:p>
          <w:p w14:paraId="57D868BA" w14:textId="77777777" w:rsidR="0000113F" w:rsidRDefault="004A4DE7">
            <w:pPr>
              <w:jc w:val="center"/>
              <w:rPr>
                <w:rFonts w:eastAsia="Cambria Math"/>
                <w:sz w:val="16"/>
                <w:szCs w:val="16"/>
                <w:lang w:eastAsia="pt-BR"/>
              </w:rPr>
            </w:pPr>
            <w:r>
              <w:rPr>
                <w:rFonts w:eastAsia="Cambria Math"/>
                <w:sz w:val="16"/>
                <w:szCs w:val="16"/>
                <w:lang w:eastAsia="pt-BR"/>
              </w:rPr>
              <w:t>0,2%</w:t>
            </w:r>
          </w:p>
          <w:p w14:paraId="24369D96" w14:textId="77777777" w:rsidR="0000113F" w:rsidRDefault="004A4DE7">
            <w:pPr>
              <w:jc w:val="center"/>
              <w:rPr>
                <w:rFonts w:eastAsia="Cambria Math"/>
                <w:sz w:val="16"/>
                <w:szCs w:val="16"/>
                <w:lang w:eastAsia="pt-BR"/>
              </w:rPr>
            </w:pPr>
            <w:r>
              <w:rPr>
                <w:rFonts w:eastAsia="Cambria Math"/>
                <w:sz w:val="16"/>
                <w:szCs w:val="16"/>
                <w:lang w:eastAsia="pt-BR"/>
              </w:rPr>
              <w:t>0,6%</w:t>
            </w:r>
          </w:p>
          <w:p w14:paraId="5E483A30" w14:textId="77777777" w:rsidR="0000113F" w:rsidRDefault="004A4DE7">
            <w:pPr>
              <w:jc w:val="center"/>
              <w:rPr>
                <w:rFonts w:eastAsia="Cambria Math"/>
                <w:sz w:val="16"/>
                <w:szCs w:val="16"/>
                <w:lang w:eastAsia="pt-BR"/>
              </w:rPr>
            </w:pPr>
            <w:r>
              <w:rPr>
                <w:rFonts w:eastAsia="Cambria Math"/>
                <w:sz w:val="16"/>
                <w:szCs w:val="16"/>
                <w:lang w:eastAsia="pt-BR"/>
              </w:rPr>
              <w:t>1,5%</w:t>
            </w:r>
          </w:p>
          <w:p w14:paraId="13ED3435" w14:textId="77777777" w:rsidR="0000113F" w:rsidRDefault="004A4DE7">
            <w:pPr>
              <w:jc w:val="center"/>
              <w:rPr>
                <w:rFonts w:eastAsia="Cambria Math"/>
                <w:b/>
                <w:sz w:val="16"/>
                <w:szCs w:val="16"/>
                <w:lang w:eastAsia="pt-BR"/>
              </w:rPr>
            </w:pPr>
            <w:r>
              <w:rPr>
                <w:rFonts w:eastAsia="Cambria Math"/>
                <w:sz w:val="16"/>
                <w:szCs w:val="16"/>
                <w:lang w:eastAsia="pt-BR"/>
              </w:rPr>
              <w:t>1,0%</w:t>
            </w:r>
          </w:p>
          <w:p w14:paraId="0DF896E5" w14:textId="77777777" w:rsidR="0000113F" w:rsidRDefault="004A4DE7">
            <w:pPr>
              <w:jc w:val="center"/>
              <w:rPr>
                <w:rFonts w:eastAsia="Cambria Math"/>
                <w:b/>
                <w:sz w:val="16"/>
                <w:szCs w:val="16"/>
                <w:lang w:eastAsia="pt-BR"/>
              </w:rPr>
            </w:pPr>
            <w:r>
              <w:rPr>
                <w:rFonts w:eastAsia="Cambria Math"/>
                <w:b/>
                <w:sz w:val="16"/>
                <w:szCs w:val="16"/>
                <w:lang w:eastAsia="pt-BR"/>
              </w:rPr>
              <w:t>5,8%</w:t>
            </w:r>
          </w:p>
          <w:p w14:paraId="14C1872A" w14:textId="77777777" w:rsidR="0000113F" w:rsidRDefault="0000113F">
            <w:pPr>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5F6B2408"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2C523594"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68DE2D1B"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2E754372"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63A92FB3"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6C97C436"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154F31D3"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1A3715D7" w14:textId="77777777" w:rsidR="0000113F" w:rsidRDefault="0000113F">
            <w:pPr>
              <w:snapToGrid w:val="0"/>
              <w:rPr>
                <w:rFonts w:eastAsia="Cambria Math"/>
                <w:b/>
                <w:sz w:val="16"/>
                <w:szCs w:val="16"/>
                <w:lang w:eastAsia="pt-BR"/>
              </w:rPr>
            </w:pPr>
          </w:p>
        </w:tc>
      </w:tr>
      <w:tr w:rsidR="00E720FE" w14:paraId="01343C79" w14:textId="77777777">
        <w:trPr>
          <w:cantSplit/>
          <w:trHeight w:val="2117"/>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119B1058"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04CEC61B"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0B92ADE3" w14:textId="77777777" w:rsidR="0000113F" w:rsidRDefault="0000113F">
            <w:pPr>
              <w:snapToGrid w:val="0"/>
              <w:rPr>
                <w:rFonts w:eastAsia="Cambria Math"/>
                <w:b/>
                <w:sz w:val="16"/>
                <w:szCs w:val="16"/>
                <w:lang w:eastAsia="pt-BR"/>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15259A29" w14:textId="77777777" w:rsidR="0000113F" w:rsidRDefault="0000113F">
            <w:pPr>
              <w:pStyle w:val="default"/>
              <w:spacing w:line="276" w:lineRule="auto"/>
              <w:jc w:val="center"/>
              <w:rPr>
                <w:rFonts w:ascii="Times New Roman" w:hAnsi="Times New Roman" w:cs="Times New Roman"/>
                <w:b/>
                <w:color w:val="000000"/>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5E97CF50" w14:textId="77777777" w:rsidR="0000113F" w:rsidRDefault="0000113F">
            <w:pPr>
              <w:snapToGrid w:val="0"/>
              <w:rPr>
                <w:rFonts w:eastAsia="Cambria Math"/>
                <w:b/>
                <w:color w:val="000000"/>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00F927A7" w14:textId="77777777" w:rsidR="0000113F" w:rsidRDefault="0000113F">
            <w:pPr>
              <w:snapToGrid w:val="0"/>
              <w:rPr>
                <w:rFonts w:eastAsia="Cambria Math"/>
                <w:b/>
                <w:color w:val="000000"/>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7172E13F" w14:textId="77777777" w:rsidR="0000113F" w:rsidRDefault="0000113F">
            <w:pPr>
              <w:snapToGrid w:val="0"/>
              <w:rPr>
                <w:rFonts w:eastAsia="Cambria Math"/>
                <w:b/>
                <w:color w:val="000000"/>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5F3814D6" w14:textId="77777777" w:rsidR="0000113F" w:rsidRDefault="0000113F">
            <w:pPr>
              <w:snapToGrid w:val="0"/>
              <w:rPr>
                <w:rFonts w:eastAsia="Cambria Math"/>
                <w:b/>
                <w:color w:val="000000"/>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05845127" w14:textId="77777777" w:rsidR="0000113F" w:rsidRDefault="0000113F">
            <w:pPr>
              <w:snapToGrid w:val="0"/>
              <w:rPr>
                <w:rFonts w:eastAsia="Cambria Math"/>
                <w:b/>
                <w:color w:val="000000"/>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4029FEDD" w14:textId="77777777" w:rsidR="0000113F" w:rsidRDefault="0000113F">
            <w:pPr>
              <w:snapToGrid w:val="0"/>
              <w:rPr>
                <w:rFonts w:eastAsia="Cambria Math"/>
                <w:b/>
                <w:color w:val="000000"/>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262338E2" w14:textId="77777777" w:rsidR="0000113F" w:rsidRDefault="0000113F">
            <w:pPr>
              <w:snapToGrid w:val="0"/>
              <w:rPr>
                <w:rFonts w:eastAsia="Cambria Math"/>
                <w:b/>
                <w:color w:val="000000"/>
                <w:sz w:val="16"/>
                <w:szCs w:val="16"/>
                <w:lang w:eastAsia="pt-BR"/>
              </w:rPr>
            </w:pPr>
          </w:p>
        </w:tc>
        <w:tc>
          <w:tcPr>
            <w:tcW w:w="4853" w:type="dxa"/>
            <w:gridSpan w:val="10"/>
            <w:tcBorders>
              <w:top w:val="single" w:sz="4" w:space="0" w:color="000001"/>
              <w:bottom w:val="single" w:sz="4" w:space="0" w:color="000001"/>
            </w:tcBorders>
            <w:shd w:val="clear" w:color="auto" w:fill="auto"/>
            <w:tcMar>
              <w:left w:w="5" w:type="dxa"/>
            </w:tcMar>
          </w:tcPr>
          <w:p w14:paraId="3049EC5A" w14:textId="77777777" w:rsidR="0000113F" w:rsidRDefault="0000113F">
            <w:pPr>
              <w:snapToGrid w:val="0"/>
              <w:rPr>
                <w:rFonts w:eastAsia="Cambria Math"/>
                <w:b/>
                <w:color w:val="000000"/>
                <w:sz w:val="16"/>
                <w:szCs w:val="16"/>
                <w:lang w:eastAsia="pt-BR"/>
              </w:rPr>
            </w:pPr>
          </w:p>
        </w:tc>
      </w:tr>
      <w:tr w:rsidR="00E720FE" w14:paraId="4CA30F00" w14:textId="77777777">
        <w:trPr>
          <w:cantSplit/>
          <w:trHeight w:val="58"/>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6AE88407" w14:textId="77777777" w:rsidR="0000113F" w:rsidRDefault="0000113F">
            <w:pPr>
              <w:snapToGrid w:val="0"/>
              <w:rPr>
                <w:rFonts w:eastAsia="Cambria Math"/>
                <w:b/>
                <w:color w:val="000000"/>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751E02FD" w14:textId="77777777" w:rsidR="0000113F" w:rsidRDefault="0000113F">
            <w:pPr>
              <w:snapToGrid w:val="0"/>
              <w:rPr>
                <w:rFonts w:eastAsia="Cambria Math"/>
                <w:b/>
                <w:color w:val="000000"/>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B65AD42" w14:textId="77777777" w:rsidR="0000113F" w:rsidRDefault="004A4DE7">
            <w:pPr>
              <w:jc w:val="center"/>
            </w:pPr>
            <w:r>
              <w:rPr>
                <w:rFonts w:eastAsia="Cambria Math"/>
                <w:b/>
                <w:sz w:val="16"/>
                <w:szCs w:val="16"/>
                <w:lang w:eastAsia="pt-BR"/>
              </w:rPr>
              <w:t>COOPERATIVAS</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26B46E82"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300272C"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7EBBACB"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969E8AB"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4F0FC9AD"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BB8DEB8"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E450FC2"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6A7A7A4A" w14:textId="77777777" w:rsidR="0000113F" w:rsidRDefault="0000113F">
            <w:pPr>
              <w:snapToGrid w:val="0"/>
            </w:pPr>
          </w:p>
        </w:tc>
      </w:tr>
      <w:tr w:rsidR="00E720FE" w14:paraId="175B37F1" w14:textId="77777777">
        <w:trPr>
          <w:cantSplit/>
          <w:trHeight w:val="1068"/>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0DBEF8FC"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72629337"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AB6A39C"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5BAF709C" w14:textId="77777777" w:rsidR="0000113F" w:rsidRDefault="004A4DE7">
            <w:pPr>
              <w:jc w:val="center"/>
              <w:rPr>
                <w:rFonts w:eastAsia="Cambria Math"/>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748001D0" w14:textId="77777777" w:rsidR="0000113F" w:rsidRDefault="0000113F">
            <w:pPr>
              <w:snapToGrid w:val="0"/>
              <w:jc w:val="center"/>
              <w:rPr>
                <w:rFonts w:eastAsia="Cambria Math"/>
                <w:sz w:val="8"/>
                <w:szCs w:val="8"/>
                <w:lang w:eastAsia="pt-BR"/>
              </w:rPr>
            </w:pPr>
          </w:p>
          <w:p w14:paraId="6DD26D0A" w14:textId="77777777" w:rsidR="0000113F" w:rsidRDefault="004A4DE7">
            <w:pPr>
              <w:jc w:val="center"/>
              <w:rPr>
                <w:rFonts w:eastAsia="Cambria Math"/>
                <w:sz w:val="16"/>
                <w:szCs w:val="16"/>
                <w:lang w:eastAsia="pt-BR"/>
              </w:rPr>
            </w:pPr>
            <w:r>
              <w:rPr>
                <w:rFonts w:eastAsia="Cambria Math"/>
                <w:sz w:val="16"/>
                <w:szCs w:val="16"/>
                <w:lang w:eastAsia="pt-BR"/>
              </w:rPr>
              <w:t>SALÁRIO EDUCAÇÃO</w:t>
            </w:r>
          </w:p>
          <w:p w14:paraId="3CAE08CD" w14:textId="77777777" w:rsidR="0000113F" w:rsidRDefault="004A4DE7">
            <w:pPr>
              <w:jc w:val="center"/>
              <w:rPr>
                <w:rFonts w:eastAsia="Cambria Math"/>
                <w:sz w:val="16"/>
                <w:szCs w:val="16"/>
                <w:lang w:eastAsia="pt-BR"/>
              </w:rPr>
            </w:pPr>
            <w:r>
              <w:rPr>
                <w:rFonts w:eastAsia="Cambria Math"/>
                <w:sz w:val="16"/>
                <w:szCs w:val="16"/>
                <w:lang w:eastAsia="pt-BR"/>
              </w:rPr>
              <w:t>+  INCRA</w:t>
            </w:r>
          </w:p>
          <w:p w14:paraId="7B947729" w14:textId="77777777" w:rsidR="0000113F" w:rsidRDefault="004A4DE7">
            <w:pPr>
              <w:jc w:val="center"/>
              <w:rPr>
                <w:rFonts w:eastAsia="Cambria Math"/>
                <w:sz w:val="16"/>
                <w:szCs w:val="16"/>
                <w:lang w:eastAsia="pt-BR"/>
              </w:rPr>
            </w:pPr>
            <w:r>
              <w:rPr>
                <w:rFonts w:eastAsia="Cambria Math"/>
                <w:sz w:val="16"/>
                <w:szCs w:val="16"/>
                <w:lang w:eastAsia="pt-BR"/>
              </w:rPr>
              <w:t>+ SEBRAE</w:t>
            </w:r>
          </w:p>
          <w:p w14:paraId="09AC662B" w14:textId="77777777" w:rsidR="0000113F" w:rsidRDefault="004A4DE7">
            <w:pPr>
              <w:jc w:val="center"/>
              <w:rPr>
                <w:rFonts w:eastAsia="Cambria Math"/>
                <w:b/>
                <w:sz w:val="16"/>
                <w:szCs w:val="16"/>
                <w:lang w:eastAsia="pt-BR"/>
              </w:rPr>
            </w:pPr>
            <w:r>
              <w:rPr>
                <w:rFonts w:eastAsia="Cambria Math"/>
                <w:sz w:val="16"/>
                <w:szCs w:val="16"/>
                <w:lang w:eastAsia="pt-BR"/>
              </w:rPr>
              <w:t>+ SESCOOP</w:t>
            </w:r>
          </w:p>
          <w:p w14:paraId="35D84648" w14:textId="77777777" w:rsidR="0000113F" w:rsidRDefault="004A4DE7">
            <w:pPr>
              <w:jc w:val="center"/>
              <w:rPr>
                <w:rFonts w:eastAsia="Cambria Math"/>
                <w:b/>
                <w:sz w:val="16"/>
                <w:szCs w:val="16"/>
                <w:lang w:eastAsia="pt-BR"/>
              </w:rPr>
            </w:pPr>
            <w:r>
              <w:rPr>
                <w:rFonts w:eastAsia="Cambria Math"/>
                <w:b/>
                <w:sz w:val="16"/>
                <w:szCs w:val="16"/>
                <w:lang w:eastAsia="pt-BR"/>
              </w:rPr>
              <w:t>TOTAL</w:t>
            </w:r>
          </w:p>
          <w:p w14:paraId="450CF6A5" w14:textId="77777777" w:rsidR="0000113F" w:rsidRDefault="0000113F">
            <w:pPr>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D5F0484" w14:textId="77777777" w:rsidR="0000113F" w:rsidRDefault="0000113F">
            <w:pPr>
              <w:snapToGrid w:val="0"/>
              <w:jc w:val="center"/>
              <w:rPr>
                <w:rFonts w:eastAsia="Cambria Math"/>
                <w:b/>
                <w:sz w:val="8"/>
                <w:szCs w:val="8"/>
                <w:lang w:eastAsia="pt-BR"/>
              </w:rPr>
            </w:pPr>
          </w:p>
          <w:p w14:paraId="613CF6FF" w14:textId="77777777" w:rsidR="0000113F" w:rsidRDefault="004A4DE7">
            <w:pPr>
              <w:jc w:val="center"/>
              <w:rPr>
                <w:rFonts w:eastAsia="Cambria Math"/>
                <w:sz w:val="16"/>
                <w:szCs w:val="16"/>
                <w:lang w:eastAsia="pt-BR"/>
              </w:rPr>
            </w:pPr>
            <w:r>
              <w:rPr>
                <w:rFonts w:eastAsia="Cambria Math"/>
                <w:sz w:val="16"/>
                <w:szCs w:val="16"/>
                <w:lang w:eastAsia="pt-BR"/>
              </w:rPr>
              <w:t>0001</w:t>
            </w:r>
          </w:p>
          <w:p w14:paraId="7ADC7391" w14:textId="77777777" w:rsidR="0000113F" w:rsidRDefault="004A4DE7">
            <w:pPr>
              <w:jc w:val="center"/>
              <w:rPr>
                <w:rFonts w:eastAsia="Cambria Math"/>
                <w:sz w:val="16"/>
                <w:szCs w:val="16"/>
                <w:lang w:eastAsia="pt-BR"/>
              </w:rPr>
            </w:pPr>
            <w:r>
              <w:rPr>
                <w:rFonts w:eastAsia="Cambria Math"/>
                <w:sz w:val="16"/>
                <w:szCs w:val="16"/>
                <w:lang w:eastAsia="pt-BR"/>
              </w:rPr>
              <w:t>0002</w:t>
            </w:r>
          </w:p>
          <w:p w14:paraId="764A8732" w14:textId="77777777" w:rsidR="0000113F" w:rsidRDefault="004A4DE7">
            <w:pPr>
              <w:jc w:val="center"/>
              <w:rPr>
                <w:rFonts w:eastAsia="Cambria Math"/>
                <w:sz w:val="16"/>
                <w:szCs w:val="16"/>
                <w:lang w:eastAsia="pt-BR"/>
              </w:rPr>
            </w:pPr>
            <w:r>
              <w:rPr>
                <w:rFonts w:eastAsia="Cambria Math"/>
                <w:sz w:val="16"/>
                <w:szCs w:val="16"/>
                <w:lang w:eastAsia="pt-BR"/>
              </w:rPr>
              <w:t>0064</w:t>
            </w:r>
          </w:p>
          <w:p w14:paraId="24317D61" w14:textId="77777777" w:rsidR="0000113F" w:rsidRDefault="004A4DE7">
            <w:pPr>
              <w:jc w:val="center"/>
              <w:rPr>
                <w:rFonts w:eastAsia="Cambria Math"/>
                <w:b/>
                <w:sz w:val="16"/>
                <w:szCs w:val="16"/>
                <w:lang w:eastAsia="pt-BR"/>
              </w:rPr>
            </w:pPr>
            <w:r>
              <w:rPr>
                <w:rFonts w:eastAsia="Cambria Math"/>
                <w:sz w:val="16"/>
                <w:szCs w:val="16"/>
                <w:lang w:eastAsia="pt-BR"/>
              </w:rPr>
              <w:t>4096</w:t>
            </w:r>
          </w:p>
          <w:p w14:paraId="19A3C197" w14:textId="77777777" w:rsidR="0000113F" w:rsidRDefault="004A4DE7">
            <w:pPr>
              <w:jc w:val="center"/>
              <w:rPr>
                <w:rFonts w:eastAsia="Cambria Math"/>
                <w:b/>
                <w:sz w:val="16"/>
                <w:szCs w:val="16"/>
                <w:lang w:eastAsia="pt-BR"/>
              </w:rPr>
            </w:pPr>
            <w:r>
              <w:rPr>
                <w:rFonts w:eastAsia="Cambria Math"/>
                <w:b/>
                <w:sz w:val="16"/>
                <w:szCs w:val="16"/>
                <w:lang w:eastAsia="pt-BR"/>
              </w:rPr>
              <w:t>4163</w:t>
            </w:r>
          </w:p>
          <w:p w14:paraId="3A467F0B" w14:textId="77777777" w:rsidR="0000113F" w:rsidRDefault="0000113F">
            <w:pPr>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D84A3E2" w14:textId="77777777" w:rsidR="0000113F" w:rsidRDefault="0000113F">
            <w:pPr>
              <w:snapToGrid w:val="0"/>
              <w:jc w:val="center"/>
              <w:rPr>
                <w:rFonts w:eastAsia="Cambria Math"/>
                <w:b/>
                <w:sz w:val="8"/>
                <w:szCs w:val="8"/>
                <w:lang w:eastAsia="pt-BR"/>
              </w:rPr>
            </w:pPr>
          </w:p>
          <w:p w14:paraId="248FFB9B" w14:textId="77777777" w:rsidR="0000113F" w:rsidRDefault="004A4DE7">
            <w:pPr>
              <w:jc w:val="center"/>
              <w:rPr>
                <w:rFonts w:eastAsia="Cambria Math"/>
                <w:sz w:val="16"/>
                <w:szCs w:val="16"/>
                <w:lang w:eastAsia="pt-BR"/>
              </w:rPr>
            </w:pPr>
            <w:r>
              <w:rPr>
                <w:rFonts w:eastAsia="Cambria Math"/>
                <w:sz w:val="16"/>
                <w:szCs w:val="16"/>
                <w:lang w:eastAsia="pt-BR"/>
              </w:rPr>
              <w:t>2,5%</w:t>
            </w:r>
          </w:p>
          <w:p w14:paraId="42B42F5E" w14:textId="77777777" w:rsidR="0000113F" w:rsidRDefault="004A4DE7">
            <w:pPr>
              <w:jc w:val="center"/>
              <w:rPr>
                <w:rFonts w:eastAsia="Cambria Math"/>
                <w:sz w:val="16"/>
                <w:szCs w:val="16"/>
                <w:lang w:eastAsia="pt-BR"/>
              </w:rPr>
            </w:pPr>
            <w:r>
              <w:rPr>
                <w:rFonts w:eastAsia="Cambria Math"/>
                <w:sz w:val="16"/>
                <w:szCs w:val="16"/>
                <w:lang w:eastAsia="pt-BR"/>
              </w:rPr>
              <w:t>0,2%</w:t>
            </w:r>
          </w:p>
          <w:p w14:paraId="1589FC9F" w14:textId="77777777" w:rsidR="0000113F" w:rsidRDefault="004A4DE7">
            <w:pPr>
              <w:jc w:val="center"/>
              <w:rPr>
                <w:rFonts w:eastAsia="Cambria Math"/>
                <w:sz w:val="16"/>
                <w:szCs w:val="16"/>
                <w:lang w:eastAsia="pt-BR"/>
              </w:rPr>
            </w:pPr>
            <w:r>
              <w:rPr>
                <w:rFonts w:eastAsia="Cambria Math"/>
                <w:sz w:val="16"/>
                <w:szCs w:val="16"/>
                <w:lang w:eastAsia="pt-BR"/>
              </w:rPr>
              <w:t>0,6%</w:t>
            </w:r>
          </w:p>
          <w:p w14:paraId="69AD2093" w14:textId="77777777" w:rsidR="0000113F" w:rsidRDefault="004A4DE7">
            <w:pPr>
              <w:jc w:val="center"/>
              <w:rPr>
                <w:rFonts w:eastAsia="Cambria Math"/>
                <w:b/>
                <w:sz w:val="16"/>
                <w:szCs w:val="16"/>
                <w:lang w:eastAsia="pt-BR"/>
              </w:rPr>
            </w:pPr>
            <w:r>
              <w:rPr>
                <w:rFonts w:eastAsia="Cambria Math"/>
                <w:sz w:val="16"/>
                <w:szCs w:val="16"/>
                <w:lang w:eastAsia="pt-BR"/>
              </w:rPr>
              <w:t>2,5%</w:t>
            </w:r>
          </w:p>
          <w:p w14:paraId="31C785D0" w14:textId="77777777" w:rsidR="0000113F" w:rsidRDefault="004A4DE7">
            <w:pPr>
              <w:jc w:val="center"/>
              <w:rPr>
                <w:rFonts w:eastAsia="Cambria Math"/>
                <w:b/>
                <w:sz w:val="16"/>
                <w:szCs w:val="16"/>
                <w:lang w:eastAsia="pt-BR"/>
              </w:rPr>
            </w:pPr>
            <w:r>
              <w:rPr>
                <w:rFonts w:eastAsia="Cambria Math"/>
                <w:b/>
                <w:sz w:val="16"/>
                <w:szCs w:val="16"/>
                <w:lang w:eastAsia="pt-BR"/>
              </w:rPr>
              <w:t>5,8%</w:t>
            </w:r>
          </w:p>
          <w:p w14:paraId="4E65514E" w14:textId="77777777" w:rsidR="0000113F" w:rsidRDefault="0000113F">
            <w:pPr>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1FED07E3"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63544E2E"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344815D3"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4C7A14B2"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0278D0BA"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6FEC1DCC"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0401E16"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46CF1007" w14:textId="77777777" w:rsidR="0000113F" w:rsidRDefault="0000113F">
            <w:pPr>
              <w:snapToGrid w:val="0"/>
              <w:rPr>
                <w:rFonts w:eastAsia="Cambria Math"/>
                <w:b/>
                <w:sz w:val="16"/>
                <w:szCs w:val="16"/>
                <w:lang w:eastAsia="pt-BR"/>
              </w:rPr>
            </w:pPr>
          </w:p>
        </w:tc>
      </w:tr>
      <w:tr w:rsidR="00E720FE" w14:paraId="74E0397E"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67341FD" w14:textId="77777777" w:rsidR="0000113F" w:rsidRDefault="004A4DE7">
            <w:pPr>
              <w:jc w:val="center"/>
              <w:rPr>
                <w:rFonts w:eastAsia="Cambria Math"/>
                <w:sz w:val="16"/>
                <w:szCs w:val="16"/>
                <w:lang w:eastAsia="pt-BR"/>
              </w:rPr>
            </w:pPr>
            <w:r>
              <w:rPr>
                <w:rFonts w:eastAsia="Cambria Math"/>
                <w:sz w:val="16"/>
                <w:szCs w:val="16"/>
                <w:lang w:eastAsia="pt-BR"/>
              </w:rPr>
              <w:lastRenderedPageBreak/>
              <w:t>620</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6EB76A1D" w14:textId="77777777" w:rsidR="0000113F" w:rsidRDefault="0000113F">
            <w:pPr>
              <w:snapToGrid w:val="0"/>
              <w:ind w:left="108" w:right="83"/>
              <w:jc w:val="both"/>
              <w:rPr>
                <w:rFonts w:eastAsia="Cambria Math"/>
                <w:sz w:val="16"/>
                <w:szCs w:val="16"/>
                <w:lang w:eastAsia="pt-BR"/>
              </w:rPr>
            </w:pPr>
          </w:p>
          <w:p w14:paraId="0D6EC742" w14:textId="77777777" w:rsidR="0000113F" w:rsidRDefault="004A4DE7">
            <w:pPr>
              <w:ind w:left="108" w:right="83"/>
              <w:jc w:val="both"/>
              <w:rPr>
                <w:rFonts w:cs="Cambria Math"/>
                <w:sz w:val="15"/>
                <w:szCs w:val="15"/>
                <w:lang w:eastAsia="en-US"/>
              </w:rPr>
            </w:pPr>
            <w:r>
              <w:rPr>
                <w:rFonts w:eastAsia="Cambria Math"/>
                <w:sz w:val="16"/>
                <w:szCs w:val="16"/>
                <w:lang w:eastAsia="pt-BR"/>
              </w:rPr>
              <w:t>TOMADOR DE SERVIÇO DE TRANSPORTADOR RODOVIÁRIO AUTÔNOMO (contribuição previdenciária a cargo da empresa tomadora e contribuição descontada do transportador autônomo para o SEST e o SENAT).</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DDEF807" w14:textId="77777777" w:rsidR="0000113F" w:rsidRDefault="0000113F">
            <w:pPr>
              <w:snapToGrid w:val="0"/>
              <w:spacing w:line="276" w:lineRule="auto"/>
              <w:jc w:val="center"/>
              <w:rPr>
                <w:rFonts w:cs="Cambria Math"/>
                <w:sz w:val="15"/>
                <w:szCs w:val="15"/>
                <w:lang w:eastAsia="en-US"/>
              </w:rPr>
            </w:pPr>
          </w:p>
          <w:p w14:paraId="1DDE2892" w14:textId="77777777" w:rsidR="0000113F" w:rsidRDefault="004A4DE7">
            <w:pPr>
              <w:spacing w:line="276" w:lineRule="auto"/>
              <w:jc w:val="center"/>
              <w:rPr>
                <w:rFonts w:cs="Cambria Math"/>
                <w:sz w:val="15"/>
                <w:szCs w:val="15"/>
                <w:lang w:eastAsia="en-US"/>
              </w:rPr>
            </w:pPr>
            <w:r>
              <w:rPr>
                <w:rFonts w:cs="Cambria Math"/>
                <w:sz w:val="15"/>
                <w:szCs w:val="15"/>
                <w:lang w:eastAsia="en-US"/>
              </w:rPr>
              <w:t>Salário de Contribuição Previdenciária (20% do valor bruto do serviço prestado)</w:t>
            </w:r>
          </w:p>
          <w:p w14:paraId="6EC71E9C" w14:textId="77777777" w:rsidR="0000113F" w:rsidRDefault="0000113F">
            <w:pPr>
              <w:spacing w:line="276" w:lineRule="auto"/>
              <w:jc w:val="center"/>
              <w:rPr>
                <w:rFonts w:cs="Cambria Math"/>
                <w:sz w:val="15"/>
                <w:szCs w:val="15"/>
                <w:lang w:eastAsia="en-US"/>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67EE4200" w14:textId="77777777" w:rsidR="0000113F" w:rsidRDefault="004A4DE7">
            <w:pPr>
              <w:spacing w:line="360" w:lineRule="auto"/>
              <w:jc w:val="center"/>
              <w:rPr>
                <w:rFonts w:eastAsia="Cambria Math"/>
                <w:sz w:val="16"/>
                <w:szCs w:val="16"/>
                <w:lang w:eastAsia="pt-BR"/>
              </w:rPr>
            </w:pPr>
            <w:r>
              <w:rPr>
                <w:sz w:val="16"/>
                <w:szCs w:val="16"/>
                <w:lang w:eastAsia="pt-BR"/>
              </w:rPr>
              <w:t xml:space="preserve"> </w:t>
            </w:r>
            <w:r>
              <w:rPr>
                <w:rFonts w:eastAsia="Cambria Math"/>
                <w:sz w:val="16"/>
                <w:szCs w:val="16"/>
                <w:lang w:eastAsia="pt-BR"/>
              </w:rPr>
              <w:t>SEST</w:t>
            </w:r>
          </w:p>
          <w:p w14:paraId="3A66F99B"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SENAT</w:t>
            </w:r>
          </w:p>
          <w:p w14:paraId="1B826F9A" w14:textId="77777777" w:rsidR="0000113F" w:rsidRDefault="004A4DE7">
            <w:pPr>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6001493" w14:textId="77777777" w:rsidR="0000113F" w:rsidRDefault="0000113F">
            <w:pPr>
              <w:snapToGrid w:val="0"/>
              <w:jc w:val="center"/>
              <w:rPr>
                <w:rFonts w:eastAsia="Cambria Math"/>
                <w:sz w:val="16"/>
                <w:szCs w:val="16"/>
                <w:lang w:eastAsia="pt-BR"/>
              </w:rPr>
            </w:pPr>
          </w:p>
          <w:p w14:paraId="7C223CFE"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1024</w:t>
            </w:r>
          </w:p>
          <w:p w14:paraId="488AC433"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2048</w:t>
            </w:r>
          </w:p>
          <w:p w14:paraId="0E95AFF9" w14:textId="77777777" w:rsidR="0000113F" w:rsidRDefault="004A4DE7">
            <w:pPr>
              <w:jc w:val="center"/>
              <w:rPr>
                <w:rFonts w:eastAsia="Cambria Math"/>
                <w:sz w:val="16"/>
                <w:szCs w:val="16"/>
                <w:lang w:eastAsia="pt-BR"/>
              </w:rPr>
            </w:pPr>
            <w:r>
              <w:rPr>
                <w:rFonts w:eastAsia="Cambria Math"/>
                <w:b/>
                <w:sz w:val="16"/>
                <w:szCs w:val="16"/>
                <w:lang w:eastAsia="pt-BR"/>
              </w:rPr>
              <w:t>3072</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F8C95F6" w14:textId="77777777" w:rsidR="0000113F" w:rsidRDefault="0000113F">
            <w:pPr>
              <w:snapToGrid w:val="0"/>
              <w:jc w:val="center"/>
              <w:rPr>
                <w:rFonts w:eastAsia="Cambria Math"/>
                <w:sz w:val="16"/>
                <w:szCs w:val="16"/>
                <w:lang w:eastAsia="pt-BR"/>
              </w:rPr>
            </w:pPr>
          </w:p>
          <w:p w14:paraId="6F61C22D"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1,5%</w:t>
            </w:r>
          </w:p>
          <w:p w14:paraId="146320F3"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1,0%</w:t>
            </w:r>
          </w:p>
          <w:p w14:paraId="39F3D3A2" w14:textId="77777777" w:rsidR="0000113F" w:rsidRDefault="004A4DE7">
            <w:pPr>
              <w:jc w:val="center"/>
            </w:pPr>
            <w:r>
              <w:rPr>
                <w:rFonts w:eastAsia="Cambria Math"/>
                <w:b/>
                <w:sz w:val="16"/>
                <w:szCs w:val="16"/>
                <w:lang w:eastAsia="pt-BR"/>
              </w:rPr>
              <w:t>2,5%</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5A0AC105"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699BCE7B"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94D3395"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1C0880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22EAD5D"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23BD8D32"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9DE8AC9"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297F0FC5" w14:textId="77777777" w:rsidR="0000113F" w:rsidRDefault="0000113F">
            <w:pPr>
              <w:snapToGrid w:val="0"/>
            </w:pPr>
          </w:p>
        </w:tc>
      </w:tr>
      <w:tr w:rsidR="00E720FE" w14:paraId="0537F331"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6E3D7CA" w14:textId="77777777" w:rsidR="0000113F" w:rsidRDefault="004A4DE7">
            <w:pPr>
              <w:jc w:val="center"/>
              <w:rPr>
                <w:rFonts w:eastAsia="Cambria Math"/>
                <w:sz w:val="8"/>
                <w:szCs w:val="8"/>
                <w:lang w:eastAsia="pt-BR"/>
              </w:rPr>
            </w:pPr>
            <w:r>
              <w:rPr>
                <w:rFonts w:eastAsia="Cambria Math"/>
                <w:sz w:val="16"/>
                <w:szCs w:val="16"/>
                <w:lang w:eastAsia="pt-BR"/>
              </w:rPr>
              <w:t>639</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7DDA43E2" w14:textId="77777777" w:rsidR="0000113F" w:rsidRDefault="0000113F">
            <w:pPr>
              <w:snapToGrid w:val="0"/>
              <w:jc w:val="both"/>
              <w:rPr>
                <w:rFonts w:eastAsia="Cambria Math"/>
                <w:sz w:val="8"/>
                <w:szCs w:val="8"/>
                <w:lang w:eastAsia="pt-BR"/>
              </w:rPr>
            </w:pPr>
          </w:p>
          <w:p w14:paraId="396B3DB2" w14:textId="77777777" w:rsidR="0000113F" w:rsidRDefault="004A4DE7">
            <w:pPr>
              <w:ind w:left="100" w:right="92"/>
              <w:jc w:val="both"/>
              <w:rPr>
                <w:rFonts w:eastAsia="Cambria Math"/>
                <w:sz w:val="16"/>
                <w:szCs w:val="16"/>
                <w:lang w:eastAsia="pt-BR"/>
              </w:rPr>
            </w:pPr>
            <w:r>
              <w:rPr>
                <w:rFonts w:eastAsia="Cambria Math"/>
                <w:sz w:val="16"/>
                <w:szCs w:val="16"/>
                <w:lang w:eastAsia="pt-BR"/>
              </w:rPr>
              <w:t>ENTIDADE BENEFICENTE DE ASSISTÊNCIA SOCIAL, com isenção requerida e concedida pela Previdência Social, inclusive aquela transformada em entidade de fins econômicos na forma do artigo 7° da Lei 9131/95, no período de pagamento parcial das contribuições patronais, nos termos do art. 13 da Lei n° 11.096, de 13 de janeiro de 2005.</w:t>
            </w:r>
          </w:p>
          <w:p w14:paraId="622AB499" w14:textId="77777777" w:rsidR="0000113F" w:rsidRDefault="0000113F">
            <w:pPr>
              <w:ind w:left="100" w:right="92"/>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B5F30BE" w14:textId="77777777" w:rsidR="0000113F" w:rsidRDefault="0000113F">
            <w:pPr>
              <w:snapToGrid w:val="0"/>
              <w:jc w:val="center"/>
              <w:rPr>
                <w:rFonts w:eastAsia="Cambria Math"/>
                <w:sz w:val="16"/>
                <w:szCs w:val="16"/>
                <w:lang w:eastAsia="pt-BR"/>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2DDDB6BA" w14:textId="77777777" w:rsidR="0000113F" w:rsidRDefault="0000113F">
            <w:pPr>
              <w:snapToGrid w:val="0"/>
              <w:jc w:val="center"/>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2DB7BEE9" w14:textId="77777777" w:rsidR="0000113F" w:rsidRDefault="0000113F">
            <w:pPr>
              <w:snapToGrid w:val="0"/>
              <w:jc w:val="center"/>
              <w:rPr>
                <w:rFonts w:eastAsia="Cambria Math"/>
                <w:b/>
                <w:sz w:val="8"/>
                <w:szCs w:val="8"/>
                <w:lang w:eastAsia="pt-BR"/>
              </w:rPr>
            </w:pPr>
          </w:p>
          <w:p w14:paraId="7D23B31A" w14:textId="77777777" w:rsidR="0000113F" w:rsidRDefault="004A4DE7">
            <w:pPr>
              <w:spacing w:line="360" w:lineRule="auto"/>
              <w:jc w:val="center"/>
              <w:rPr>
                <w:rFonts w:eastAsia="Cambria Math"/>
                <w:b/>
                <w:sz w:val="8"/>
                <w:szCs w:val="8"/>
                <w:lang w:eastAsia="pt-BR"/>
              </w:rPr>
            </w:pPr>
            <w:r>
              <w:rPr>
                <w:rFonts w:eastAsia="Cambria Math"/>
                <w:b/>
                <w:sz w:val="16"/>
                <w:szCs w:val="16"/>
                <w:lang w:eastAsia="pt-BR"/>
              </w:rPr>
              <w:t>0000</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D9AF111" w14:textId="77777777" w:rsidR="0000113F" w:rsidRDefault="0000113F">
            <w:pPr>
              <w:snapToGrid w:val="0"/>
              <w:jc w:val="center"/>
              <w:rPr>
                <w:rFonts w:eastAsia="Cambria Math"/>
                <w:b/>
                <w:sz w:val="8"/>
                <w:szCs w:val="8"/>
                <w:lang w:eastAsia="pt-BR"/>
              </w:rPr>
            </w:pPr>
          </w:p>
          <w:p w14:paraId="1C1F0680" w14:textId="77777777" w:rsidR="0000113F" w:rsidRDefault="004A4DE7">
            <w:pPr>
              <w:spacing w:line="360" w:lineRule="auto"/>
              <w:jc w:val="center"/>
            </w:pPr>
            <w:r>
              <w:rPr>
                <w:rFonts w:eastAsia="Cambria Math"/>
                <w:b/>
                <w:sz w:val="16"/>
                <w:szCs w:val="16"/>
                <w:lang w:eastAsia="pt-BR"/>
              </w:rPr>
              <w:t>0%</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6D49107F"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270ADA9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6708F78"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73CECC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7543D46"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05BF7C00"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E04D01D"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39B0A048" w14:textId="77777777" w:rsidR="0000113F" w:rsidRDefault="0000113F">
            <w:pPr>
              <w:snapToGrid w:val="0"/>
            </w:pPr>
          </w:p>
        </w:tc>
      </w:tr>
      <w:tr w:rsidR="00E720FE" w14:paraId="1E05EE99"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797D600" w14:textId="77777777" w:rsidR="0000113F" w:rsidRDefault="004A4DE7">
            <w:pPr>
              <w:jc w:val="center"/>
              <w:rPr>
                <w:rFonts w:eastAsia="Cambria Math"/>
                <w:sz w:val="16"/>
                <w:szCs w:val="16"/>
                <w:lang w:eastAsia="pt-BR"/>
              </w:rPr>
            </w:pPr>
            <w:r>
              <w:rPr>
                <w:rFonts w:eastAsia="Cambria Math"/>
                <w:sz w:val="16"/>
                <w:szCs w:val="16"/>
                <w:lang w:eastAsia="pt-BR"/>
              </w:rPr>
              <w:t>647</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66F97B37" w14:textId="77777777" w:rsidR="0000113F" w:rsidRDefault="0000113F">
            <w:pPr>
              <w:snapToGrid w:val="0"/>
              <w:ind w:left="100" w:right="100"/>
              <w:jc w:val="both"/>
              <w:rPr>
                <w:rFonts w:eastAsia="Cambria Math"/>
                <w:sz w:val="16"/>
                <w:szCs w:val="16"/>
                <w:lang w:eastAsia="pt-BR"/>
              </w:rPr>
            </w:pPr>
          </w:p>
          <w:p w14:paraId="0BF8D62F" w14:textId="77777777" w:rsidR="0000113F" w:rsidRDefault="004A4DE7">
            <w:pPr>
              <w:ind w:left="100" w:right="100"/>
              <w:jc w:val="both"/>
              <w:rPr>
                <w:rFonts w:eastAsia="Cambria Math"/>
                <w:sz w:val="15"/>
                <w:szCs w:val="15"/>
                <w:lang w:eastAsia="pt-BR"/>
              </w:rPr>
            </w:pPr>
            <w:r>
              <w:rPr>
                <w:rFonts w:eastAsia="Cambria Math"/>
                <w:sz w:val="16"/>
                <w:szCs w:val="16"/>
                <w:lang w:eastAsia="pt-BR"/>
              </w:rPr>
              <w:t>ASSOCIAÇÃO DESPORTIVA QUE MANTÉM EQUIPE DE FUTEBOL PROFISSIONAL, em qualquer modalidade desportiva e CLUBE DE FUTEBOL PROFISSIONAL - contribuição descontada dos empregados, atletas ou não, e as destinadas a outras entidades ou fundos.</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43D7D72"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26027D58" w14:textId="77777777" w:rsidR="0000113F" w:rsidRDefault="004A4DE7">
            <w:pPr>
              <w:jc w:val="center"/>
              <w:rPr>
                <w:rFonts w:eastAsia="Cambria Math"/>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488F6745" w14:textId="77777777" w:rsidR="0000113F" w:rsidRDefault="0000113F">
            <w:pPr>
              <w:snapToGrid w:val="0"/>
              <w:jc w:val="center"/>
              <w:rPr>
                <w:rFonts w:eastAsia="Cambria Math"/>
                <w:sz w:val="8"/>
                <w:szCs w:val="8"/>
                <w:lang w:eastAsia="pt-BR"/>
              </w:rPr>
            </w:pPr>
          </w:p>
          <w:p w14:paraId="407994C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134DD13E"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2B60F26B"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+SESC</w:t>
            </w:r>
          </w:p>
          <w:p w14:paraId="4140C3DE"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SEBRAE</w:t>
            </w:r>
          </w:p>
          <w:p w14:paraId="6CA7030C"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TOTAL</w:t>
            </w:r>
          </w:p>
          <w:p w14:paraId="5E2CD6AC"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934734D" w14:textId="77777777" w:rsidR="0000113F" w:rsidRDefault="0000113F">
            <w:pPr>
              <w:snapToGrid w:val="0"/>
              <w:spacing w:line="360" w:lineRule="auto"/>
              <w:jc w:val="center"/>
              <w:rPr>
                <w:rFonts w:eastAsia="Cambria Math"/>
                <w:b/>
                <w:sz w:val="8"/>
                <w:szCs w:val="8"/>
                <w:lang w:eastAsia="pt-BR"/>
              </w:rPr>
            </w:pPr>
          </w:p>
          <w:p w14:paraId="6C38439C"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4586B494"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5BCA63D0"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0032</w:t>
            </w:r>
          </w:p>
          <w:p w14:paraId="7E63F86D"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0064</w:t>
            </w:r>
          </w:p>
          <w:p w14:paraId="5C3E73F1"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0099</w:t>
            </w:r>
          </w:p>
          <w:p w14:paraId="62F2D89D"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96CE6BD"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01DCA320"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086ABA86"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1,5%</w:t>
            </w:r>
          </w:p>
          <w:p w14:paraId="01826D7E"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0,6%</w:t>
            </w:r>
          </w:p>
          <w:p w14:paraId="03AF37D6" w14:textId="77777777" w:rsidR="0000113F" w:rsidRDefault="004A4DE7">
            <w:pPr>
              <w:spacing w:line="276" w:lineRule="auto"/>
              <w:jc w:val="center"/>
              <w:rPr>
                <w:rFonts w:eastAsia="Cambria Math"/>
                <w:b/>
                <w:sz w:val="16"/>
                <w:szCs w:val="16"/>
                <w:lang w:eastAsia="pt-BR"/>
              </w:rPr>
            </w:pPr>
            <w:r>
              <w:rPr>
                <w:rFonts w:eastAsia="Cambria Math"/>
                <w:b/>
                <w:sz w:val="16"/>
                <w:szCs w:val="16"/>
                <w:lang w:eastAsia="pt-BR"/>
              </w:rPr>
              <w:t>4,5%</w:t>
            </w:r>
          </w:p>
          <w:p w14:paraId="73FDB262" w14:textId="77777777" w:rsidR="0000113F" w:rsidRDefault="0000113F">
            <w:pPr>
              <w:spacing w:line="276" w:lineRule="auto"/>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66B14D63"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3AF2C115"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0DE60E9C"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4DCB3131"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072AF953"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16AB946F"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4F6A3167"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37F61668" w14:textId="77777777" w:rsidR="0000113F" w:rsidRDefault="0000113F">
            <w:pPr>
              <w:snapToGrid w:val="0"/>
              <w:rPr>
                <w:rFonts w:eastAsia="Cambria Math"/>
                <w:b/>
                <w:sz w:val="16"/>
                <w:szCs w:val="16"/>
                <w:lang w:eastAsia="pt-BR"/>
              </w:rPr>
            </w:pPr>
          </w:p>
        </w:tc>
      </w:tr>
      <w:tr w:rsidR="00E720FE" w14:paraId="4977A743" w14:textId="77777777">
        <w:trPr>
          <w:cantSplit/>
          <w:trHeight w:val="1148"/>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645947A" w14:textId="77777777" w:rsidR="0000113F" w:rsidRDefault="004A4DE7">
            <w:pPr>
              <w:jc w:val="center"/>
              <w:rPr>
                <w:rFonts w:eastAsia="Cambria Math"/>
                <w:sz w:val="16"/>
                <w:szCs w:val="16"/>
                <w:lang w:eastAsia="pt-BR"/>
              </w:rPr>
            </w:pPr>
            <w:r>
              <w:rPr>
                <w:rFonts w:eastAsia="Cambria Math"/>
                <w:sz w:val="16"/>
                <w:szCs w:val="16"/>
                <w:lang w:eastAsia="pt-BR"/>
              </w:rPr>
              <w:t>655</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265DDB5F" w14:textId="77777777" w:rsidR="0000113F" w:rsidRDefault="0000113F">
            <w:pPr>
              <w:snapToGrid w:val="0"/>
              <w:jc w:val="center"/>
              <w:rPr>
                <w:rFonts w:eastAsia="Cambria Math"/>
                <w:sz w:val="16"/>
                <w:szCs w:val="16"/>
                <w:lang w:eastAsia="pt-BR"/>
              </w:rPr>
            </w:pPr>
          </w:p>
          <w:p w14:paraId="79B59730" w14:textId="77777777" w:rsidR="0000113F" w:rsidRDefault="004A4DE7">
            <w:pPr>
              <w:ind w:left="125" w:right="100"/>
              <w:jc w:val="both"/>
              <w:rPr>
                <w:rFonts w:eastAsia="Cambria Math"/>
                <w:sz w:val="16"/>
                <w:szCs w:val="16"/>
                <w:lang w:eastAsia="pt-BR"/>
              </w:rPr>
            </w:pPr>
            <w:r>
              <w:rPr>
                <w:rFonts w:eastAsia="Cambria Math"/>
                <w:sz w:val="16"/>
                <w:szCs w:val="16"/>
                <w:lang w:eastAsia="pt-BR"/>
              </w:rPr>
              <w:t>EMPRESA DE TRABALHO TEMPORÁRIO (Lei n.º 6.019/74) - contribuição sobre a remuneração do trabalhador temporário.</w:t>
            </w:r>
          </w:p>
          <w:p w14:paraId="4675F7CF" w14:textId="77777777" w:rsidR="0000113F" w:rsidRDefault="0000113F">
            <w:pPr>
              <w:jc w:val="center"/>
              <w:rPr>
                <w:rFonts w:eastAsia="Cambria Math"/>
                <w:sz w:val="16"/>
                <w:szCs w:val="16"/>
                <w:lang w:eastAsia="pt-BR"/>
              </w:rPr>
            </w:pPr>
          </w:p>
          <w:p w14:paraId="36B0A547" w14:textId="77777777" w:rsidR="0000113F" w:rsidRDefault="0000113F">
            <w:pPr>
              <w:jc w:val="center"/>
              <w:rPr>
                <w:rFonts w:eastAsia="Cambria Math"/>
                <w:sz w:val="16"/>
                <w:szCs w:val="16"/>
                <w:lang w:eastAsia="pt-BR"/>
              </w:rPr>
            </w:pPr>
          </w:p>
          <w:p w14:paraId="31C16FE8" w14:textId="77777777" w:rsidR="0000113F" w:rsidRDefault="0000113F">
            <w:pPr>
              <w:jc w:val="center"/>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4EEEC53"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3CED0C36" w14:textId="77777777" w:rsidR="0000113F" w:rsidRDefault="004A4DE7">
            <w:pPr>
              <w:jc w:val="center"/>
              <w:rPr>
                <w:rFonts w:eastAsia="Cambria Math"/>
                <w:b/>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6CFA4835" w14:textId="77777777" w:rsidR="0000113F" w:rsidRDefault="0000113F">
            <w:pPr>
              <w:snapToGrid w:val="0"/>
              <w:jc w:val="center"/>
              <w:rPr>
                <w:rFonts w:eastAsia="Cambria Math"/>
                <w:b/>
                <w:sz w:val="8"/>
                <w:szCs w:val="8"/>
                <w:lang w:eastAsia="pt-BR"/>
              </w:rPr>
            </w:pPr>
          </w:p>
          <w:p w14:paraId="58B11C3A"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SALÁRIO EDUCAÇÃO</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D94CA65"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0001</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02538B0" w14:textId="77777777" w:rsidR="0000113F" w:rsidRDefault="004A4DE7">
            <w:pPr>
              <w:spacing w:line="360" w:lineRule="auto"/>
              <w:jc w:val="center"/>
            </w:pPr>
            <w:r>
              <w:rPr>
                <w:rFonts w:eastAsia="Cambria Math"/>
                <w:b/>
                <w:sz w:val="16"/>
                <w:szCs w:val="16"/>
                <w:lang w:eastAsia="pt-BR"/>
              </w:rPr>
              <w:t>2,5%</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5EFCBA63"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20874AF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152FDBC"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7DCC446"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B62AD5D"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33A1985C"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95ED783"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267EB17B" w14:textId="77777777" w:rsidR="0000113F" w:rsidRDefault="0000113F">
            <w:pPr>
              <w:snapToGrid w:val="0"/>
            </w:pPr>
          </w:p>
        </w:tc>
      </w:tr>
      <w:tr w:rsidR="00E720FE" w14:paraId="789EB0AE"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7A531C5" w14:textId="77777777" w:rsidR="0000113F" w:rsidRDefault="004A4DE7">
            <w:pPr>
              <w:jc w:val="center"/>
              <w:rPr>
                <w:rFonts w:eastAsia="Cambria Math"/>
                <w:sz w:val="16"/>
                <w:szCs w:val="16"/>
                <w:lang w:eastAsia="pt-BR"/>
              </w:rPr>
            </w:pPr>
            <w:r>
              <w:rPr>
                <w:rFonts w:eastAsia="Cambria Math"/>
                <w:sz w:val="16"/>
                <w:szCs w:val="16"/>
                <w:lang w:eastAsia="pt-BR"/>
              </w:rPr>
              <w:t>680</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477334F2" w14:textId="77777777" w:rsidR="0000113F" w:rsidRDefault="0000113F">
            <w:pPr>
              <w:snapToGrid w:val="0"/>
              <w:ind w:left="117" w:right="100"/>
              <w:jc w:val="both"/>
              <w:rPr>
                <w:rFonts w:eastAsia="Cambria Math"/>
                <w:sz w:val="16"/>
                <w:szCs w:val="16"/>
                <w:lang w:eastAsia="pt-BR"/>
              </w:rPr>
            </w:pPr>
          </w:p>
          <w:p w14:paraId="29C314B6" w14:textId="77777777" w:rsidR="0000113F" w:rsidRDefault="004A4DE7">
            <w:pPr>
              <w:ind w:left="117" w:right="100"/>
              <w:jc w:val="both"/>
              <w:rPr>
                <w:rFonts w:eastAsia="Cambria Math"/>
                <w:sz w:val="15"/>
                <w:szCs w:val="15"/>
                <w:lang w:eastAsia="pt-BR"/>
              </w:rPr>
            </w:pPr>
            <w:r>
              <w:rPr>
                <w:rFonts w:eastAsia="Cambria Math"/>
                <w:sz w:val="16"/>
                <w:szCs w:val="16"/>
                <w:lang w:eastAsia="pt-BR"/>
              </w:rPr>
              <w:t>ÓRGÃO GESTOR DE MÃO-DE-OBRA com relação a contribuição sobre a remuneração de trabalhador avulso vinculado à Diretoria de Portos e Costas.</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BFE5A11"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27D210C0" w14:textId="77777777" w:rsidR="0000113F" w:rsidRDefault="004A4DE7">
            <w:pPr>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40D94FAB"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6BD23C9E"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7B6C7002"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DPC</w:t>
            </w:r>
          </w:p>
          <w:p w14:paraId="0A11EB40" w14:textId="77777777" w:rsidR="0000113F" w:rsidRDefault="004A4DE7">
            <w:pPr>
              <w:spacing w:line="360" w:lineRule="auto"/>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C7AA6B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385B1B6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1A379670"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0128</w:t>
            </w:r>
          </w:p>
          <w:p w14:paraId="619313DD" w14:textId="77777777" w:rsidR="0000113F" w:rsidRDefault="004A4DE7">
            <w:pPr>
              <w:spacing w:line="360" w:lineRule="auto"/>
              <w:jc w:val="center"/>
              <w:rPr>
                <w:rFonts w:eastAsia="Cambria Math"/>
                <w:b/>
                <w:sz w:val="8"/>
                <w:szCs w:val="8"/>
                <w:lang w:eastAsia="pt-BR"/>
              </w:rPr>
            </w:pPr>
            <w:r>
              <w:rPr>
                <w:rFonts w:eastAsia="Cambria Math"/>
                <w:b/>
                <w:sz w:val="16"/>
                <w:szCs w:val="16"/>
                <w:lang w:eastAsia="pt-BR"/>
              </w:rPr>
              <w:t>0131</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26DE292" w14:textId="77777777" w:rsidR="0000113F" w:rsidRDefault="0000113F">
            <w:pPr>
              <w:snapToGrid w:val="0"/>
              <w:spacing w:line="360" w:lineRule="auto"/>
              <w:jc w:val="center"/>
              <w:rPr>
                <w:rFonts w:eastAsia="Cambria Math"/>
                <w:b/>
                <w:sz w:val="8"/>
                <w:szCs w:val="8"/>
                <w:lang w:eastAsia="pt-BR"/>
              </w:rPr>
            </w:pPr>
          </w:p>
          <w:p w14:paraId="2C99DA5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255A63F9"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17BA008E"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2,5%</w:t>
            </w:r>
          </w:p>
          <w:p w14:paraId="55B40ACC" w14:textId="77777777" w:rsidR="0000113F" w:rsidRDefault="004A4DE7">
            <w:pPr>
              <w:spacing w:line="276" w:lineRule="auto"/>
              <w:jc w:val="center"/>
              <w:rPr>
                <w:rFonts w:eastAsia="Cambria Math"/>
                <w:b/>
                <w:sz w:val="16"/>
                <w:szCs w:val="16"/>
                <w:lang w:eastAsia="pt-BR"/>
              </w:rPr>
            </w:pPr>
            <w:r>
              <w:rPr>
                <w:rFonts w:eastAsia="Cambria Math"/>
                <w:b/>
                <w:sz w:val="16"/>
                <w:szCs w:val="16"/>
                <w:lang w:eastAsia="pt-BR"/>
              </w:rPr>
              <w:t>5,2%</w:t>
            </w:r>
          </w:p>
          <w:p w14:paraId="770F0B53" w14:textId="77777777" w:rsidR="0000113F" w:rsidRDefault="0000113F">
            <w:pPr>
              <w:spacing w:line="276" w:lineRule="auto"/>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1732597A"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019F6D93"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C3B421E"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68646F0F"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700588E9"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1F623328"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15513736"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67BFD680" w14:textId="77777777" w:rsidR="0000113F" w:rsidRDefault="0000113F">
            <w:pPr>
              <w:snapToGrid w:val="0"/>
              <w:rPr>
                <w:rFonts w:eastAsia="Cambria Math"/>
                <w:b/>
                <w:sz w:val="16"/>
                <w:szCs w:val="16"/>
                <w:lang w:eastAsia="pt-BR"/>
              </w:rPr>
            </w:pPr>
          </w:p>
        </w:tc>
      </w:tr>
      <w:tr w:rsidR="00E720FE" w14:paraId="6E9DCE39"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ACB63C5" w14:textId="77777777" w:rsidR="0000113F" w:rsidRDefault="004A4DE7">
            <w:pPr>
              <w:jc w:val="center"/>
              <w:rPr>
                <w:rFonts w:eastAsia="Cambria Math"/>
                <w:sz w:val="16"/>
                <w:szCs w:val="16"/>
                <w:lang w:eastAsia="pt-BR"/>
              </w:rPr>
            </w:pPr>
            <w:r>
              <w:rPr>
                <w:rFonts w:eastAsia="Cambria Math"/>
                <w:sz w:val="16"/>
                <w:szCs w:val="16"/>
                <w:lang w:eastAsia="pt-BR"/>
              </w:rPr>
              <w:lastRenderedPageBreak/>
              <w:t>736</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67BF7679" w14:textId="77777777" w:rsidR="0000113F" w:rsidRDefault="0000113F">
            <w:pPr>
              <w:snapToGrid w:val="0"/>
              <w:ind w:left="117" w:right="100"/>
              <w:jc w:val="both"/>
              <w:rPr>
                <w:rFonts w:eastAsia="Cambria Math"/>
                <w:sz w:val="16"/>
                <w:szCs w:val="16"/>
                <w:lang w:eastAsia="pt-BR"/>
              </w:rPr>
            </w:pPr>
          </w:p>
          <w:p w14:paraId="3730EE2D" w14:textId="77777777" w:rsidR="0000113F" w:rsidRDefault="004A4DE7">
            <w:pPr>
              <w:ind w:left="117" w:right="100"/>
              <w:jc w:val="both"/>
              <w:rPr>
                <w:rFonts w:eastAsia="Cambria Math"/>
                <w:sz w:val="16"/>
                <w:szCs w:val="16"/>
                <w:lang w:eastAsia="pt-BR"/>
              </w:rPr>
            </w:pPr>
            <w:r>
              <w:rPr>
                <w:rFonts w:eastAsia="Cambria Math"/>
                <w:sz w:val="16"/>
                <w:szCs w:val="16"/>
                <w:lang w:eastAsia="pt-BR"/>
              </w:rPr>
              <w:t>BANCO COMERCIAL - BANCO DE INVESTIMENTO - BANCO DE DESENVOLVIMENTO - CAIXA ECONÔMICA - SOCIEDADE DE CRÉDITO, FINANCIAMENTO E INVESTIMENTO - SOCIEDADE DE CRÉDITO IMOBILIÁRIO  - SOCIEDADE CORRETORA - DISTRIBUIDORA DE TÍTULOS E VALORES MOBILIÁRIOS  - EMPRESA DE ARRENDAMENTO MERCANTIL - EMPRESA DE SEGURO PRIVADO E DE CAPITALIZAÇÃO (inclusive seguro saúde) - AGENTE AUTÔNOMO DE SEGURO PRIVADO E DE CRÉDITO - ENTIDADE DE PREVIDÊNCIA PRIVADA (aberta e fechada).</w:t>
            </w:r>
          </w:p>
          <w:p w14:paraId="6B2E159A" w14:textId="77777777" w:rsidR="0000113F" w:rsidRDefault="0000113F">
            <w:pPr>
              <w:ind w:left="117" w:right="100"/>
              <w:jc w:val="both"/>
              <w:rPr>
                <w:rFonts w:eastAsia="Cambria Math"/>
                <w:sz w:val="16"/>
                <w:szCs w:val="16"/>
                <w:lang w:eastAsia="pt-BR"/>
              </w:rPr>
            </w:pPr>
          </w:p>
          <w:p w14:paraId="61FFAC4E" w14:textId="77777777" w:rsidR="0000113F" w:rsidRDefault="0000113F">
            <w:pPr>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288213D0"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213EE67C" w14:textId="77777777" w:rsidR="0000113F" w:rsidRDefault="004A4DE7">
            <w:pPr>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051CE74F"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40E28762"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INCRA</w:t>
            </w:r>
          </w:p>
          <w:p w14:paraId="4D709198" w14:textId="77777777" w:rsidR="0000113F" w:rsidRDefault="004A4DE7">
            <w:pPr>
              <w:spacing w:line="360" w:lineRule="auto"/>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28E49A2"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57ABCEC0"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0002</w:t>
            </w:r>
          </w:p>
          <w:p w14:paraId="7527822D" w14:textId="77777777" w:rsidR="0000113F" w:rsidRDefault="004A4DE7">
            <w:pPr>
              <w:spacing w:line="360" w:lineRule="auto"/>
              <w:jc w:val="center"/>
              <w:rPr>
                <w:rFonts w:eastAsia="Cambria Math"/>
                <w:sz w:val="16"/>
                <w:szCs w:val="16"/>
                <w:lang w:eastAsia="pt-BR"/>
              </w:rPr>
            </w:pPr>
            <w:r>
              <w:rPr>
                <w:rFonts w:eastAsia="Cambria Math"/>
                <w:b/>
                <w:sz w:val="16"/>
                <w:szCs w:val="16"/>
                <w:lang w:eastAsia="pt-BR"/>
              </w:rPr>
              <w:t>0003</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7B9DDCE"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007ED938"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0,2%</w:t>
            </w:r>
          </w:p>
          <w:p w14:paraId="1D5FE15C" w14:textId="77777777" w:rsidR="0000113F" w:rsidRDefault="004A4DE7">
            <w:pPr>
              <w:spacing w:line="276" w:lineRule="auto"/>
              <w:jc w:val="center"/>
            </w:pPr>
            <w:r>
              <w:rPr>
                <w:rFonts w:eastAsia="Cambria Math"/>
                <w:b/>
                <w:sz w:val="16"/>
                <w:szCs w:val="16"/>
                <w:lang w:eastAsia="pt-BR"/>
              </w:rPr>
              <w:t>2,7%</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025539C1"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1A9549FD"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C4438D4"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04501E9"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266FE44"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04356081"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EC3FAA0"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0F7283BA" w14:textId="77777777" w:rsidR="0000113F" w:rsidRDefault="0000113F">
            <w:pPr>
              <w:snapToGrid w:val="0"/>
            </w:pPr>
          </w:p>
        </w:tc>
      </w:tr>
      <w:tr w:rsidR="00E720FE" w14:paraId="321115AB" w14:textId="77777777">
        <w:trPr>
          <w:cantSplit/>
          <w:trHeight w:val="239"/>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5F62EC6" w14:textId="77777777" w:rsidR="0000113F" w:rsidRDefault="004A4DE7">
            <w:pPr>
              <w:jc w:val="center"/>
              <w:rPr>
                <w:rFonts w:eastAsia="Cambria Math"/>
                <w:b/>
                <w:sz w:val="16"/>
                <w:szCs w:val="16"/>
                <w:lang w:eastAsia="pt-BR"/>
              </w:rPr>
            </w:pPr>
            <w:r>
              <w:rPr>
                <w:rFonts w:eastAsia="Cambria Math"/>
                <w:sz w:val="16"/>
                <w:szCs w:val="16"/>
                <w:lang w:eastAsia="pt-BR"/>
              </w:rPr>
              <w:t>744</w:t>
            </w: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tcPr>
          <w:p w14:paraId="306D44C3" w14:textId="77777777" w:rsidR="0000113F" w:rsidRDefault="0000113F">
            <w:pPr>
              <w:snapToGrid w:val="0"/>
              <w:ind w:left="117" w:right="83"/>
              <w:jc w:val="both"/>
              <w:rPr>
                <w:rFonts w:eastAsia="Cambria Math"/>
                <w:b/>
                <w:sz w:val="16"/>
                <w:szCs w:val="16"/>
                <w:lang w:eastAsia="pt-BR"/>
              </w:rPr>
            </w:pPr>
          </w:p>
          <w:p w14:paraId="6AF3B6B8" w14:textId="77777777" w:rsidR="0000113F" w:rsidRDefault="004A4DE7">
            <w:pPr>
              <w:ind w:left="117" w:right="83"/>
              <w:jc w:val="both"/>
              <w:rPr>
                <w:rFonts w:eastAsia="Cambria Math"/>
                <w:sz w:val="16"/>
                <w:szCs w:val="16"/>
                <w:lang w:eastAsia="pt-BR"/>
              </w:rPr>
            </w:pPr>
            <w:r>
              <w:rPr>
                <w:rStyle w:val="Fontepargpadro3"/>
                <w:rFonts w:eastAsia="Cambria Math"/>
                <w:b/>
                <w:sz w:val="16"/>
                <w:szCs w:val="16"/>
                <w:lang w:eastAsia="pt-BR"/>
              </w:rPr>
              <w:t xml:space="preserve">EMPRESA ADQUIRENTE, CONSUMIDORA, CONSIGNATÁRIA OU COOPERATIVA </w:t>
            </w:r>
            <w:r>
              <w:rPr>
                <w:rStyle w:val="Fontepargpadro3"/>
                <w:rFonts w:eastAsia="Cambria Math"/>
                <w:sz w:val="16"/>
                <w:szCs w:val="16"/>
                <w:lang w:eastAsia="pt-BR"/>
              </w:rPr>
              <w:t>que adquire</w:t>
            </w:r>
            <w:r>
              <w:rPr>
                <w:rStyle w:val="Fontepargpadro3"/>
                <w:rFonts w:eastAsia="Cambria Math"/>
                <w:b/>
                <w:sz w:val="16"/>
                <w:szCs w:val="16"/>
                <w:lang w:eastAsia="pt-BR"/>
              </w:rPr>
              <w:t xml:space="preserve"> </w:t>
            </w:r>
            <w:r>
              <w:rPr>
                <w:rStyle w:val="Fontepargpadro3"/>
                <w:rFonts w:eastAsia="Cambria Math"/>
                <w:sz w:val="16"/>
                <w:szCs w:val="16"/>
                <w:lang w:eastAsia="pt-BR"/>
              </w:rPr>
              <w:t>produção rural de produtor pessoa física;</w:t>
            </w:r>
          </w:p>
          <w:p w14:paraId="22B58E6E" w14:textId="77777777" w:rsidR="0000113F" w:rsidRDefault="0000113F">
            <w:pPr>
              <w:ind w:left="117" w:right="83"/>
              <w:jc w:val="both"/>
              <w:rPr>
                <w:rFonts w:eastAsia="Cambria Math"/>
                <w:sz w:val="16"/>
                <w:szCs w:val="16"/>
                <w:lang w:eastAsia="pt-BR"/>
              </w:rPr>
            </w:pPr>
          </w:p>
          <w:p w14:paraId="2A25E6DB" w14:textId="77777777" w:rsidR="0000113F" w:rsidRDefault="0000113F">
            <w:pPr>
              <w:ind w:left="117"/>
              <w:jc w:val="both"/>
              <w:rPr>
                <w:rFonts w:eastAsia="Cambria Math"/>
                <w:sz w:val="6"/>
                <w:szCs w:val="6"/>
                <w:lang w:eastAsia="pt-BR"/>
              </w:rPr>
            </w:pPr>
          </w:p>
          <w:p w14:paraId="0B1631AF" w14:textId="77777777" w:rsidR="0000113F" w:rsidRDefault="004A4DE7">
            <w:pPr>
              <w:ind w:left="108" w:right="92"/>
              <w:jc w:val="both"/>
              <w:rPr>
                <w:rFonts w:eastAsia="Cambria Math"/>
                <w:sz w:val="16"/>
                <w:szCs w:val="16"/>
                <w:lang w:eastAsia="pt-BR"/>
              </w:rPr>
            </w:pPr>
            <w:r>
              <w:rPr>
                <w:rStyle w:val="Fontepargpadro3"/>
                <w:rFonts w:eastAsia="Cambria Math"/>
                <w:b/>
                <w:sz w:val="16"/>
                <w:szCs w:val="16"/>
                <w:lang w:eastAsia="pt-BR"/>
              </w:rPr>
              <w:t>PRODUTOR RURAL PESSOA FÍSICA</w:t>
            </w:r>
            <w:r>
              <w:rPr>
                <w:rStyle w:val="Fontepargpadro3"/>
                <w:rFonts w:eastAsia="Cambria Math"/>
                <w:sz w:val="16"/>
                <w:szCs w:val="16"/>
                <w:lang w:eastAsia="pt-BR"/>
              </w:rPr>
              <w:t xml:space="preserve"> (Contribuinte Individual e Segurado Especial), quando venderem seus produtos a outro produtor rural pessoa física, consumidor pessoa física, destinatário incerto ou não comprovar formalmente o destino da produção ou a adquirente domiciliado no exterior;</w:t>
            </w:r>
          </w:p>
          <w:p w14:paraId="6D7CBD0B" w14:textId="77777777" w:rsidR="0000113F" w:rsidRDefault="0000113F">
            <w:pPr>
              <w:ind w:left="108" w:right="92"/>
              <w:jc w:val="both"/>
              <w:rPr>
                <w:rFonts w:eastAsia="Cambria Math"/>
                <w:sz w:val="16"/>
                <w:szCs w:val="16"/>
                <w:lang w:eastAsia="pt-BR"/>
              </w:rPr>
            </w:pPr>
          </w:p>
          <w:p w14:paraId="656D5138" w14:textId="77777777" w:rsidR="0000113F" w:rsidRDefault="004A4DE7">
            <w:pPr>
              <w:ind w:left="117" w:right="92"/>
              <w:jc w:val="both"/>
              <w:rPr>
                <w:rFonts w:eastAsia="Cambria Math"/>
                <w:sz w:val="16"/>
                <w:szCs w:val="16"/>
                <w:lang w:eastAsia="pt-BR"/>
              </w:rPr>
            </w:pPr>
            <w:r>
              <w:rPr>
                <w:rStyle w:val="Fontepargpadro3"/>
                <w:rFonts w:eastAsia="Cambria Math"/>
                <w:b/>
                <w:sz w:val="16"/>
                <w:szCs w:val="16"/>
                <w:lang w:eastAsia="pt-BR"/>
              </w:rPr>
              <w:t>PRODUTOR RURAL PESSOA JURÍDICA E AGROINDÚSTRIA (</w:t>
            </w:r>
            <w:r>
              <w:rPr>
                <w:rStyle w:val="Fontepargpadro3"/>
                <w:rFonts w:eastAsia="Cambria Math"/>
                <w:sz w:val="16"/>
                <w:szCs w:val="16"/>
                <w:lang w:eastAsia="pt-BR"/>
              </w:rPr>
              <w:t>exceto as agroindústrias de piscicultura, carcinicultura, suinocultura, avicultura, florestamento e reflorestamento nos termos da Lei nº 10.684/2003).</w:t>
            </w:r>
          </w:p>
          <w:p w14:paraId="2DD1C5DC" w14:textId="77777777" w:rsidR="0000113F" w:rsidRDefault="0000113F">
            <w:pPr>
              <w:ind w:left="117" w:right="92"/>
              <w:jc w:val="both"/>
              <w:rPr>
                <w:rFonts w:eastAsia="Cambria Math"/>
                <w:sz w:val="16"/>
                <w:szCs w:val="16"/>
                <w:lang w:eastAsia="pt-BR"/>
              </w:rPr>
            </w:pPr>
          </w:p>
          <w:p w14:paraId="63A04DB4" w14:textId="77777777" w:rsidR="0000113F" w:rsidRDefault="0000113F">
            <w:pPr>
              <w:ind w:left="117" w:right="92"/>
              <w:jc w:val="both"/>
              <w:rPr>
                <w:rFonts w:eastAsia="Cambria Math"/>
                <w:sz w:val="16"/>
                <w:szCs w:val="16"/>
                <w:lang w:eastAsia="pt-BR"/>
              </w:rPr>
            </w:pPr>
          </w:p>
          <w:p w14:paraId="17D1E8DB" w14:textId="77777777" w:rsidR="0000113F" w:rsidRDefault="0000113F">
            <w:pPr>
              <w:ind w:left="117" w:right="92"/>
              <w:jc w:val="both"/>
              <w:rPr>
                <w:rFonts w:eastAsia="Cambria Math"/>
                <w:sz w:val="16"/>
                <w:szCs w:val="16"/>
                <w:lang w:eastAsia="pt-BR"/>
              </w:rPr>
            </w:pPr>
          </w:p>
          <w:p w14:paraId="6ADED3B3" w14:textId="77777777" w:rsidR="0000113F" w:rsidRDefault="0000113F">
            <w:pPr>
              <w:ind w:left="117" w:right="92"/>
              <w:jc w:val="both"/>
              <w:rPr>
                <w:rFonts w:eastAsia="Cambria Math"/>
                <w:sz w:val="16"/>
                <w:szCs w:val="16"/>
                <w:lang w:eastAsia="pt-BR"/>
              </w:rPr>
            </w:pPr>
          </w:p>
          <w:p w14:paraId="016C786F" w14:textId="77777777" w:rsidR="0000113F" w:rsidRDefault="0000113F">
            <w:pPr>
              <w:ind w:left="117" w:right="92"/>
              <w:jc w:val="both"/>
              <w:rPr>
                <w:rFonts w:eastAsia="Cambria Math"/>
                <w:sz w:val="16"/>
                <w:szCs w:val="16"/>
                <w:lang w:eastAsia="pt-BR"/>
              </w:rPr>
            </w:pPr>
          </w:p>
          <w:p w14:paraId="3954FE49" w14:textId="77777777" w:rsidR="0000113F" w:rsidRDefault="0000113F">
            <w:pPr>
              <w:ind w:left="117" w:right="92"/>
              <w:jc w:val="both"/>
              <w:rPr>
                <w:rFonts w:eastAsia="Cambria Math"/>
                <w:sz w:val="16"/>
                <w:szCs w:val="16"/>
                <w:lang w:eastAsia="pt-BR"/>
              </w:rPr>
            </w:pPr>
          </w:p>
          <w:p w14:paraId="0CAC06B3" w14:textId="77777777" w:rsidR="0000113F" w:rsidRDefault="0000113F">
            <w:pPr>
              <w:ind w:left="117" w:right="92"/>
              <w:jc w:val="both"/>
              <w:rPr>
                <w:rFonts w:eastAsia="Cambria Math"/>
                <w:sz w:val="16"/>
                <w:szCs w:val="16"/>
                <w:lang w:eastAsia="pt-BR"/>
              </w:rPr>
            </w:pPr>
          </w:p>
          <w:p w14:paraId="3E89A73E" w14:textId="77777777" w:rsidR="0000113F" w:rsidRDefault="0000113F">
            <w:pPr>
              <w:ind w:left="117" w:right="92"/>
              <w:jc w:val="both"/>
              <w:rPr>
                <w:rFonts w:eastAsia="Cambria Math"/>
                <w:sz w:val="16"/>
                <w:szCs w:val="16"/>
                <w:lang w:eastAsia="pt-BR"/>
              </w:rPr>
            </w:pPr>
          </w:p>
          <w:p w14:paraId="41E1C16D" w14:textId="77777777" w:rsidR="0000113F" w:rsidRDefault="0000113F">
            <w:pPr>
              <w:ind w:left="117" w:right="92"/>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CC64C84" w14:textId="77777777" w:rsidR="0000113F" w:rsidRDefault="004A4DE7">
            <w:pPr>
              <w:jc w:val="center"/>
            </w:pPr>
            <w:r>
              <w:rPr>
                <w:rFonts w:eastAsia="Cambria Math"/>
                <w:b/>
                <w:sz w:val="16"/>
                <w:szCs w:val="16"/>
                <w:lang w:eastAsia="pt-BR"/>
              </w:rPr>
              <w:t>Pessoa Física</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2E72163B"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9CBAAB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56089FE"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39A9D82"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7D993B98"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A903F56"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ADAAFAB"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0291FC7B" w14:textId="77777777" w:rsidR="0000113F" w:rsidRDefault="0000113F">
            <w:pPr>
              <w:snapToGrid w:val="0"/>
            </w:pPr>
          </w:p>
        </w:tc>
      </w:tr>
      <w:tr w:rsidR="00E720FE" w14:paraId="42A7DC96" w14:textId="77777777">
        <w:trPr>
          <w:cantSplit/>
          <w:trHeight w:val="380"/>
        </w:trPr>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63195814"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5E54D6CC"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7C140A6" w14:textId="77777777" w:rsidR="0000113F" w:rsidRDefault="004A4DE7">
            <w:pPr>
              <w:jc w:val="center"/>
              <w:rPr>
                <w:rFonts w:eastAsia="Cambria Math"/>
                <w:sz w:val="16"/>
                <w:szCs w:val="16"/>
                <w:lang w:eastAsia="pt-BR"/>
              </w:rPr>
            </w:pPr>
            <w:r>
              <w:rPr>
                <w:rFonts w:eastAsia="Cambria Math"/>
                <w:sz w:val="16"/>
                <w:szCs w:val="16"/>
                <w:lang w:eastAsia="pt-BR"/>
              </w:rPr>
              <w:t>Receita bruta da</w:t>
            </w:r>
          </w:p>
          <w:p w14:paraId="4BDA19C3" w14:textId="77777777" w:rsidR="0000113F" w:rsidRDefault="004A4DE7">
            <w:pPr>
              <w:jc w:val="center"/>
              <w:rPr>
                <w:rFonts w:eastAsia="Cambria Math"/>
                <w:sz w:val="8"/>
                <w:szCs w:val="8"/>
                <w:lang w:eastAsia="pt-BR"/>
              </w:rPr>
            </w:pPr>
            <w:r>
              <w:rPr>
                <w:rFonts w:eastAsia="Cambria Math"/>
                <w:sz w:val="16"/>
                <w:szCs w:val="16"/>
                <w:lang w:eastAsia="pt-BR"/>
              </w:rPr>
              <w:t>produção</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091B389E" w14:textId="77777777" w:rsidR="0000113F" w:rsidRDefault="0000113F">
            <w:pPr>
              <w:snapToGrid w:val="0"/>
              <w:spacing w:after="120"/>
              <w:jc w:val="center"/>
              <w:rPr>
                <w:rFonts w:eastAsia="Cambria Math"/>
                <w:sz w:val="8"/>
                <w:szCs w:val="8"/>
                <w:lang w:eastAsia="pt-BR"/>
              </w:rPr>
            </w:pPr>
          </w:p>
          <w:p w14:paraId="7457B2A7" w14:textId="77777777" w:rsidR="0000113F" w:rsidRDefault="004A4DE7">
            <w:pPr>
              <w:spacing w:after="120"/>
              <w:jc w:val="center"/>
              <w:rPr>
                <w:rFonts w:eastAsia="Cambria Math"/>
                <w:sz w:val="16"/>
                <w:szCs w:val="16"/>
                <w:lang w:eastAsia="pt-BR"/>
              </w:rPr>
            </w:pPr>
            <w:r>
              <w:rPr>
                <w:rFonts w:eastAsia="Cambria Math"/>
                <w:sz w:val="16"/>
                <w:szCs w:val="16"/>
                <w:lang w:eastAsia="pt-BR"/>
              </w:rPr>
              <w:t>PREVIDÊNCIA SOCIAL</w:t>
            </w:r>
          </w:p>
          <w:p w14:paraId="636DA5C7" w14:textId="77777777" w:rsidR="0000113F" w:rsidRDefault="004A4DE7">
            <w:pPr>
              <w:spacing w:after="120"/>
              <w:jc w:val="center"/>
              <w:rPr>
                <w:rFonts w:eastAsia="Cambria Math"/>
                <w:sz w:val="16"/>
                <w:szCs w:val="16"/>
                <w:lang w:eastAsia="pt-BR"/>
              </w:rPr>
            </w:pPr>
            <w:r>
              <w:rPr>
                <w:rFonts w:eastAsia="Cambria Math"/>
                <w:sz w:val="16"/>
                <w:szCs w:val="16"/>
                <w:lang w:eastAsia="pt-BR"/>
              </w:rPr>
              <w:t>+ GILRAT</w:t>
            </w:r>
          </w:p>
          <w:p w14:paraId="007DBFE7" w14:textId="77777777" w:rsidR="0000113F" w:rsidRDefault="004A4DE7">
            <w:pPr>
              <w:spacing w:after="120"/>
              <w:jc w:val="center"/>
              <w:rPr>
                <w:rFonts w:eastAsia="Cambria Math"/>
                <w:b/>
                <w:sz w:val="16"/>
                <w:szCs w:val="16"/>
                <w:lang w:eastAsia="pt-BR"/>
              </w:rPr>
            </w:pPr>
            <w:r>
              <w:rPr>
                <w:rFonts w:eastAsia="Cambria Math"/>
                <w:sz w:val="16"/>
                <w:szCs w:val="16"/>
                <w:lang w:eastAsia="pt-BR"/>
              </w:rPr>
              <w:t>+ SENAR</w:t>
            </w:r>
          </w:p>
          <w:p w14:paraId="7337B703" w14:textId="77777777" w:rsidR="0000113F" w:rsidRDefault="004A4DE7">
            <w:pPr>
              <w:spacing w:after="120"/>
              <w:jc w:val="center"/>
              <w:rPr>
                <w:rFonts w:eastAsia="Cambria Math"/>
                <w:sz w:val="16"/>
                <w:szCs w:val="16"/>
                <w:lang w:eastAsia="pt-BR"/>
              </w:rPr>
            </w:pPr>
            <w:r>
              <w:rPr>
                <w:rFonts w:eastAsia="Cambria Math"/>
                <w:b/>
                <w:sz w:val="16"/>
                <w:szCs w:val="16"/>
                <w:lang w:eastAsia="pt-BR"/>
              </w:rPr>
              <w:t>TOTAL</w:t>
            </w:r>
          </w:p>
          <w:p w14:paraId="3B74F3D7" w14:textId="77777777" w:rsidR="0000113F" w:rsidRDefault="0000113F">
            <w:pPr>
              <w:jc w:val="center"/>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0BB46F7" w14:textId="77777777" w:rsidR="0000113F" w:rsidRDefault="004A4DE7">
            <w:pPr>
              <w:jc w:val="center"/>
              <w:rPr>
                <w:rFonts w:eastAsia="Cambria Math"/>
                <w:sz w:val="16"/>
                <w:szCs w:val="16"/>
                <w:lang w:eastAsia="pt-BR"/>
              </w:rPr>
            </w:pPr>
            <w:r>
              <w:rPr>
                <w:rFonts w:eastAsia="Cambria Math"/>
                <w:b/>
                <w:sz w:val="16"/>
                <w:szCs w:val="16"/>
                <w:lang w:eastAsia="pt-BR"/>
              </w:rPr>
              <w:t>0512</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B9E2C9F" w14:textId="77777777" w:rsidR="0000113F" w:rsidRDefault="004A4DE7">
            <w:pPr>
              <w:jc w:val="center"/>
              <w:rPr>
                <w:rFonts w:eastAsia="Cambria Math"/>
                <w:sz w:val="8"/>
                <w:szCs w:val="8"/>
                <w:lang w:eastAsia="pt-BR"/>
              </w:rPr>
            </w:pPr>
            <w:r>
              <w:rPr>
                <w:rFonts w:eastAsia="Cambria Math"/>
                <w:sz w:val="16"/>
                <w:szCs w:val="16"/>
                <w:lang w:eastAsia="pt-BR"/>
              </w:rPr>
              <w:t>2,0%</w:t>
            </w:r>
          </w:p>
          <w:p w14:paraId="7E22C71E" w14:textId="77777777" w:rsidR="0000113F" w:rsidRDefault="0000113F">
            <w:pPr>
              <w:jc w:val="center"/>
              <w:rPr>
                <w:rFonts w:eastAsia="Cambria Math"/>
                <w:sz w:val="8"/>
                <w:szCs w:val="8"/>
                <w:lang w:eastAsia="pt-BR"/>
              </w:rPr>
            </w:pPr>
          </w:p>
          <w:p w14:paraId="173DD7BE" w14:textId="77777777" w:rsidR="0000113F" w:rsidRDefault="004A4DE7">
            <w:pPr>
              <w:jc w:val="center"/>
              <w:rPr>
                <w:rFonts w:eastAsia="Cambria Math"/>
                <w:sz w:val="8"/>
                <w:szCs w:val="8"/>
                <w:lang w:eastAsia="pt-BR"/>
              </w:rPr>
            </w:pPr>
            <w:r>
              <w:rPr>
                <w:rFonts w:eastAsia="Cambria Math"/>
                <w:sz w:val="16"/>
                <w:szCs w:val="16"/>
                <w:lang w:eastAsia="pt-BR"/>
              </w:rPr>
              <w:t>0,1%</w:t>
            </w:r>
          </w:p>
          <w:p w14:paraId="3A8A41A8" w14:textId="77777777" w:rsidR="0000113F" w:rsidRDefault="0000113F">
            <w:pPr>
              <w:jc w:val="center"/>
              <w:rPr>
                <w:rFonts w:eastAsia="Cambria Math"/>
                <w:sz w:val="8"/>
                <w:szCs w:val="8"/>
                <w:lang w:eastAsia="pt-BR"/>
              </w:rPr>
            </w:pPr>
          </w:p>
          <w:p w14:paraId="65059542" w14:textId="77777777" w:rsidR="0000113F" w:rsidRDefault="004A4DE7">
            <w:pPr>
              <w:jc w:val="center"/>
              <w:rPr>
                <w:rFonts w:eastAsia="Cambria Math"/>
                <w:sz w:val="8"/>
                <w:szCs w:val="8"/>
                <w:lang w:eastAsia="pt-BR"/>
              </w:rPr>
            </w:pPr>
            <w:r>
              <w:rPr>
                <w:rFonts w:eastAsia="Cambria Math"/>
                <w:sz w:val="16"/>
                <w:szCs w:val="16"/>
                <w:lang w:eastAsia="pt-BR"/>
              </w:rPr>
              <w:t>0,2%</w:t>
            </w:r>
          </w:p>
          <w:p w14:paraId="223BECE7" w14:textId="77777777" w:rsidR="0000113F" w:rsidRDefault="0000113F">
            <w:pPr>
              <w:jc w:val="center"/>
              <w:rPr>
                <w:rFonts w:eastAsia="Cambria Math"/>
                <w:sz w:val="8"/>
                <w:szCs w:val="8"/>
                <w:lang w:eastAsia="pt-BR"/>
              </w:rPr>
            </w:pPr>
          </w:p>
          <w:p w14:paraId="6FFC3148" w14:textId="77777777" w:rsidR="0000113F" w:rsidRDefault="004A4DE7">
            <w:pPr>
              <w:jc w:val="center"/>
            </w:pPr>
            <w:r>
              <w:rPr>
                <w:rFonts w:eastAsia="Cambria Math"/>
                <w:b/>
                <w:sz w:val="16"/>
                <w:szCs w:val="16"/>
                <w:lang w:eastAsia="pt-BR"/>
              </w:rPr>
              <w:t>2,3%</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38FB8F6B"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25B9C3E1"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29C5791"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2D844CC"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DD407E5"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2A3FC87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BFA42C3"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7AE02241" w14:textId="77777777" w:rsidR="0000113F" w:rsidRDefault="0000113F">
            <w:pPr>
              <w:snapToGrid w:val="0"/>
            </w:pPr>
          </w:p>
        </w:tc>
      </w:tr>
      <w:tr w:rsidR="00E720FE" w14:paraId="1BDE3738" w14:textId="77777777">
        <w:trPr>
          <w:cantSplit/>
          <w:trHeight w:val="257"/>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2426F7F3"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0602EF29"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99DAF1E" w14:textId="77777777" w:rsidR="0000113F" w:rsidRDefault="004A4DE7">
            <w:pPr>
              <w:jc w:val="center"/>
            </w:pPr>
            <w:r>
              <w:rPr>
                <w:rFonts w:eastAsia="Cambria Math"/>
                <w:b/>
                <w:sz w:val="16"/>
                <w:szCs w:val="16"/>
                <w:lang w:eastAsia="pt-BR"/>
              </w:rPr>
              <w:t>Pessoa Jurídica e Agroindústria</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7153E6B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AC6EBF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C5876AA"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8CD6093"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29FEDB51"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1308C31"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E7EFE81"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58F6785F" w14:textId="77777777" w:rsidR="0000113F" w:rsidRDefault="0000113F">
            <w:pPr>
              <w:snapToGrid w:val="0"/>
            </w:pPr>
          </w:p>
        </w:tc>
      </w:tr>
      <w:tr w:rsidR="00E720FE" w14:paraId="0D64E7AE" w14:textId="77777777">
        <w:trPr>
          <w:cantSplit/>
          <w:trHeight w:val="836"/>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554556D8"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60217D0D"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FC751BB" w14:textId="77777777" w:rsidR="0000113F" w:rsidRDefault="004A4DE7">
            <w:pPr>
              <w:jc w:val="center"/>
              <w:rPr>
                <w:rFonts w:eastAsia="Cambria Math"/>
                <w:sz w:val="16"/>
                <w:szCs w:val="16"/>
                <w:lang w:eastAsia="pt-BR"/>
              </w:rPr>
            </w:pPr>
            <w:r>
              <w:rPr>
                <w:rFonts w:eastAsia="Cambria Math"/>
                <w:sz w:val="16"/>
                <w:szCs w:val="16"/>
                <w:lang w:eastAsia="pt-BR"/>
              </w:rPr>
              <w:t>Receita bruta da</w:t>
            </w:r>
          </w:p>
          <w:p w14:paraId="1C97765C" w14:textId="77777777" w:rsidR="0000113F" w:rsidRDefault="004A4DE7">
            <w:pPr>
              <w:jc w:val="center"/>
              <w:rPr>
                <w:rFonts w:cs="Arial"/>
                <w:sz w:val="16"/>
                <w:szCs w:val="16"/>
                <w:lang w:eastAsia="pt-BR"/>
              </w:rPr>
            </w:pPr>
            <w:r>
              <w:rPr>
                <w:rFonts w:eastAsia="Cambria Math"/>
                <w:sz w:val="16"/>
                <w:szCs w:val="16"/>
                <w:lang w:eastAsia="pt-BR"/>
              </w:rPr>
              <w:t>produção</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79A471F9" w14:textId="77777777" w:rsidR="0000113F" w:rsidRDefault="004A4DE7">
            <w:pPr>
              <w:spacing w:after="120"/>
              <w:jc w:val="center"/>
              <w:rPr>
                <w:rFonts w:cs="Arial"/>
                <w:sz w:val="16"/>
                <w:szCs w:val="16"/>
                <w:lang w:eastAsia="pt-BR"/>
              </w:rPr>
            </w:pPr>
            <w:r>
              <w:rPr>
                <w:rFonts w:cs="Arial"/>
                <w:sz w:val="16"/>
                <w:szCs w:val="16"/>
                <w:lang w:eastAsia="pt-BR"/>
              </w:rPr>
              <w:t>PREVIDÊNCIA SOCIAL</w:t>
            </w:r>
          </w:p>
          <w:p w14:paraId="34B55365" w14:textId="77777777" w:rsidR="0000113F" w:rsidRDefault="004A4DE7">
            <w:pPr>
              <w:spacing w:after="120"/>
              <w:jc w:val="center"/>
              <w:rPr>
                <w:rFonts w:cs="Arial"/>
                <w:sz w:val="16"/>
                <w:szCs w:val="16"/>
                <w:lang w:val="pt-PT" w:eastAsia="pt-BR"/>
              </w:rPr>
            </w:pPr>
            <w:r>
              <w:rPr>
                <w:rFonts w:cs="Arial"/>
                <w:sz w:val="16"/>
                <w:szCs w:val="16"/>
                <w:lang w:eastAsia="pt-BR"/>
              </w:rPr>
              <w:t>+ GILRAT</w:t>
            </w:r>
          </w:p>
          <w:p w14:paraId="2B4D1FEF" w14:textId="77777777" w:rsidR="0000113F" w:rsidRDefault="004A4DE7">
            <w:pPr>
              <w:spacing w:after="120"/>
              <w:jc w:val="center"/>
              <w:rPr>
                <w:rFonts w:cs="Arial"/>
                <w:b/>
                <w:sz w:val="16"/>
                <w:szCs w:val="16"/>
                <w:lang w:val="pt-PT" w:eastAsia="pt-BR"/>
              </w:rPr>
            </w:pPr>
            <w:r>
              <w:rPr>
                <w:rFonts w:cs="Arial"/>
                <w:sz w:val="16"/>
                <w:szCs w:val="16"/>
                <w:lang w:val="pt-PT" w:eastAsia="pt-BR"/>
              </w:rPr>
              <w:t>+ SENAR</w:t>
            </w:r>
          </w:p>
          <w:p w14:paraId="48CEF049" w14:textId="77777777" w:rsidR="0000113F" w:rsidRDefault="004A4DE7">
            <w:pPr>
              <w:spacing w:after="120"/>
              <w:jc w:val="center"/>
              <w:rPr>
                <w:rFonts w:eastAsia="Cambria Math"/>
                <w:b/>
                <w:sz w:val="16"/>
                <w:szCs w:val="16"/>
                <w:lang w:eastAsia="pt-BR"/>
              </w:rPr>
            </w:pPr>
            <w:r>
              <w:rPr>
                <w:rFonts w:cs="Arial"/>
                <w:b/>
                <w:sz w:val="16"/>
                <w:szCs w:val="16"/>
                <w:lang w:val="pt-PT"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5E4FFE7" w14:textId="77777777" w:rsidR="0000113F" w:rsidRDefault="004A4DE7">
            <w:pPr>
              <w:jc w:val="center"/>
              <w:rPr>
                <w:rFonts w:eastAsia="Cambria Math"/>
                <w:sz w:val="16"/>
                <w:szCs w:val="16"/>
                <w:lang w:eastAsia="pt-BR"/>
              </w:rPr>
            </w:pPr>
            <w:r>
              <w:rPr>
                <w:rFonts w:eastAsia="Cambria Math"/>
                <w:b/>
                <w:sz w:val="16"/>
                <w:szCs w:val="16"/>
                <w:lang w:eastAsia="pt-BR"/>
              </w:rPr>
              <w:t>0512</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D3A2385" w14:textId="77777777" w:rsidR="0000113F" w:rsidRDefault="004A4DE7">
            <w:pPr>
              <w:jc w:val="center"/>
              <w:rPr>
                <w:rFonts w:eastAsia="Cambria Math"/>
                <w:sz w:val="16"/>
                <w:szCs w:val="16"/>
                <w:lang w:eastAsia="pt-BR"/>
              </w:rPr>
            </w:pPr>
            <w:r>
              <w:rPr>
                <w:rFonts w:eastAsia="Cambria Math"/>
                <w:sz w:val="16"/>
                <w:szCs w:val="16"/>
                <w:lang w:eastAsia="pt-BR"/>
              </w:rPr>
              <w:t>2,5%</w:t>
            </w:r>
          </w:p>
          <w:p w14:paraId="3A71A705" w14:textId="77777777" w:rsidR="0000113F" w:rsidRDefault="0000113F">
            <w:pPr>
              <w:jc w:val="center"/>
              <w:rPr>
                <w:rFonts w:eastAsia="Cambria Math"/>
                <w:sz w:val="16"/>
                <w:szCs w:val="16"/>
                <w:lang w:eastAsia="pt-BR"/>
              </w:rPr>
            </w:pPr>
          </w:p>
          <w:p w14:paraId="35212E7A" w14:textId="77777777" w:rsidR="0000113F" w:rsidRDefault="004A4DE7">
            <w:pPr>
              <w:jc w:val="center"/>
              <w:rPr>
                <w:rFonts w:eastAsia="Cambria Math"/>
                <w:sz w:val="16"/>
                <w:szCs w:val="16"/>
                <w:lang w:eastAsia="pt-BR"/>
              </w:rPr>
            </w:pPr>
            <w:r>
              <w:rPr>
                <w:rFonts w:eastAsia="Cambria Math"/>
                <w:sz w:val="16"/>
                <w:szCs w:val="16"/>
                <w:lang w:eastAsia="pt-BR"/>
              </w:rPr>
              <w:t>0,1%</w:t>
            </w:r>
          </w:p>
          <w:p w14:paraId="5500D8FC" w14:textId="77777777" w:rsidR="0000113F" w:rsidRDefault="0000113F">
            <w:pPr>
              <w:jc w:val="center"/>
              <w:rPr>
                <w:rFonts w:eastAsia="Cambria Math"/>
                <w:sz w:val="16"/>
                <w:szCs w:val="16"/>
                <w:lang w:eastAsia="pt-BR"/>
              </w:rPr>
            </w:pPr>
          </w:p>
          <w:p w14:paraId="1C910D25" w14:textId="77777777" w:rsidR="0000113F" w:rsidRDefault="004A4DE7">
            <w:pPr>
              <w:jc w:val="center"/>
              <w:rPr>
                <w:rFonts w:eastAsia="Cambria Math"/>
                <w:sz w:val="16"/>
                <w:szCs w:val="16"/>
                <w:lang w:eastAsia="pt-BR"/>
              </w:rPr>
            </w:pPr>
            <w:r>
              <w:rPr>
                <w:rFonts w:eastAsia="Cambria Math"/>
                <w:sz w:val="16"/>
                <w:szCs w:val="16"/>
                <w:lang w:eastAsia="pt-BR"/>
              </w:rPr>
              <w:t>0,25%</w:t>
            </w:r>
          </w:p>
          <w:p w14:paraId="03B216DE" w14:textId="77777777" w:rsidR="0000113F" w:rsidRDefault="0000113F">
            <w:pPr>
              <w:jc w:val="center"/>
              <w:rPr>
                <w:rFonts w:eastAsia="Cambria Math"/>
                <w:sz w:val="16"/>
                <w:szCs w:val="16"/>
                <w:lang w:eastAsia="pt-BR"/>
              </w:rPr>
            </w:pPr>
          </w:p>
          <w:p w14:paraId="6223EEA1" w14:textId="77777777" w:rsidR="0000113F" w:rsidRDefault="004A4DE7">
            <w:pPr>
              <w:jc w:val="center"/>
            </w:pPr>
            <w:r>
              <w:rPr>
                <w:rFonts w:eastAsia="Cambria Math"/>
                <w:b/>
                <w:sz w:val="16"/>
                <w:szCs w:val="16"/>
                <w:lang w:eastAsia="pt-BR"/>
              </w:rPr>
              <w:t>2,85%</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1786883B"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1F250EE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BBAB5F2"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4E2FDEC"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3342E10"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43D7E1D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C00FB7B"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5CBC84DC" w14:textId="77777777" w:rsidR="0000113F" w:rsidRDefault="0000113F">
            <w:pPr>
              <w:snapToGrid w:val="0"/>
            </w:pPr>
          </w:p>
        </w:tc>
      </w:tr>
      <w:tr w:rsidR="00E720FE" w14:paraId="14266CF8" w14:textId="77777777">
        <w:trPr>
          <w:cantSplit/>
          <w:trHeight w:val="4200"/>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1FBF39F" w14:textId="77777777" w:rsidR="0000113F" w:rsidRDefault="004A4DE7">
            <w:pPr>
              <w:jc w:val="center"/>
              <w:rPr>
                <w:rFonts w:eastAsia="Cambria Math"/>
                <w:sz w:val="16"/>
                <w:szCs w:val="16"/>
                <w:lang w:eastAsia="pt-BR"/>
              </w:rPr>
            </w:pPr>
            <w:r>
              <w:rPr>
                <w:rFonts w:eastAsia="Cambria Math"/>
                <w:sz w:val="16"/>
                <w:szCs w:val="16"/>
                <w:lang w:eastAsia="pt-BR"/>
              </w:rPr>
              <w:lastRenderedPageBreak/>
              <w:t>779</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79BE054E" w14:textId="77777777" w:rsidR="0000113F" w:rsidRDefault="0000113F">
            <w:pPr>
              <w:snapToGrid w:val="0"/>
              <w:ind w:left="100" w:right="75"/>
              <w:jc w:val="both"/>
              <w:rPr>
                <w:rFonts w:eastAsia="Cambria Math"/>
                <w:sz w:val="16"/>
                <w:szCs w:val="16"/>
                <w:lang w:eastAsia="pt-BR"/>
              </w:rPr>
            </w:pPr>
          </w:p>
          <w:p w14:paraId="09DE8CC8" w14:textId="77777777" w:rsidR="0000113F" w:rsidRDefault="0000113F">
            <w:pPr>
              <w:ind w:left="100" w:right="75"/>
              <w:jc w:val="both"/>
              <w:rPr>
                <w:rFonts w:eastAsia="Cambria Math"/>
                <w:sz w:val="16"/>
                <w:szCs w:val="16"/>
                <w:lang w:eastAsia="pt-BR"/>
              </w:rPr>
            </w:pPr>
          </w:p>
          <w:p w14:paraId="39CB897B" w14:textId="77777777" w:rsidR="0000113F" w:rsidRDefault="004A4DE7">
            <w:pPr>
              <w:ind w:left="100" w:right="75"/>
              <w:jc w:val="both"/>
              <w:rPr>
                <w:rFonts w:eastAsia="Cambria Math"/>
                <w:sz w:val="16"/>
                <w:szCs w:val="16"/>
                <w:lang w:eastAsia="pt-BR"/>
              </w:rPr>
            </w:pPr>
            <w:r>
              <w:rPr>
                <w:rFonts w:eastAsia="Cambria Math"/>
                <w:sz w:val="16"/>
                <w:szCs w:val="16"/>
                <w:lang w:eastAsia="pt-BR"/>
              </w:rPr>
              <w:t>ASSOCIAÇÃO DESPORTIVA QUE MANTÉM EQUIPE DE FUTEBOL PROFISSIONAL - contribuição de 5% da receita bruta, decorrente de espetáculo desportivo de que participe em todo território nacional em qualquer modalidade, inclusive jogos internacionais, a ser recolhida pela ENTIDADE PROMOTORA DO EVENTO (federação ou confederação), e de QUALQUER FORMA DE PATROCÍNIO, LICENCIAMENTO DE USO DE MARCAS E SÍMBOLOS, PUBLICIDADE, PROPAGANDA E TRANSMISSÃO DE ESPETÁCULOS DESPORTIVOS, a ser recolhida pela empresa ou entidade patrocinadora.</w:t>
            </w:r>
          </w:p>
          <w:p w14:paraId="50660FB2" w14:textId="77777777" w:rsidR="0000113F" w:rsidRDefault="0000113F">
            <w:pPr>
              <w:ind w:left="100" w:right="75"/>
              <w:jc w:val="both"/>
              <w:rPr>
                <w:rFonts w:eastAsia="Cambria Math"/>
                <w:sz w:val="16"/>
                <w:szCs w:val="16"/>
                <w:lang w:eastAsia="pt-BR"/>
              </w:rPr>
            </w:pPr>
          </w:p>
          <w:p w14:paraId="7674FB99" w14:textId="77777777" w:rsidR="0000113F" w:rsidRDefault="0000113F">
            <w:pPr>
              <w:ind w:left="100" w:right="75"/>
              <w:jc w:val="both"/>
              <w:rPr>
                <w:rFonts w:eastAsia="Cambria Math"/>
                <w:sz w:val="16"/>
                <w:szCs w:val="16"/>
                <w:lang w:eastAsia="pt-BR"/>
              </w:rPr>
            </w:pPr>
          </w:p>
          <w:p w14:paraId="00E517EB" w14:textId="77777777" w:rsidR="0000113F" w:rsidRDefault="0000113F">
            <w:pPr>
              <w:ind w:left="100" w:right="75"/>
              <w:jc w:val="both"/>
              <w:rPr>
                <w:rFonts w:eastAsia="Cambria Math"/>
                <w:sz w:val="16"/>
                <w:szCs w:val="16"/>
                <w:lang w:eastAsia="pt-BR"/>
              </w:rPr>
            </w:pPr>
          </w:p>
          <w:p w14:paraId="6FD3453F" w14:textId="77777777" w:rsidR="0000113F" w:rsidRDefault="0000113F">
            <w:pPr>
              <w:ind w:left="100" w:right="75"/>
              <w:jc w:val="both"/>
              <w:rPr>
                <w:rFonts w:eastAsia="Cambria Math"/>
                <w:sz w:val="16"/>
                <w:szCs w:val="16"/>
                <w:lang w:eastAsia="pt-BR"/>
              </w:rPr>
            </w:pPr>
          </w:p>
          <w:p w14:paraId="1714688B" w14:textId="77777777" w:rsidR="0000113F" w:rsidRDefault="0000113F">
            <w:pPr>
              <w:ind w:left="100" w:right="75"/>
              <w:jc w:val="both"/>
              <w:rPr>
                <w:rFonts w:eastAsia="Cambria Math"/>
                <w:sz w:val="16"/>
                <w:szCs w:val="16"/>
                <w:lang w:eastAsia="pt-BR"/>
              </w:rPr>
            </w:pPr>
          </w:p>
          <w:p w14:paraId="04FB55AC" w14:textId="77777777" w:rsidR="0000113F" w:rsidRDefault="0000113F">
            <w:pPr>
              <w:ind w:left="100" w:right="75"/>
              <w:jc w:val="both"/>
              <w:rPr>
                <w:rFonts w:eastAsia="Cambria Math"/>
                <w:sz w:val="16"/>
                <w:szCs w:val="16"/>
                <w:lang w:eastAsia="pt-BR"/>
              </w:rPr>
            </w:pPr>
          </w:p>
          <w:p w14:paraId="39124B4D" w14:textId="77777777" w:rsidR="0000113F" w:rsidRDefault="0000113F">
            <w:pPr>
              <w:ind w:left="100" w:right="75"/>
              <w:jc w:val="both"/>
              <w:rPr>
                <w:rFonts w:eastAsia="Cambria Math"/>
                <w:sz w:val="16"/>
                <w:szCs w:val="16"/>
                <w:lang w:eastAsia="pt-BR"/>
              </w:rPr>
            </w:pPr>
          </w:p>
          <w:p w14:paraId="0DDF9C12" w14:textId="77777777" w:rsidR="0000113F" w:rsidRDefault="0000113F">
            <w:pPr>
              <w:ind w:left="100" w:right="75"/>
              <w:jc w:val="both"/>
              <w:rPr>
                <w:rFonts w:eastAsia="Cambria Math"/>
                <w:sz w:val="16"/>
                <w:szCs w:val="16"/>
                <w:lang w:eastAsia="pt-BR"/>
              </w:rPr>
            </w:pPr>
          </w:p>
          <w:p w14:paraId="567322DF" w14:textId="77777777" w:rsidR="0000113F" w:rsidRDefault="0000113F">
            <w:pPr>
              <w:ind w:left="100" w:right="75"/>
              <w:jc w:val="both"/>
              <w:rPr>
                <w:rFonts w:eastAsia="Cambria Math"/>
                <w:sz w:val="16"/>
                <w:szCs w:val="16"/>
                <w:lang w:eastAsia="pt-BR"/>
              </w:rPr>
            </w:pPr>
          </w:p>
          <w:p w14:paraId="1A0DB807" w14:textId="77777777" w:rsidR="0000113F" w:rsidRDefault="0000113F">
            <w:pPr>
              <w:ind w:left="100" w:right="75"/>
              <w:jc w:val="both"/>
              <w:rPr>
                <w:rFonts w:eastAsia="Cambria Math"/>
                <w:sz w:val="16"/>
                <w:szCs w:val="16"/>
                <w:lang w:eastAsia="pt-BR"/>
              </w:rPr>
            </w:pPr>
          </w:p>
          <w:p w14:paraId="1B59B76B" w14:textId="77777777" w:rsidR="0000113F" w:rsidRDefault="0000113F">
            <w:pPr>
              <w:ind w:left="100" w:right="75"/>
              <w:jc w:val="both"/>
              <w:rPr>
                <w:rFonts w:eastAsia="Cambria Math"/>
                <w:sz w:val="16"/>
                <w:szCs w:val="16"/>
                <w:lang w:eastAsia="pt-BR"/>
              </w:rPr>
            </w:pPr>
          </w:p>
          <w:p w14:paraId="5BDE334D" w14:textId="77777777" w:rsidR="0000113F" w:rsidRDefault="0000113F">
            <w:pPr>
              <w:ind w:left="100" w:right="75"/>
              <w:jc w:val="both"/>
              <w:rPr>
                <w:rFonts w:eastAsia="Cambria Math"/>
                <w:sz w:val="16"/>
                <w:szCs w:val="16"/>
                <w:lang w:eastAsia="pt-BR"/>
              </w:rPr>
            </w:pPr>
          </w:p>
          <w:p w14:paraId="7662E9FC" w14:textId="77777777" w:rsidR="0000113F" w:rsidRDefault="0000113F">
            <w:pPr>
              <w:ind w:left="100" w:right="75"/>
              <w:jc w:val="both"/>
              <w:rPr>
                <w:rFonts w:eastAsia="Cambria Math"/>
                <w:sz w:val="16"/>
                <w:szCs w:val="16"/>
                <w:lang w:eastAsia="pt-BR"/>
              </w:rPr>
            </w:pPr>
          </w:p>
          <w:p w14:paraId="4BB760A8" w14:textId="77777777" w:rsidR="0000113F" w:rsidRDefault="0000113F">
            <w:pPr>
              <w:ind w:left="100" w:right="75"/>
              <w:jc w:val="both"/>
              <w:rPr>
                <w:rFonts w:eastAsia="Cambria Math"/>
                <w:sz w:val="16"/>
                <w:szCs w:val="16"/>
                <w:lang w:eastAsia="pt-BR"/>
              </w:rPr>
            </w:pPr>
          </w:p>
          <w:p w14:paraId="5503ED77" w14:textId="77777777" w:rsidR="0000113F" w:rsidRDefault="0000113F">
            <w:pPr>
              <w:ind w:left="100" w:right="75"/>
              <w:jc w:val="both"/>
              <w:rPr>
                <w:rFonts w:eastAsia="Cambria Math"/>
                <w:sz w:val="16"/>
                <w:szCs w:val="16"/>
                <w:lang w:eastAsia="pt-BR"/>
              </w:rPr>
            </w:pPr>
          </w:p>
          <w:p w14:paraId="12B9BF4E" w14:textId="77777777" w:rsidR="0000113F" w:rsidRDefault="0000113F">
            <w:pPr>
              <w:ind w:left="100" w:right="75"/>
              <w:jc w:val="both"/>
              <w:rPr>
                <w:rFonts w:eastAsia="Cambria Math"/>
                <w:sz w:val="16"/>
                <w:szCs w:val="16"/>
                <w:lang w:eastAsia="pt-BR"/>
              </w:rPr>
            </w:pPr>
          </w:p>
          <w:p w14:paraId="7AECDB57" w14:textId="77777777" w:rsidR="0000113F" w:rsidRDefault="0000113F">
            <w:pPr>
              <w:ind w:left="100" w:right="75"/>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BA787CC" w14:textId="77777777" w:rsidR="0000113F" w:rsidRDefault="0000113F">
            <w:pPr>
              <w:snapToGrid w:val="0"/>
              <w:jc w:val="center"/>
              <w:rPr>
                <w:rFonts w:eastAsia="Cambria Math"/>
                <w:sz w:val="16"/>
                <w:szCs w:val="16"/>
                <w:lang w:eastAsia="pt-BR"/>
              </w:rPr>
            </w:pPr>
          </w:p>
          <w:p w14:paraId="15118C3B" w14:textId="77777777" w:rsidR="0000113F" w:rsidRDefault="0000113F">
            <w:pPr>
              <w:jc w:val="center"/>
              <w:rPr>
                <w:rFonts w:eastAsia="Cambria Math"/>
                <w:sz w:val="16"/>
                <w:szCs w:val="16"/>
                <w:lang w:eastAsia="pt-BR"/>
              </w:rPr>
            </w:pPr>
          </w:p>
          <w:p w14:paraId="5D3D754B" w14:textId="77777777" w:rsidR="0000113F" w:rsidRDefault="0000113F">
            <w:pPr>
              <w:jc w:val="center"/>
              <w:rPr>
                <w:rFonts w:eastAsia="Cambria Math"/>
                <w:sz w:val="16"/>
                <w:szCs w:val="16"/>
                <w:lang w:eastAsia="pt-BR"/>
              </w:rPr>
            </w:pPr>
          </w:p>
          <w:p w14:paraId="19C9B17D" w14:textId="77777777" w:rsidR="0000113F" w:rsidRDefault="0000113F">
            <w:pPr>
              <w:jc w:val="center"/>
              <w:rPr>
                <w:rFonts w:eastAsia="Cambria Math"/>
                <w:sz w:val="16"/>
                <w:szCs w:val="16"/>
                <w:lang w:eastAsia="pt-BR"/>
              </w:rPr>
            </w:pPr>
          </w:p>
          <w:p w14:paraId="69AAC9D2" w14:textId="77777777" w:rsidR="0000113F" w:rsidRDefault="0000113F">
            <w:pPr>
              <w:jc w:val="center"/>
              <w:rPr>
                <w:rFonts w:eastAsia="Cambria Math"/>
                <w:sz w:val="16"/>
                <w:szCs w:val="16"/>
                <w:lang w:eastAsia="pt-BR"/>
              </w:rPr>
            </w:pPr>
          </w:p>
          <w:p w14:paraId="580D6D15" w14:textId="77777777" w:rsidR="0000113F" w:rsidRDefault="0000113F">
            <w:pPr>
              <w:jc w:val="center"/>
              <w:rPr>
                <w:rFonts w:eastAsia="Cambria Math"/>
                <w:sz w:val="16"/>
                <w:szCs w:val="16"/>
                <w:lang w:eastAsia="pt-BR"/>
              </w:rPr>
            </w:pPr>
          </w:p>
          <w:p w14:paraId="161E98C5" w14:textId="77777777" w:rsidR="0000113F" w:rsidRDefault="0000113F">
            <w:pPr>
              <w:jc w:val="center"/>
              <w:rPr>
                <w:rFonts w:eastAsia="Cambria Math"/>
                <w:sz w:val="16"/>
                <w:szCs w:val="16"/>
                <w:lang w:eastAsia="pt-BR"/>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2ED784C0" w14:textId="77777777" w:rsidR="0000113F" w:rsidRDefault="0000113F">
            <w:pPr>
              <w:snapToGrid w:val="0"/>
              <w:jc w:val="center"/>
              <w:rPr>
                <w:rFonts w:eastAsia="Cambria Math"/>
                <w:sz w:val="16"/>
                <w:szCs w:val="16"/>
                <w:lang w:eastAsia="pt-BR"/>
              </w:rPr>
            </w:pPr>
          </w:p>
          <w:p w14:paraId="1D0C82A8" w14:textId="77777777" w:rsidR="0000113F" w:rsidRDefault="0000113F">
            <w:pPr>
              <w:jc w:val="center"/>
              <w:rPr>
                <w:rFonts w:eastAsia="Cambria Math"/>
                <w:sz w:val="16"/>
                <w:szCs w:val="16"/>
                <w:lang w:eastAsia="pt-BR"/>
              </w:rPr>
            </w:pPr>
          </w:p>
          <w:p w14:paraId="03FD36C2" w14:textId="77777777" w:rsidR="0000113F" w:rsidRDefault="0000113F">
            <w:pPr>
              <w:jc w:val="center"/>
              <w:rPr>
                <w:rFonts w:eastAsia="Cambria Math"/>
                <w:sz w:val="16"/>
                <w:szCs w:val="16"/>
                <w:lang w:eastAsia="pt-BR"/>
              </w:rPr>
            </w:pPr>
          </w:p>
          <w:p w14:paraId="242A6E25" w14:textId="77777777" w:rsidR="0000113F" w:rsidRDefault="0000113F">
            <w:pPr>
              <w:jc w:val="center"/>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AD047BA" w14:textId="77777777" w:rsidR="0000113F" w:rsidRDefault="0000113F">
            <w:pPr>
              <w:snapToGrid w:val="0"/>
              <w:jc w:val="center"/>
              <w:rPr>
                <w:rFonts w:eastAsia="Cambria Math"/>
                <w:b/>
                <w:sz w:val="8"/>
                <w:szCs w:val="8"/>
                <w:lang w:eastAsia="pt-BR"/>
              </w:rPr>
            </w:pPr>
          </w:p>
          <w:p w14:paraId="735C6C94" w14:textId="77777777" w:rsidR="0000113F" w:rsidRDefault="004A4DE7">
            <w:pPr>
              <w:spacing w:line="360" w:lineRule="auto"/>
              <w:jc w:val="center"/>
              <w:rPr>
                <w:rFonts w:eastAsia="Cambria Math"/>
                <w:b/>
                <w:sz w:val="8"/>
                <w:szCs w:val="8"/>
                <w:lang w:eastAsia="pt-BR"/>
              </w:rPr>
            </w:pPr>
            <w:r>
              <w:rPr>
                <w:rFonts w:eastAsia="Cambria Math"/>
                <w:b/>
                <w:sz w:val="16"/>
                <w:szCs w:val="16"/>
                <w:lang w:eastAsia="pt-BR"/>
              </w:rPr>
              <w:t>0000</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BBE6AF1" w14:textId="77777777" w:rsidR="0000113F" w:rsidRDefault="0000113F">
            <w:pPr>
              <w:snapToGrid w:val="0"/>
              <w:jc w:val="center"/>
              <w:rPr>
                <w:rFonts w:eastAsia="Cambria Math"/>
                <w:b/>
                <w:sz w:val="8"/>
                <w:szCs w:val="8"/>
                <w:lang w:eastAsia="pt-BR"/>
              </w:rPr>
            </w:pPr>
          </w:p>
          <w:p w14:paraId="13197F16" w14:textId="77777777" w:rsidR="0000113F" w:rsidRDefault="004A4DE7">
            <w:pPr>
              <w:spacing w:line="360" w:lineRule="auto"/>
              <w:jc w:val="center"/>
            </w:pPr>
            <w:r>
              <w:rPr>
                <w:rFonts w:eastAsia="Cambria Math"/>
                <w:b/>
                <w:sz w:val="16"/>
                <w:szCs w:val="16"/>
                <w:lang w:eastAsia="pt-BR"/>
              </w:rPr>
              <w:t>0%</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542D392C"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65F72014"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49689F6"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E379562"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56AA379"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070E2EC1"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62454C4"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7AD4B4F2" w14:textId="77777777" w:rsidR="0000113F" w:rsidRDefault="0000113F">
            <w:pPr>
              <w:snapToGrid w:val="0"/>
            </w:pPr>
          </w:p>
        </w:tc>
      </w:tr>
      <w:tr w:rsidR="00E720FE" w14:paraId="26764D67" w14:textId="77777777">
        <w:trPr>
          <w:cantSplit/>
          <w:trHeight w:val="104"/>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2EE6D79" w14:textId="77777777" w:rsidR="0000113F" w:rsidRDefault="004A4DE7">
            <w:pPr>
              <w:jc w:val="center"/>
              <w:rPr>
                <w:rFonts w:eastAsia="Cambria Math"/>
                <w:b/>
                <w:sz w:val="16"/>
                <w:szCs w:val="16"/>
                <w:lang w:eastAsia="pt-BR"/>
              </w:rPr>
            </w:pPr>
            <w:r>
              <w:rPr>
                <w:rFonts w:eastAsia="Cambria Math"/>
                <w:sz w:val="16"/>
                <w:szCs w:val="16"/>
                <w:lang w:eastAsia="pt-BR"/>
              </w:rPr>
              <w:t>787</w:t>
            </w: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tcPr>
          <w:p w14:paraId="5FEA6EA8" w14:textId="77777777" w:rsidR="0000113F" w:rsidRDefault="0000113F">
            <w:pPr>
              <w:snapToGrid w:val="0"/>
              <w:ind w:left="108" w:right="67"/>
              <w:jc w:val="both"/>
              <w:rPr>
                <w:rFonts w:eastAsia="Cambria Math"/>
                <w:b/>
                <w:sz w:val="16"/>
                <w:szCs w:val="16"/>
                <w:lang w:eastAsia="pt-BR"/>
              </w:rPr>
            </w:pPr>
          </w:p>
          <w:p w14:paraId="3FA4099C" w14:textId="77777777" w:rsidR="0000113F" w:rsidRDefault="004A4DE7">
            <w:pPr>
              <w:ind w:left="108" w:right="67"/>
              <w:jc w:val="both"/>
              <w:rPr>
                <w:rFonts w:eastAsia="Cambria Math"/>
                <w:sz w:val="6"/>
                <w:szCs w:val="6"/>
                <w:lang w:eastAsia="pt-BR"/>
              </w:rPr>
            </w:pPr>
            <w:r>
              <w:rPr>
                <w:rStyle w:val="Fontepargpadro3"/>
                <w:rFonts w:eastAsia="Cambria Math"/>
                <w:b/>
                <w:sz w:val="16"/>
                <w:szCs w:val="16"/>
                <w:lang w:eastAsia="pt-BR"/>
              </w:rPr>
              <w:t>SINDICATO, FEDERAÇÃO E CONFEDERAÇÃO PATRONAL RURAL</w:t>
            </w:r>
            <w:r>
              <w:rPr>
                <w:rStyle w:val="Fontepargpadro3"/>
                <w:rFonts w:eastAsia="Cambria Math"/>
                <w:sz w:val="16"/>
                <w:szCs w:val="16"/>
                <w:lang w:eastAsia="pt-BR"/>
              </w:rPr>
              <w:t>;</w:t>
            </w:r>
          </w:p>
          <w:p w14:paraId="131172B4" w14:textId="77777777" w:rsidR="0000113F" w:rsidRDefault="0000113F">
            <w:pPr>
              <w:ind w:left="108"/>
              <w:jc w:val="both"/>
              <w:rPr>
                <w:rFonts w:eastAsia="Cambria Math"/>
                <w:sz w:val="6"/>
                <w:szCs w:val="6"/>
                <w:lang w:eastAsia="pt-BR"/>
              </w:rPr>
            </w:pPr>
          </w:p>
          <w:p w14:paraId="1F6A0C61" w14:textId="77777777" w:rsidR="0000113F" w:rsidRDefault="004A4DE7">
            <w:pPr>
              <w:ind w:left="108" w:right="75"/>
              <w:jc w:val="both"/>
              <w:rPr>
                <w:rStyle w:val="Fontepargpadro3"/>
                <w:rFonts w:eastAsia="Cambria Math"/>
                <w:b/>
                <w:sz w:val="16"/>
                <w:szCs w:val="16"/>
                <w:lang w:eastAsia="pt-BR"/>
              </w:rPr>
            </w:pPr>
            <w:r>
              <w:rPr>
                <w:rStyle w:val="Fontepargpadro3"/>
                <w:rFonts w:eastAsia="Cambria Math"/>
                <w:b/>
                <w:sz w:val="16"/>
                <w:szCs w:val="16"/>
                <w:lang w:eastAsia="pt-BR"/>
              </w:rPr>
              <w:t>ATIVIDADE COOPERATIVISTA RURAL</w:t>
            </w:r>
            <w:r>
              <w:rPr>
                <w:rStyle w:val="Fontepargpadro3"/>
                <w:rFonts w:eastAsia="Cambria Math"/>
                <w:sz w:val="16"/>
                <w:szCs w:val="16"/>
                <w:lang w:eastAsia="pt-BR"/>
              </w:rPr>
              <w:t xml:space="preserve"> (Cooperativa Rural) não relacionada no Decreto-Lei nº 1.146/1970 (com ou sem produção própria), somente em relação aos empregados que atuem diretamente na </w:t>
            </w:r>
            <w:r>
              <w:rPr>
                <w:rStyle w:val="Fontepargpadro3"/>
                <w:rFonts w:eastAsia="Cambria Math"/>
                <w:sz w:val="16"/>
                <w:szCs w:val="16"/>
                <w:lang w:eastAsia="pt-BR"/>
              </w:rPr>
              <w:lastRenderedPageBreak/>
              <w:t>produção primária de origem animal ou vegetal;</w:t>
            </w:r>
          </w:p>
          <w:p w14:paraId="4269A66D" w14:textId="77777777" w:rsidR="0000113F" w:rsidRDefault="004A4DE7">
            <w:pPr>
              <w:ind w:left="108" w:right="75"/>
              <w:jc w:val="both"/>
              <w:rPr>
                <w:rFonts w:eastAsia="Cambria Math"/>
                <w:b/>
                <w:sz w:val="6"/>
                <w:szCs w:val="6"/>
                <w:lang w:eastAsia="pt-BR"/>
              </w:rPr>
            </w:pPr>
            <w:r>
              <w:rPr>
                <w:rStyle w:val="Fontepargpadro3"/>
                <w:rFonts w:eastAsia="Cambria Math"/>
                <w:b/>
                <w:sz w:val="16"/>
                <w:szCs w:val="16"/>
                <w:lang w:eastAsia="pt-BR"/>
              </w:rPr>
              <w:t xml:space="preserve">AGROINDUSTRIAS de piscicultura, carcinicultura, suinocultura, avicultura, florestamento e reflorestamento </w:t>
            </w:r>
            <w:r>
              <w:rPr>
                <w:rStyle w:val="Fontepargpadro3"/>
                <w:rFonts w:eastAsia="Cambria Math"/>
                <w:sz w:val="16"/>
                <w:szCs w:val="16"/>
                <w:lang w:eastAsia="pt-BR"/>
              </w:rPr>
              <w:t>nos termos da Lei nº 10.684/2003, somente em relação aos empregados que atuem diretamente na produção primária de origem animal ou vegetal;</w:t>
            </w:r>
          </w:p>
          <w:p w14:paraId="6A227E7C" w14:textId="77777777" w:rsidR="0000113F" w:rsidRDefault="0000113F">
            <w:pPr>
              <w:ind w:left="108"/>
              <w:jc w:val="both"/>
              <w:rPr>
                <w:rFonts w:eastAsia="Cambria Math"/>
                <w:b/>
                <w:sz w:val="6"/>
                <w:szCs w:val="6"/>
                <w:lang w:eastAsia="pt-BR"/>
              </w:rPr>
            </w:pPr>
          </w:p>
          <w:p w14:paraId="485B418C" w14:textId="77777777" w:rsidR="0000113F" w:rsidRDefault="004A4DE7">
            <w:pPr>
              <w:ind w:left="108" w:right="75"/>
              <w:jc w:val="both"/>
              <w:rPr>
                <w:rFonts w:eastAsia="Cambria Math"/>
                <w:b/>
                <w:sz w:val="6"/>
                <w:szCs w:val="6"/>
                <w:lang w:eastAsia="pt-BR"/>
              </w:rPr>
            </w:pPr>
            <w:r>
              <w:rPr>
                <w:rStyle w:val="Fontepargpadro3"/>
                <w:rFonts w:eastAsia="Cambria Math"/>
                <w:b/>
                <w:sz w:val="16"/>
                <w:szCs w:val="16"/>
                <w:lang w:eastAsia="pt-BR"/>
              </w:rPr>
              <w:t>PRESTADOR DE MÃO-DE-OBRA RURAL</w:t>
            </w:r>
            <w:r>
              <w:rPr>
                <w:rStyle w:val="Fontepargpadro3"/>
                <w:rFonts w:eastAsia="Cambria Math"/>
                <w:sz w:val="16"/>
                <w:szCs w:val="16"/>
                <w:lang w:eastAsia="pt-BR"/>
              </w:rPr>
              <w:t xml:space="preserve"> legalmente constituído como pessoa jurídica;</w:t>
            </w:r>
          </w:p>
          <w:p w14:paraId="6FEE8447" w14:textId="77777777" w:rsidR="0000113F" w:rsidRDefault="0000113F">
            <w:pPr>
              <w:ind w:left="108"/>
              <w:jc w:val="both"/>
              <w:rPr>
                <w:rFonts w:eastAsia="Cambria Math"/>
                <w:b/>
                <w:sz w:val="6"/>
                <w:szCs w:val="6"/>
                <w:lang w:eastAsia="pt-BR"/>
              </w:rPr>
            </w:pPr>
          </w:p>
          <w:p w14:paraId="2C5591A1" w14:textId="77777777" w:rsidR="0000113F" w:rsidRDefault="004A4DE7">
            <w:pPr>
              <w:ind w:left="108" w:right="75"/>
              <w:jc w:val="both"/>
              <w:rPr>
                <w:rFonts w:eastAsia="Cambria Math"/>
                <w:sz w:val="6"/>
                <w:szCs w:val="6"/>
                <w:lang w:eastAsia="pt-BR"/>
              </w:rPr>
            </w:pPr>
            <w:r>
              <w:rPr>
                <w:rStyle w:val="Fontepargpadro3"/>
                <w:rFonts w:eastAsia="Cambria Math"/>
                <w:b/>
                <w:sz w:val="16"/>
                <w:szCs w:val="16"/>
                <w:lang w:eastAsia="pt-BR"/>
              </w:rPr>
              <w:t>PRODUTOR RURAL PESSOA JURÍDICA</w:t>
            </w:r>
            <w:r>
              <w:rPr>
                <w:rStyle w:val="Fontepargpadro3"/>
                <w:rFonts w:eastAsia="Cambria Math"/>
                <w:sz w:val="16"/>
                <w:szCs w:val="16"/>
                <w:lang w:eastAsia="pt-BR"/>
              </w:rPr>
              <w:t xml:space="preserve"> na prestação de serviços rurais (atividade não autônoma),</w:t>
            </w:r>
          </w:p>
          <w:p w14:paraId="69C08E73" w14:textId="77777777" w:rsidR="0000113F" w:rsidRDefault="0000113F">
            <w:pPr>
              <w:ind w:left="108"/>
              <w:jc w:val="both"/>
              <w:rPr>
                <w:rFonts w:eastAsia="Cambria Math"/>
                <w:sz w:val="6"/>
                <w:szCs w:val="6"/>
                <w:lang w:eastAsia="pt-BR"/>
              </w:rPr>
            </w:pPr>
          </w:p>
          <w:p w14:paraId="1B25BE20" w14:textId="77777777" w:rsidR="0000113F" w:rsidRDefault="004A4DE7">
            <w:pPr>
              <w:ind w:left="108" w:right="75"/>
              <w:jc w:val="both"/>
              <w:rPr>
                <w:rFonts w:eastAsia="Cambria Math"/>
                <w:b/>
                <w:sz w:val="6"/>
                <w:szCs w:val="6"/>
                <w:lang w:eastAsia="pt-BR"/>
              </w:rPr>
            </w:pPr>
            <w:r>
              <w:rPr>
                <w:rStyle w:val="Fontepargpadro3"/>
                <w:rFonts w:eastAsia="Cambria Math"/>
                <w:b/>
                <w:bCs/>
                <w:sz w:val="16"/>
                <w:szCs w:val="16"/>
                <w:lang w:eastAsia="pt-BR"/>
              </w:rPr>
              <w:t>AGROINDÚSTRIA</w:t>
            </w:r>
            <w:r>
              <w:rPr>
                <w:rStyle w:val="Fontepargpadro3"/>
                <w:rFonts w:eastAsia="Cambria Math"/>
                <w:sz w:val="16"/>
                <w:szCs w:val="16"/>
                <w:lang w:eastAsia="pt-BR"/>
              </w:rPr>
              <w:t xml:space="preserve"> (nos termos da Lei 10.256/2001) na prestação de serviços rurais ou agroindustriais a terceiros,</w:t>
            </w:r>
          </w:p>
          <w:p w14:paraId="11FB9E21" w14:textId="77777777" w:rsidR="0000113F" w:rsidRDefault="0000113F">
            <w:pPr>
              <w:ind w:left="108"/>
              <w:jc w:val="both"/>
              <w:rPr>
                <w:rFonts w:eastAsia="Cambria Math"/>
                <w:b/>
                <w:sz w:val="6"/>
                <w:szCs w:val="6"/>
                <w:lang w:eastAsia="pt-BR"/>
              </w:rPr>
            </w:pPr>
          </w:p>
          <w:p w14:paraId="7CEE1CEB" w14:textId="77777777" w:rsidR="0000113F" w:rsidRDefault="004A4DE7">
            <w:pPr>
              <w:ind w:left="108" w:right="58"/>
              <w:jc w:val="both"/>
              <w:rPr>
                <w:rFonts w:eastAsia="Cambria Math"/>
                <w:b/>
                <w:sz w:val="6"/>
                <w:szCs w:val="6"/>
                <w:lang w:eastAsia="pt-BR"/>
              </w:rPr>
            </w:pPr>
            <w:r>
              <w:rPr>
                <w:rStyle w:val="Fontepargpadro3"/>
                <w:rFonts w:eastAsia="Cambria Math"/>
                <w:b/>
                <w:sz w:val="16"/>
                <w:szCs w:val="16"/>
                <w:lang w:eastAsia="pt-BR"/>
              </w:rPr>
              <w:t>PRODUTOR RURAL PESSOA JURÍDICA</w:t>
            </w:r>
            <w:r>
              <w:rPr>
                <w:rStyle w:val="Fontepargpadro3"/>
                <w:rFonts w:eastAsia="Cambria Math"/>
                <w:sz w:val="16"/>
                <w:szCs w:val="16"/>
                <w:lang w:eastAsia="pt-BR"/>
              </w:rPr>
              <w:t xml:space="preserve"> que exerce outra atividade econômica autônoma, somente em relação aos empregados que atuem diretamente na produção primária de origem animal ou vegetal;</w:t>
            </w:r>
          </w:p>
          <w:p w14:paraId="55D867C5" w14:textId="77777777" w:rsidR="0000113F" w:rsidRDefault="0000113F">
            <w:pPr>
              <w:ind w:left="108"/>
              <w:jc w:val="both"/>
              <w:rPr>
                <w:rFonts w:eastAsia="Cambria Math"/>
                <w:b/>
                <w:sz w:val="6"/>
                <w:szCs w:val="6"/>
                <w:lang w:eastAsia="pt-BR"/>
              </w:rPr>
            </w:pPr>
          </w:p>
          <w:p w14:paraId="6A11C8E8" w14:textId="77777777" w:rsidR="0000113F" w:rsidRDefault="004A4DE7">
            <w:pPr>
              <w:ind w:left="108" w:right="58"/>
              <w:jc w:val="both"/>
              <w:rPr>
                <w:rFonts w:eastAsia="Cambria Math"/>
                <w:sz w:val="6"/>
                <w:szCs w:val="6"/>
                <w:lang w:eastAsia="pt-BR"/>
              </w:rPr>
            </w:pPr>
            <w:r>
              <w:rPr>
                <w:rStyle w:val="Fontepargpadro3"/>
                <w:rFonts w:eastAsia="Cambria Math"/>
                <w:b/>
                <w:sz w:val="16"/>
                <w:szCs w:val="16"/>
                <w:lang w:eastAsia="pt-BR"/>
              </w:rPr>
              <w:t>PRODUTOR RURAL PESSOA FÍSICA</w:t>
            </w:r>
            <w:r>
              <w:rPr>
                <w:rStyle w:val="Fontepargpadro3"/>
                <w:rFonts w:eastAsia="Cambria Math"/>
                <w:sz w:val="16"/>
                <w:szCs w:val="16"/>
                <w:lang w:eastAsia="pt-BR"/>
              </w:rPr>
              <w:t>, contribuinte Individual (empregador), recolhimento sobre a folha de salários por decisão judicial.</w:t>
            </w:r>
          </w:p>
          <w:p w14:paraId="47554C0A" w14:textId="77777777" w:rsidR="0000113F" w:rsidRDefault="0000113F">
            <w:pPr>
              <w:ind w:left="108"/>
              <w:jc w:val="both"/>
              <w:rPr>
                <w:rFonts w:eastAsia="Cambria Math"/>
                <w:sz w:val="6"/>
                <w:szCs w:val="6"/>
                <w:lang w:eastAsia="pt-BR"/>
              </w:rPr>
            </w:pPr>
          </w:p>
          <w:p w14:paraId="2E52FAB8" w14:textId="77777777" w:rsidR="0000113F" w:rsidRDefault="004A4DE7">
            <w:pPr>
              <w:ind w:left="142"/>
              <w:jc w:val="both"/>
              <w:rPr>
                <w:rFonts w:cs="Cambria Math"/>
                <w:sz w:val="16"/>
                <w:szCs w:val="16"/>
                <w:lang w:eastAsia="en-US"/>
              </w:rPr>
            </w:pPr>
            <w:r>
              <w:rPr>
                <w:rFonts w:eastAsia="Cambria Math"/>
                <w:b/>
                <w:sz w:val="16"/>
                <w:szCs w:val="16"/>
                <w:lang w:eastAsia="pt-BR"/>
              </w:rPr>
              <w:t>SOCIEDADE COOPERATIVA DE CRÉDITO</w:t>
            </w:r>
          </w:p>
          <w:p w14:paraId="40692B94" w14:textId="77777777" w:rsidR="0000113F" w:rsidRDefault="004A4DE7">
            <w:pPr>
              <w:ind w:left="100" w:right="75"/>
              <w:rPr>
                <w:rFonts w:cs="Cambria Math"/>
                <w:sz w:val="16"/>
                <w:szCs w:val="16"/>
                <w:lang w:eastAsia="en-US"/>
              </w:rPr>
            </w:pPr>
            <w:r>
              <w:rPr>
                <w:rFonts w:cs="Cambria Math"/>
                <w:sz w:val="16"/>
                <w:szCs w:val="16"/>
                <w:lang w:eastAsia="en-US"/>
              </w:rPr>
              <w:t>conforme Art. 10 da Lei nº 11.524, de 24 de setembro de 2007.</w:t>
            </w:r>
          </w:p>
          <w:p w14:paraId="1DB9923A" w14:textId="77777777" w:rsidR="0000113F" w:rsidRDefault="0000113F">
            <w:pPr>
              <w:ind w:left="100" w:right="75"/>
              <w:rPr>
                <w:rFonts w:cs="Cambria Math"/>
                <w:sz w:val="16"/>
                <w:szCs w:val="16"/>
                <w:lang w:eastAsia="en-US"/>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32B7D27" w14:textId="77777777" w:rsidR="0000113F" w:rsidRDefault="004A4DE7">
            <w:pPr>
              <w:jc w:val="center"/>
            </w:pPr>
            <w:r>
              <w:rPr>
                <w:rFonts w:eastAsia="Cambria Math"/>
                <w:b/>
                <w:sz w:val="16"/>
                <w:szCs w:val="16"/>
                <w:lang w:eastAsia="pt-BR"/>
              </w:rPr>
              <w:lastRenderedPageBreak/>
              <w:t>TODAS AS ATIVIDADES, EXCETO COOPERATIVISTA</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666D4950"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9A25D8E"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4EBBBB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28E59D7"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3A19639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B0DC96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AF46DCD"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6E253533" w14:textId="77777777" w:rsidR="0000113F" w:rsidRDefault="0000113F">
            <w:pPr>
              <w:snapToGrid w:val="0"/>
            </w:pPr>
          </w:p>
        </w:tc>
      </w:tr>
      <w:tr w:rsidR="00E720FE" w14:paraId="224B0288" w14:textId="77777777">
        <w:trPr>
          <w:cantSplit/>
          <w:trHeight w:val="830"/>
        </w:trPr>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7EFC3866"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2D0CAEAC"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A95BBA6"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3D4CADDD" w14:textId="77777777" w:rsidR="0000113F" w:rsidRDefault="004A4DE7">
            <w:pPr>
              <w:spacing w:line="360" w:lineRule="auto"/>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41B6D9F7" w14:textId="77777777" w:rsidR="0000113F" w:rsidRDefault="0000113F">
            <w:pPr>
              <w:snapToGrid w:val="0"/>
              <w:spacing w:line="360" w:lineRule="auto"/>
              <w:jc w:val="center"/>
              <w:rPr>
                <w:rFonts w:eastAsia="Cambria Math"/>
                <w:sz w:val="16"/>
                <w:szCs w:val="16"/>
                <w:lang w:eastAsia="pt-BR"/>
              </w:rPr>
            </w:pPr>
          </w:p>
          <w:p w14:paraId="1ED4BB0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62182E18"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54AD4927"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SENAR</w:t>
            </w:r>
          </w:p>
          <w:p w14:paraId="16DC2F5E"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TOTAL</w:t>
            </w:r>
          </w:p>
          <w:p w14:paraId="1811E698"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1C8069A" w14:textId="77777777" w:rsidR="0000113F" w:rsidRDefault="0000113F">
            <w:pPr>
              <w:snapToGrid w:val="0"/>
              <w:spacing w:line="360" w:lineRule="auto"/>
              <w:jc w:val="center"/>
              <w:rPr>
                <w:rFonts w:eastAsia="Cambria Math"/>
                <w:b/>
                <w:sz w:val="16"/>
                <w:szCs w:val="16"/>
                <w:lang w:eastAsia="pt-BR"/>
              </w:rPr>
            </w:pPr>
          </w:p>
          <w:p w14:paraId="71B1E9F4"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516935B2"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4C3DC867"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0512</w:t>
            </w:r>
          </w:p>
          <w:p w14:paraId="793DEFFB"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0515</w:t>
            </w:r>
          </w:p>
          <w:p w14:paraId="582C64D9" w14:textId="77777777" w:rsidR="0000113F" w:rsidRDefault="0000113F">
            <w:pPr>
              <w:spacing w:line="360"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A25ABA1" w14:textId="77777777" w:rsidR="0000113F" w:rsidRDefault="0000113F">
            <w:pPr>
              <w:snapToGrid w:val="0"/>
              <w:spacing w:line="360" w:lineRule="auto"/>
              <w:jc w:val="center"/>
              <w:rPr>
                <w:rFonts w:eastAsia="Cambria Math"/>
                <w:b/>
                <w:sz w:val="16"/>
                <w:szCs w:val="16"/>
                <w:lang w:eastAsia="pt-BR"/>
              </w:rPr>
            </w:pPr>
          </w:p>
          <w:p w14:paraId="52360E50"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7ECFF032"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0A3EA5E7"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2,5%</w:t>
            </w:r>
          </w:p>
          <w:p w14:paraId="206F4C96" w14:textId="77777777" w:rsidR="0000113F" w:rsidRDefault="004A4DE7">
            <w:pPr>
              <w:spacing w:line="360" w:lineRule="auto"/>
              <w:jc w:val="center"/>
              <w:rPr>
                <w:rFonts w:eastAsia="Cambria Math"/>
                <w:b/>
                <w:sz w:val="16"/>
                <w:szCs w:val="16"/>
                <w:lang w:eastAsia="pt-BR"/>
              </w:rPr>
            </w:pPr>
            <w:r>
              <w:rPr>
                <w:rFonts w:eastAsia="Cambria Math"/>
                <w:b/>
                <w:sz w:val="16"/>
                <w:szCs w:val="16"/>
                <w:lang w:eastAsia="pt-BR"/>
              </w:rPr>
              <w:t>5,2%</w:t>
            </w:r>
          </w:p>
          <w:p w14:paraId="68D9DCC6" w14:textId="77777777" w:rsidR="0000113F" w:rsidRDefault="0000113F">
            <w:pPr>
              <w:spacing w:line="360" w:lineRule="auto"/>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08F7804F"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1A020B27"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B729056"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51823C9"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1A21A91E"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1861A83C"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757FD272"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43B958A6" w14:textId="77777777" w:rsidR="0000113F" w:rsidRDefault="0000113F">
            <w:pPr>
              <w:snapToGrid w:val="0"/>
              <w:rPr>
                <w:rFonts w:eastAsia="Cambria Math"/>
                <w:b/>
                <w:sz w:val="16"/>
                <w:szCs w:val="16"/>
                <w:lang w:eastAsia="pt-BR"/>
              </w:rPr>
            </w:pPr>
          </w:p>
        </w:tc>
      </w:tr>
      <w:tr w:rsidR="00E720FE" w14:paraId="2E665949" w14:textId="77777777">
        <w:trPr>
          <w:cantSplit/>
          <w:trHeight w:val="106"/>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3B4B8DD7"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5C8D3A9C" w14:textId="77777777" w:rsidR="0000113F" w:rsidRDefault="0000113F">
            <w:pPr>
              <w:snapToGrid w:val="0"/>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10E53C8" w14:textId="77777777" w:rsidR="0000113F" w:rsidRDefault="004A4DE7">
            <w:pPr>
              <w:jc w:val="center"/>
            </w:pPr>
            <w:r>
              <w:rPr>
                <w:rFonts w:eastAsia="Cambria Math"/>
                <w:b/>
                <w:sz w:val="16"/>
                <w:szCs w:val="16"/>
                <w:lang w:eastAsia="pt-BR"/>
              </w:rPr>
              <w:t>COOPERATIVAS</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0DB0E2B8"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5F6761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B1E75D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A9B1571"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7A925834"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B4EC005"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72966D7"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0A5B3CF2" w14:textId="77777777" w:rsidR="0000113F" w:rsidRDefault="0000113F">
            <w:pPr>
              <w:snapToGrid w:val="0"/>
            </w:pPr>
          </w:p>
        </w:tc>
      </w:tr>
      <w:tr w:rsidR="00E720FE" w14:paraId="5FFF9BC4" w14:textId="77777777">
        <w:trPr>
          <w:cantSplit/>
          <w:trHeight w:val="830"/>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01FC1F50"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4049FD94"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191F57A"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07832A95" w14:textId="77777777" w:rsidR="0000113F" w:rsidRDefault="004A4DE7">
            <w:pPr>
              <w:jc w:val="center"/>
              <w:rPr>
                <w:rFonts w:eastAsia="Cambria Math"/>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4E0540EA" w14:textId="77777777" w:rsidR="0000113F" w:rsidRDefault="0000113F">
            <w:pPr>
              <w:snapToGrid w:val="0"/>
              <w:jc w:val="center"/>
              <w:rPr>
                <w:rFonts w:eastAsia="Cambria Math"/>
                <w:sz w:val="8"/>
                <w:szCs w:val="8"/>
                <w:lang w:eastAsia="pt-BR"/>
              </w:rPr>
            </w:pPr>
          </w:p>
          <w:p w14:paraId="3A981FFC"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790FCB41"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  INCRA</w:t>
            </w:r>
          </w:p>
          <w:p w14:paraId="6DF56C1B"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SESCOOP</w:t>
            </w:r>
          </w:p>
          <w:p w14:paraId="7B412C6F" w14:textId="77777777" w:rsidR="0000113F" w:rsidRDefault="004A4DE7">
            <w:pPr>
              <w:spacing w:line="360" w:lineRule="auto"/>
              <w:jc w:val="center"/>
              <w:rPr>
                <w:rFonts w:eastAsia="Cambria Math"/>
                <w:sz w:val="8"/>
                <w:szCs w:val="8"/>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E529C6F" w14:textId="77777777" w:rsidR="0000113F" w:rsidRDefault="0000113F">
            <w:pPr>
              <w:snapToGrid w:val="0"/>
              <w:spacing w:line="360" w:lineRule="auto"/>
              <w:jc w:val="center"/>
              <w:rPr>
                <w:rFonts w:eastAsia="Cambria Math"/>
                <w:sz w:val="8"/>
                <w:szCs w:val="8"/>
                <w:lang w:eastAsia="pt-BR"/>
              </w:rPr>
            </w:pPr>
          </w:p>
          <w:p w14:paraId="1247F66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6DC4FACD"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0002</w:t>
            </w:r>
          </w:p>
          <w:p w14:paraId="38D67073"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4096</w:t>
            </w:r>
          </w:p>
          <w:p w14:paraId="15A4CDDD" w14:textId="77777777" w:rsidR="0000113F" w:rsidRDefault="004A4DE7">
            <w:pPr>
              <w:spacing w:line="360" w:lineRule="auto"/>
              <w:jc w:val="center"/>
              <w:rPr>
                <w:rFonts w:eastAsia="Cambria Math"/>
                <w:sz w:val="8"/>
                <w:szCs w:val="8"/>
                <w:lang w:eastAsia="pt-BR"/>
              </w:rPr>
            </w:pPr>
            <w:r>
              <w:rPr>
                <w:rFonts w:eastAsia="Cambria Math"/>
                <w:b/>
                <w:sz w:val="16"/>
                <w:szCs w:val="16"/>
                <w:lang w:eastAsia="pt-BR"/>
              </w:rPr>
              <w:t>4099</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E7A41D8" w14:textId="77777777" w:rsidR="0000113F" w:rsidRDefault="0000113F">
            <w:pPr>
              <w:snapToGrid w:val="0"/>
              <w:spacing w:line="360" w:lineRule="auto"/>
              <w:jc w:val="center"/>
              <w:rPr>
                <w:rFonts w:eastAsia="Cambria Math"/>
                <w:sz w:val="8"/>
                <w:szCs w:val="8"/>
                <w:lang w:eastAsia="pt-BR"/>
              </w:rPr>
            </w:pPr>
          </w:p>
          <w:p w14:paraId="633CDBE6"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30CCFE11"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0,2%</w:t>
            </w:r>
          </w:p>
          <w:p w14:paraId="433BA126"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2,5%</w:t>
            </w:r>
          </w:p>
          <w:p w14:paraId="61A219E0" w14:textId="77777777" w:rsidR="0000113F" w:rsidRDefault="004A4DE7">
            <w:pPr>
              <w:spacing w:line="360" w:lineRule="auto"/>
              <w:jc w:val="center"/>
            </w:pPr>
            <w:r>
              <w:rPr>
                <w:rFonts w:eastAsia="Cambria Math"/>
                <w:b/>
                <w:sz w:val="16"/>
                <w:szCs w:val="16"/>
                <w:lang w:eastAsia="pt-BR"/>
              </w:rPr>
              <w:t>5,2%</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22C795DF"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5DCD4A4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7A75D76"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AB93F46"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FBD3E3E"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6A0993E2"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C7B2A42"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6C10E1B1" w14:textId="77777777" w:rsidR="0000113F" w:rsidRDefault="0000113F">
            <w:pPr>
              <w:snapToGrid w:val="0"/>
            </w:pPr>
          </w:p>
        </w:tc>
      </w:tr>
      <w:tr w:rsidR="00E720FE" w14:paraId="784B5C0B"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3676CEE" w14:textId="77777777" w:rsidR="0000113F" w:rsidRDefault="004A4DE7">
            <w:pPr>
              <w:jc w:val="center"/>
              <w:rPr>
                <w:rFonts w:eastAsia="Cambria Math"/>
                <w:sz w:val="16"/>
                <w:szCs w:val="16"/>
                <w:lang w:eastAsia="pt-BR"/>
              </w:rPr>
            </w:pPr>
            <w:r>
              <w:rPr>
                <w:rFonts w:eastAsia="Cambria Math"/>
                <w:sz w:val="16"/>
                <w:szCs w:val="16"/>
                <w:lang w:eastAsia="pt-BR"/>
              </w:rPr>
              <w:t>795</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31CA912C" w14:textId="77777777" w:rsidR="0000113F" w:rsidRDefault="0000113F">
            <w:pPr>
              <w:snapToGrid w:val="0"/>
              <w:ind w:left="108" w:right="83"/>
              <w:jc w:val="both"/>
              <w:rPr>
                <w:rFonts w:eastAsia="Cambria Math"/>
                <w:sz w:val="16"/>
                <w:szCs w:val="16"/>
                <w:lang w:eastAsia="pt-BR"/>
              </w:rPr>
            </w:pPr>
          </w:p>
          <w:p w14:paraId="43300CFE" w14:textId="77777777" w:rsidR="0000113F" w:rsidRDefault="004A4DE7">
            <w:pPr>
              <w:ind w:left="108" w:right="83"/>
              <w:jc w:val="both"/>
              <w:rPr>
                <w:rFonts w:eastAsia="Cambria Math"/>
                <w:sz w:val="16"/>
                <w:szCs w:val="16"/>
                <w:lang w:eastAsia="pt-BR"/>
              </w:rPr>
            </w:pPr>
            <w:r>
              <w:rPr>
                <w:rStyle w:val="Fontepargpadro3"/>
                <w:rFonts w:eastAsia="Cambria Math"/>
                <w:sz w:val="16"/>
                <w:szCs w:val="16"/>
                <w:lang w:eastAsia="pt-BR"/>
              </w:rPr>
              <w:t xml:space="preserve">ESTABELECIMENTOS RURAL E INDUSTRIAL DA SOCIEDADE COOPERATIVA relacionada no art. 2°, </w:t>
            </w:r>
            <w:r>
              <w:rPr>
                <w:rStyle w:val="Fontepargpadro3"/>
                <w:rFonts w:eastAsia="Cambria Math"/>
                <w:i/>
                <w:iCs/>
                <w:sz w:val="16"/>
                <w:szCs w:val="16"/>
                <w:lang w:eastAsia="pt-BR"/>
              </w:rPr>
              <w:t>caput,</w:t>
            </w:r>
            <w:r>
              <w:rPr>
                <w:rStyle w:val="Fontepargpadro3"/>
                <w:rFonts w:eastAsia="Cambria Math"/>
                <w:sz w:val="16"/>
                <w:szCs w:val="16"/>
                <w:lang w:eastAsia="pt-BR"/>
              </w:rPr>
              <w:t xml:space="preserve"> do Decreto-Lei n.º 1.146/70</w:t>
            </w:r>
          </w:p>
          <w:p w14:paraId="256F351B" w14:textId="77777777" w:rsidR="0000113F" w:rsidRDefault="0000113F">
            <w:pPr>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6551591" w14:textId="77777777" w:rsidR="0000113F" w:rsidRDefault="004A4DE7">
            <w:pPr>
              <w:spacing w:line="276" w:lineRule="auto"/>
              <w:jc w:val="center"/>
              <w:rPr>
                <w:rFonts w:eastAsia="Cambria Math"/>
                <w:sz w:val="15"/>
                <w:szCs w:val="15"/>
                <w:lang w:eastAsia="pt-BR"/>
              </w:rPr>
            </w:pPr>
            <w:r>
              <w:rPr>
                <w:rStyle w:val="Fontepargpadro3"/>
                <w:rFonts w:eastAsia="Cambria Math"/>
                <w:sz w:val="15"/>
                <w:szCs w:val="15"/>
                <w:lang w:eastAsia="pt-BR"/>
              </w:rPr>
              <w:t>Remuneração</w:t>
            </w:r>
            <w:r>
              <w:rPr>
                <w:rStyle w:val="Fontepargpadro3"/>
                <w:rFonts w:eastAsia="Cambria Math"/>
                <w:sz w:val="16"/>
                <w:szCs w:val="16"/>
                <w:lang w:eastAsia="pt-BR"/>
              </w:rPr>
              <w:t xml:space="preserve"> </w:t>
            </w:r>
            <w:r>
              <w:rPr>
                <w:rStyle w:val="Fontepargpadro3"/>
                <w:rFonts w:eastAsia="Cambria Math"/>
                <w:sz w:val="15"/>
                <w:szCs w:val="15"/>
                <w:lang w:eastAsia="pt-BR"/>
              </w:rPr>
              <w:t>dos</w:t>
            </w:r>
          </w:p>
          <w:p w14:paraId="79291D76" w14:textId="77777777" w:rsidR="0000113F" w:rsidRDefault="004A4DE7">
            <w:pPr>
              <w:spacing w:line="276" w:lineRule="auto"/>
              <w:jc w:val="center"/>
              <w:rPr>
                <w:rFonts w:eastAsia="Cambria Math"/>
                <w:sz w:val="8"/>
                <w:szCs w:val="8"/>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395C2424" w14:textId="77777777" w:rsidR="0000113F" w:rsidRDefault="0000113F">
            <w:pPr>
              <w:snapToGrid w:val="0"/>
              <w:spacing w:line="276" w:lineRule="auto"/>
              <w:jc w:val="center"/>
              <w:rPr>
                <w:rFonts w:eastAsia="Cambria Math"/>
                <w:sz w:val="8"/>
                <w:szCs w:val="8"/>
                <w:lang w:eastAsia="pt-BR"/>
              </w:rPr>
            </w:pPr>
          </w:p>
          <w:p w14:paraId="1EE33EB0"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SALÁRIO EDUCAÇÃO</w:t>
            </w:r>
          </w:p>
          <w:p w14:paraId="0EE8B5F7"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  INCRA</w:t>
            </w:r>
          </w:p>
          <w:p w14:paraId="109977E9"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 SESCOOP</w:t>
            </w:r>
          </w:p>
          <w:p w14:paraId="6A99DB71" w14:textId="77777777" w:rsidR="0000113F" w:rsidRDefault="004A4DE7">
            <w:pPr>
              <w:spacing w:line="276" w:lineRule="auto"/>
              <w:jc w:val="center"/>
              <w:rPr>
                <w:rFonts w:eastAsia="Cambria Math"/>
                <w:b/>
                <w:sz w:val="16"/>
                <w:szCs w:val="16"/>
                <w:lang w:eastAsia="pt-BR"/>
              </w:rPr>
            </w:pPr>
            <w:r>
              <w:rPr>
                <w:rFonts w:eastAsia="Cambria Math"/>
                <w:b/>
                <w:sz w:val="16"/>
                <w:szCs w:val="16"/>
                <w:lang w:eastAsia="pt-BR"/>
              </w:rPr>
              <w:t>TOTAL</w:t>
            </w:r>
          </w:p>
          <w:p w14:paraId="2B8467ED" w14:textId="77777777" w:rsidR="0000113F" w:rsidRDefault="0000113F">
            <w:pPr>
              <w:spacing w:line="276"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193BBD4" w14:textId="77777777" w:rsidR="0000113F" w:rsidRDefault="0000113F">
            <w:pPr>
              <w:snapToGrid w:val="0"/>
              <w:spacing w:line="276" w:lineRule="auto"/>
              <w:jc w:val="center"/>
              <w:rPr>
                <w:rFonts w:eastAsia="Cambria Math"/>
                <w:b/>
                <w:sz w:val="8"/>
                <w:szCs w:val="8"/>
                <w:lang w:eastAsia="pt-BR"/>
              </w:rPr>
            </w:pPr>
          </w:p>
          <w:p w14:paraId="6B99677D"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0001</w:t>
            </w:r>
          </w:p>
          <w:p w14:paraId="77241E71"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0002</w:t>
            </w:r>
          </w:p>
          <w:p w14:paraId="3FB0D4F4"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4096</w:t>
            </w:r>
          </w:p>
          <w:p w14:paraId="7DE670E0" w14:textId="77777777" w:rsidR="0000113F" w:rsidRDefault="004A4DE7">
            <w:pPr>
              <w:spacing w:line="276" w:lineRule="auto"/>
              <w:jc w:val="center"/>
              <w:rPr>
                <w:rFonts w:eastAsia="Cambria Math"/>
                <w:b/>
                <w:sz w:val="16"/>
                <w:szCs w:val="16"/>
                <w:lang w:eastAsia="pt-BR"/>
              </w:rPr>
            </w:pPr>
            <w:r>
              <w:rPr>
                <w:rFonts w:eastAsia="Cambria Math"/>
                <w:b/>
                <w:sz w:val="16"/>
                <w:szCs w:val="16"/>
                <w:lang w:eastAsia="pt-BR"/>
              </w:rPr>
              <w:t>4099</w:t>
            </w:r>
          </w:p>
          <w:p w14:paraId="0C853238" w14:textId="77777777" w:rsidR="0000113F" w:rsidRDefault="0000113F">
            <w:pPr>
              <w:spacing w:line="276" w:lineRule="auto"/>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6CE45719" w14:textId="77777777" w:rsidR="0000113F" w:rsidRDefault="0000113F">
            <w:pPr>
              <w:snapToGrid w:val="0"/>
              <w:spacing w:line="276" w:lineRule="auto"/>
              <w:jc w:val="center"/>
              <w:rPr>
                <w:rFonts w:eastAsia="Cambria Math"/>
                <w:b/>
                <w:sz w:val="8"/>
                <w:szCs w:val="8"/>
                <w:lang w:eastAsia="pt-BR"/>
              </w:rPr>
            </w:pPr>
          </w:p>
          <w:p w14:paraId="0EEE423C"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2,5%</w:t>
            </w:r>
          </w:p>
          <w:p w14:paraId="656FBDDA"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2,7%</w:t>
            </w:r>
          </w:p>
          <w:p w14:paraId="0AD34E08"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2,5%</w:t>
            </w:r>
          </w:p>
          <w:p w14:paraId="676549B8" w14:textId="77777777" w:rsidR="0000113F" w:rsidRDefault="004A4DE7">
            <w:pPr>
              <w:spacing w:line="276" w:lineRule="auto"/>
              <w:jc w:val="center"/>
              <w:rPr>
                <w:rFonts w:eastAsia="Cambria Math"/>
                <w:b/>
                <w:sz w:val="16"/>
                <w:szCs w:val="16"/>
                <w:lang w:eastAsia="pt-BR"/>
              </w:rPr>
            </w:pPr>
            <w:r>
              <w:rPr>
                <w:rFonts w:eastAsia="Cambria Math"/>
                <w:b/>
                <w:sz w:val="16"/>
                <w:szCs w:val="16"/>
                <w:lang w:eastAsia="pt-BR"/>
              </w:rPr>
              <w:t>7,7%</w:t>
            </w:r>
          </w:p>
          <w:p w14:paraId="33C9F641" w14:textId="77777777" w:rsidR="0000113F" w:rsidRDefault="0000113F">
            <w:pPr>
              <w:spacing w:line="276" w:lineRule="auto"/>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65F8F05B"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1A29BD9C"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4E5BC863"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32235914"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111D2950"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26C69BC2"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2C523612"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68F12D26" w14:textId="77777777" w:rsidR="0000113F" w:rsidRDefault="0000113F">
            <w:pPr>
              <w:snapToGrid w:val="0"/>
              <w:rPr>
                <w:rFonts w:eastAsia="Cambria Math"/>
                <w:b/>
                <w:sz w:val="16"/>
                <w:szCs w:val="16"/>
                <w:lang w:eastAsia="pt-BR"/>
              </w:rPr>
            </w:pPr>
          </w:p>
        </w:tc>
      </w:tr>
      <w:tr w:rsidR="00E720FE" w14:paraId="560B014F"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B04BDFD" w14:textId="77777777" w:rsidR="0000113F" w:rsidRDefault="004A4DE7">
            <w:pPr>
              <w:jc w:val="center"/>
              <w:rPr>
                <w:rFonts w:eastAsia="Cambria Math"/>
                <w:sz w:val="16"/>
                <w:szCs w:val="16"/>
                <w:lang w:eastAsia="pt-BR"/>
              </w:rPr>
            </w:pPr>
            <w:r>
              <w:rPr>
                <w:rFonts w:eastAsia="Cambria Math"/>
                <w:sz w:val="16"/>
                <w:szCs w:val="16"/>
                <w:lang w:eastAsia="pt-BR"/>
              </w:rPr>
              <w:lastRenderedPageBreak/>
              <w:t>825</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3FF96EFF" w14:textId="77777777" w:rsidR="0000113F" w:rsidRDefault="0000113F">
            <w:pPr>
              <w:snapToGrid w:val="0"/>
              <w:ind w:left="92" w:right="75"/>
              <w:jc w:val="both"/>
              <w:rPr>
                <w:rFonts w:eastAsia="Cambria Math"/>
                <w:sz w:val="16"/>
                <w:szCs w:val="16"/>
                <w:lang w:eastAsia="pt-BR"/>
              </w:rPr>
            </w:pPr>
          </w:p>
          <w:p w14:paraId="5F240F8A" w14:textId="77777777" w:rsidR="0000113F" w:rsidRDefault="004A4DE7">
            <w:pPr>
              <w:ind w:left="92" w:right="75"/>
              <w:jc w:val="both"/>
            </w:pPr>
            <w:r>
              <w:rPr>
                <w:rStyle w:val="Fontepargpadro3"/>
                <w:rFonts w:eastAsia="Cambria Math"/>
                <w:sz w:val="16"/>
                <w:szCs w:val="16"/>
                <w:lang w:eastAsia="pt-BR"/>
              </w:rPr>
              <w:t xml:space="preserve">AGROINDÚSTRIA relacionada no </w:t>
            </w:r>
            <w:r>
              <w:rPr>
                <w:rStyle w:val="Fontepargpadro3"/>
                <w:rFonts w:eastAsia="Cambria Math"/>
                <w:i/>
                <w:iCs/>
                <w:sz w:val="16"/>
                <w:szCs w:val="16"/>
                <w:lang w:eastAsia="pt-BR"/>
              </w:rPr>
              <w:t>caput</w:t>
            </w:r>
            <w:r>
              <w:rPr>
                <w:rStyle w:val="Fontepargpadro3"/>
                <w:rFonts w:eastAsia="Cambria Math"/>
                <w:sz w:val="16"/>
                <w:szCs w:val="16"/>
                <w:lang w:eastAsia="pt-BR"/>
              </w:rPr>
              <w:t xml:space="preserve"> do art. 2º do Decreto-Lei nº 1.146/70, a partir da competência novembro/2001</w:t>
            </w:r>
          </w:p>
          <w:p w14:paraId="05751859" w14:textId="77777777" w:rsidR="0000113F" w:rsidRDefault="0000113F">
            <w:pPr>
              <w:ind w:left="92" w:right="75"/>
              <w:jc w:val="both"/>
            </w:pPr>
          </w:p>
          <w:p w14:paraId="7833C16E" w14:textId="77777777" w:rsidR="0000113F" w:rsidRDefault="004A4DE7">
            <w:pPr>
              <w:ind w:left="92" w:right="75"/>
              <w:jc w:val="both"/>
              <w:rPr>
                <w:rFonts w:eastAsia="Cambria Math"/>
                <w:sz w:val="16"/>
                <w:szCs w:val="16"/>
                <w:lang w:eastAsia="pt-BR"/>
              </w:rPr>
            </w:pPr>
            <w:r>
              <w:rPr>
                <w:rStyle w:val="Fontepargpadro3"/>
                <w:rFonts w:eastAsia="Cambria Math"/>
                <w:sz w:val="16"/>
                <w:szCs w:val="16"/>
                <w:lang w:eastAsia="pt-BR"/>
              </w:rPr>
              <w:t xml:space="preserve">TOMADOR DE SERVIÇO DE TRABALHADOR AVULSO - contribuição sobre a remuneração de trabalhador avulso vinculado à agroindústria relacionada no </w:t>
            </w:r>
            <w:r>
              <w:rPr>
                <w:rStyle w:val="Fontepargpadro3"/>
                <w:rFonts w:eastAsia="Cambria Math"/>
                <w:i/>
                <w:iCs/>
                <w:sz w:val="16"/>
                <w:szCs w:val="16"/>
                <w:lang w:eastAsia="pt-BR"/>
              </w:rPr>
              <w:t>caput</w:t>
            </w:r>
            <w:r>
              <w:rPr>
                <w:rStyle w:val="Fontepargpadro3"/>
                <w:rFonts w:eastAsia="Cambria Math"/>
                <w:sz w:val="16"/>
                <w:szCs w:val="16"/>
                <w:lang w:eastAsia="pt-BR"/>
              </w:rPr>
              <w:t xml:space="preserve"> do art. 2º do Decreto-Lei nº 1.146/70</w:t>
            </w:r>
          </w:p>
          <w:p w14:paraId="74909484" w14:textId="77777777" w:rsidR="0000113F" w:rsidRDefault="004A4DE7">
            <w:pPr>
              <w:ind w:left="75" w:right="83"/>
              <w:jc w:val="both"/>
              <w:rPr>
                <w:rFonts w:eastAsia="Cambria Math"/>
                <w:sz w:val="16"/>
                <w:szCs w:val="16"/>
                <w:lang w:eastAsia="pt-BR"/>
              </w:rPr>
            </w:pPr>
            <w:r>
              <w:rPr>
                <w:rFonts w:eastAsia="Cambria Math"/>
                <w:sz w:val="16"/>
                <w:szCs w:val="16"/>
                <w:lang w:eastAsia="pt-BR"/>
              </w:rPr>
              <w:t>(Exclui-se deste código a prestação de serviços a Terceiros - Lei nº 10.256, de 09/07/2001)</w:t>
            </w:r>
          </w:p>
          <w:p w14:paraId="699E7A05" w14:textId="77777777" w:rsidR="0000113F" w:rsidRDefault="0000113F">
            <w:pPr>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FBC0B92" w14:textId="77777777" w:rsidR="0000113F" w:rsidRDefault="004A4DE7">
            <w:pPr>
              <w:jc w:val="center"/>
              <w:rPr>
                <w:rFonts w:eastAsia="Cambria Math"/>
                <w:sz w:val="15"/>
                <w:szCs w:val="15"/>
                <w:lang w:eastAsia="pt-BR"/>
              </w:rPr>
            </w:pPr>
            <w:r>
              <w:rPr>
                <w:rFonts w:eastAsia="Cambria Math"/>
                <w:sz w:val="15"/>
                <w:szCs w:val="15"/>
                <w:lang w:eastAsia="pt-BR"/>
              </w:rPr>
              <w:t>Remuneração dos</w:t>
            </w:r>
          </w:p>
          <w:p w14:paraId="6C14E69C" w14:textId="77777777" w:rsidR="0000113F" w:rsidRDefault="004A4DE7">
            <w:pPr>
              <w:jc w:val="center"/>
              <w:rPr>
                <w:rFonts w:eastAsia="Cambria Math"/>
                <w:sz w:val="16"/>
                <w:szCs w:val="16"/>
                <w:lang w:eastAsia="pt-BR"/>
              </w:rPr>
            </w:pP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78DFD133"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SALÁRIO EDUCAÇÃO</w:t>
            </w:r>
          </w:p>
          <w:p w14:paraId="3D698C56"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  INCRA</w:t>
            </w:r>
          </w:p>
          <w:p w14:paraId="15398DFF" w14:textId="77777777" w:rsidR="0000113F" w:rsidRDefault="004A4DE7">
            <w:pPr>
              <w:spacing w:line="360" w:lineRule="auto"/>
              <w:jc w:val="center"/>
              <w:rPr>
                <w:rFonts w:eastAsia="Cambria Math"/>
                <w:sz w:val="16"/>
                <w:szCs w:val="16"/>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C091F71"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0001</w:t>
            </w:r>
          </w:p>
          <w:p w14:paraId="6508078B"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0002</w:t>
            </w:r>
          </w:p>
          <w:p w14:paraId="00164301" w14:textId="77777777" w:rsidR="0000113F" w:rsidRDefault="004A4DE7">
            <w:pPr>
              <w:spacing w:line="360" w:lineRule="auto"/>
              <w:jc w:val="center"/>
              <w:rPr>
                <w:rFonts w:eastAsia="Cambria Math"/>
                <w:sz w:val="16"/>
                <w:szCs w:val="16"/>
                <w:lang w:eastAsia="pt-BR"/>
              </w:rPr>
            </w:pPr>
            <w:r>
              <w:rPr>
                <w:rFonts w:eastAsia="Cambria Math"/>
                <w:b/>
                <w:sz w:val="16"/>
                <w:szCs w:val="16"/>
                <w:lang w:eastAsia="pt-BR"/>
              </w:rPr>
              <w:t>0003</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115393A" w14:textId="77777777" w:rsidR="0000113F" w:rsidRDefault="004A4DE7">
            <w:pPr>
              <w:spacing w:line="360" w:lineRule="auto"/>
              <w:jc w:val="center"/>
              <w:rPr>
                <w:rFonts w:eastAsia="Cambria Math"/>
                <w:sz w:val="16"/>
                <w:szCs w:val="16"/>
                <w:lang w:eastAsia="pt-BR"/>
              </w:rPr>
            </w:pPr>
            <w:r>
              <w:rPr>
                <w:rFonts w:eastAsia="Cambria Math"/>
                <w:sz w:val="16"/>
                <w:szCs w:val="16"/>
                <w:lang w:eastAsia="pt-BR"/>
              </w:rPr>
              <w:t>2,5%</w:t>
            </w:r>
          </w:p>
          <w:p w14:paraId="56416B4B" w14:textId="77777777" w:rsidR="0000113F" w:rsidRDefault="004A4DE7">
            <w:pPr>
              <w:spacing w:line="360" w:lineRule="auto"/>
              <w:jc w:val="center"/>
              <w:rPr>
                <w:rFonts w:eastAsia="Cambria Math"/>
                <w:b/>
                <w:sz w:val="16"/>
                <w:szCs w:val="16"/>
                <w:lang w:eastAsia="pt-BR"/>
              </w:rPr>
            </w:pPr>
            <w:r>
              <w:rPr>
                <w:rFonts w:eastAsia="Cambria Math"/>
                <w:sz w:val="16"/>
                <w:szCs w:val="16"/>
                <w:lang w:eastAsia="pt-BR"/>
              </w:rPr>
              <w:t>2,7%</w:t>
            </w:r>
          </w:p>
          <w:p w14:paraId="26BE023A" w14:textId="77777777" w:rsidR="0000113F" w:rsidRDefault="004A4DE7">
            <w:pPr>
              <w:spacing w:line="360" w:lineRule="auto"/>
              <w:jc w:val="center"/>
            </w:pPr>
            <w:r>
              <w:rPr>
                <w:rFonts w:eastAsia="Cambria Math"/>
                <w:b/>
                <w:sz w:val="16"/>
                <w:szCs w:val="16"/>
                <w:lang w:eastAsia="pt-BR"/>
              </w:rPr>
              <w:t>5,2%</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626826B6"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50A2046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290FAE0"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EF55A70"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59B464A"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10E4694A"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5A7FEA5"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38E0D3B6" w14:textId="77777777" w:rsidR="0000113F" w:rsidRDefault="0000113F">
            <w:pPr>
              <w:snapToGrid w:val="0"/>
            </w:pPr>
          </w:p>
        </w:tc>
      </w:tr>
      <w:tr w:rsidR="00E720FE" w14:paraId="0AC836BD" w14:textId="77777777">
        <w:trPr>
          <w:cantSplit/>
          <w:trHeight w:val="69"/>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F18B1C2" w14:textId="77777777" w:rsidR="0000113F" w:rsidRDefault="004A4DE7">
            <w:pPr>
              <w:jc w:val="center"/>
              <w:rPr>
                <w:rFonts w:eastAsia="Cambria Math"/>
                <w:sz w:val="16"/>
                <w:szCs w:val="16"/>
                <w:lang w:eastAsia="pt-BR"/>
              </w:rPr>
            </w:pPr>
            <w:r>
              <w:rPr>
                <w:rFonts w:eastAsia="Cambria Math"/>
                <w:sz w:val="16"/>
                <w:szCs w:val="16"/>
                <w:lang w:eastAsia="pt-BR"/>
              </w:rPr>
              <w:t>833</w:t>
            </w: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tcPr>
          <w:p w14:paraId="71685C14" w14:textId="77777777" w:rsidR="0000113F" w:rsidRDefault="0000113F">
            <w:pPr>
              <w:snapToGrid w:val="0"/>
              <w:spacing w:line="360" w:lineRule="auto"/>
              <w:ind w:left="83" w:right="75"/>
              <w:jc w:val="both"/>
              <w:rPr>
                <w:rFonts w:eastAsia="Cambria Math"/>
                <w:sz w:val="16"/>
                <w:szCs w:val="16"/>
                <w:lang w:eastAsia="pt-BR"/>
              </w:rPr>
            </w:pPr>
          </w:p>
          <w:p w14:paraId="4BA16E2A" w14:textId="77777777" w:rsidR="0000113F" w:rsidRDefault="004A4DE7">
            <w:pPr>
              <w:spacing w:line="360" w:lineRule="auto"/>
              <w:ind w:left="83" w:right="75"/>
              <w:jc w:val="both"/>
              <w:rPr>
                <w:rFonts w:eastAsia="Cambria Math"/>
                <w:sz w:val="16"/>
                <w:szCs w:val="16"/>
                <w:lang w:eastAsia="pt-BR"/>
              </w:rPr>
            </w:pPr>
            <w:r>
              <w:rPr>
                <w:rStyle w:val="Fontepargpadro3"/>
                <w:rFonts w:eastAsia="Cambria Math"/>
                <w:sz w:val="16"/>
                <w:szCs w:val="16"/>
                <w:lang w:eastAsia="pt-BR"/>
              </w:rPr>
              <w:t xml:space="preserve">SETOR INDUSTRIAL DA AGROINDÚSTRIA não relacionada no </w:t>
            </w:r>
            <w:r>
              <w:rPr>
                <w:rStyle w:val="Fontepargpadro3"/>
                <w:rFonts w:eastAsia="Cambria Math"/>
                <w:i/>
                <w:iCs/>
                <w:sz w:val="16"/>
                <w:szCs w:val="16"/>
                <w:lang w:eastAsia="pt-BR"/>
              </w:rPr>
              <w:t>caput</w:t>
            </w:r>
            <w:r>
              <w:rPr>
                <w:rStyle w:val="Fontepargpadro3"/>
                <w:rFonts w:eastAsia="Cambria Math"/>
                <w:sz w:val="16"/>
                <w:szCs w:val="16"/>
                <w:lang w:eastAsia="pt-BR"/>
              </w:rPr>
              <w:t xml:space="preserve"> do art. 2º do Decreto-Lei nº 1.146/70, a partir da competência novembro/2001, exceto as agroindústrias de piscicultura, carcinicultura, suinocultura e avicultura, inclusive sob a forma de cooperativa </w:t>
            </w:r>
          </w:p>
          <w:p w14:paraId="0B0C27B0" w14:textId="77777777" w:rsidR="0000113F" w:rsidRDefault="004A4DE7">
            <w:pPr>
              <w:spacing w:line="360" w:lineRule="auto"/>
              <w:ind w:left="83" w:right="75"/>
              <w:jc w:val="both"/>
              <w:rPr>
                <w:rStyle w:val="Fontepargpadro3"/>
                <w:rFonts w:eastAsia="Cambria Math"/>
                <w:sz w:val="16"/>
                <w:szCs w:val="16"/>
                <w:lang w:eastAsia="pt-BR"/>
              </w:rPr>
            </w:pPr>
            <w:r>
              <w:rPr>
                <w:rFonts w:eastAsia="Cambria Math"/>
                <w:sz w:val="16"/>
                <w:szCs w:val="16"/>
                <w:lang w:eastAsia="pt-BR"/>
              </w:rPr>
              <w:t xml:space="preserve">SETOR INDUSTRIAL DAAGROINDÚSTRIA de florestamento e reflorestamento quando aplicável a substituição, na forma do art. 22 A da Lei 8.212/91. </w:t>
            </w:r>
          </w:p>
          <w:p w14:paraId="6C5B4A06" w14:textId="77777777" w:rsidR="0000113F" w:rsidRDefault="004A4DE7">
            <w:pPr>
              <w:spacing w:line="360" w:lineRule="auto"/>
              <w:ind w:left="83" w:right="75"/>
              <w:jc w:val="both"/>
              <w:rPr>
                <w:rFonts w:eastAsia="Cambria Math"/>
                <w:b/>
                <w:sz w:val="16"/>
                <w:szCs w:val="16"/>
                <w:lang w:eastAsia="pt-BR"/>
              </w:rPr>
            </w:pPr>
            <w:r>
              <w:rPr>
                <w:rStyle w:val="Fontepargpadro3"/>
                <w:rFonts w:eastAsia="Cambria Math"/>
                <w:sz w:val="16"/>
                <w:szCs w:val="16"/>
                <w:lang w:eastAsia="pt-BR"/>
              </w:rPr>
              <w:t xml:space="preserve">TOMADOR DE SERVIÇO DE TRABALHADOR AVULSO - contribuição sobre a remuneração de trabalhador avulso vinculado à agroindústria não relacionada no </w:t>
            </w:r>
            <w:r>
              <w:rPr>
                <w:rStyle w:val="Fontepargpadro3"/>
                <w:rFonts w:eastAsia="Cambria Math"/>
                <w:i/>
                <w:iCs/>
                <w:sz w:val="16"/>
                <w:szCs w:val="16"/>
                <w:lang w:eastAsia="pt-BR"/>
              </w:rPr>
              <w:t>caput</w:t>
            </w:r>
            <w:r>
              <w:rPr>
                <w:rStyle w:val="Fontepargpadro3"/>
                <w:rFonts w:eastAsia="Cambria Math"/>
                <w:sz w:val="16"/>
                <w:szCs w:val="16"/>
                <w:lang w:eastAsia="pt-BR"/>
              </w:rPr>
              <w:t xml:space="preserve"> do art. 2º do Decreto-Lei nº 1.146/70 - Exclui-se deste código a prestação de serviços a Terceiros.</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533C623" w14:textId="77777777" w:rsidR="0000113F" w:rsidRDefault="004A4DE7">
            <w:pPr>
              <w:jc w:val="center"/>
            </w:pPr>
            <w:r>
              <w:rPr>
                <w:rFonts w:eastAsia="Cambria Math"/>
                <w:b/>
                <w:sz w:val="16"/>
                <w:szCs w:val="16"/>
                <w:lang w:eastAsia="pt-BR"/>
              </w:rPr>
              <w:t>EMPRESAS</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2E44ED3B"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54DB2F9"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0D7B95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EED67D6"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54B56FE8"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F92F81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44457E8"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5CED390B" w14:textId="77777777" w:rsidR="0000113F" w:rsidRDefault="0000113F">
            <w:pPr>
              <w:snapToGrid w:val="0"/>
            </w:pPr>
          </w:p>
        </w:tc>
      </w:tr>
      <w:tr w:rsidR="00E720FE" w14:paraId="22801248" w14:textId="77777777">
        <w:trPr>
          <w:cantSplit/>
          <w:trHeight w:val="467"/>
        </w:trPr>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3A1CDF53"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00B04102" w14:textId="77777777" w:rsidR="0000113F" w:rsidRDefault="0000113F">
            <w:pPr>
              <w:snapToGrid w:val="0"/>
            </w:pPr>
          </w:p>
        </w:tc>
        <w:tc>
          <w:tcPr>
            <w:tcW w:w="485" w:type="dxa"/>
            <w:vMerge w:val="restart"/>
            <w:tcBorders>
              <w:top w:val="single" w:sz="12" w:space="0" w:color="000001"/>
              <w:left w:val="single" w:sz="12" w:space="0" w:color="000001"/>
              <w:bottom w:val="single" w:sz="12" w:space="0" w:color="000001"/>
            </w:tcBorders>
            <w:shd w:val="clear" w:color="auto" w:fill="FFFFFF"/>
            <w:tcMar>
              <w:left w:w="0" w:type="dxa"/>
            </w:tcMar>
            <w:vAlign w:val="center"/>
          </w:tcPr>
          <w:p w14:paraId="04BA92A4" w14:textId="77777777" w:rsidR="0000113F" w:rsidRDefault="0000113F">
            <w:pPr>
              <w:snapToGrid w:val="0"/>
              <w:spacing w:line="360" w:lineRule="auto"/>
              <w:jc w:val="center"/>
              <w:rPr>
                <w:rFonts w:eastAsia="Cambria Math"/>
                <w:sz w:val="15"/>
                <w:szCs w:val="15"/>
                <w:lang w:eastAsia="pt-BR"/>
              </w:rPr>
            </w:pPr>
          </w:p>
          <w:p w14:paraId="049857CD"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Remuneração dos</w:t>
            </w:r>
          </w:p>
          <w:p w14:paraId="636D179D" w14:textId="77777777" w:rsidR="0000113F" w:rsidRDefault="004A4DE7">
            <w:pPr>
              <w:spacing w:line="360" w:lineRule="auto"/>
              <w:jc w:val="center"/>
              <w:rPr>
                <w:rFonts w:eastAsia="Cambria Math"/>
                <w:sz w:val="15"/>
                <w:szCs w:val="15"/>
                <w:lang w:eastAsia="pt-BR"/>
              </w:rPr>
            </w:pPr>
            <w:r>
              <w:rPr>
                <w:rFonts w:eastAsia="Cambria Math"/>
                <w:sz w:val="15"/>
                <w:szCs w:val="15"/>
                <w:lang w:eastAsia="pt-BR"/>
              </w:rPr>
              <w:t>Segurados</w:t>
            </w:r>
          </w:p>
          <w:p w14:paraId="6B2FCF2E" w14:textId="77777777" w:rsidR="0000113F" w:rsidRDefault="0000113F">
            <w:pPr>
              <w:jc w:val="center"/>
              <w:rPr>
                <w:rFonts w:eastAsia="Cambria Math"/>
                <w:sz w:val="15"/>
                <w:szCs w:val="15"/>
                <w:lang w:eastAsia="pt-BR"/>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242C0ABA" w14:textId="77777777" w:rsidR="0000113F" w:rsidRDefault="0000113F">
            <w:pPr>
              <w:snapToGrid w:val="0"/>
              <w:spacing w:line="276" w:lineRule="auto"/>
              <w:jc w:val="center"/>
              <w:rPr>
                <w:rFonts w:eastAsia="Cambria Math"/>
                <w:sz w:val="8"/>
                <w:szCs w:val="8"/>
                <w:lang w:eastAsia="pt-BR"/>
              </w:rPr>
            </w:pPr>
          </w:p>
          <w:p w14:paraId="48A45484"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SALÁRIO EDUCAÇÃO</w:t>
            </w:r>
          </w:p>
          <w:p w14:paraId="634B28B6" w14:textId="77777777" w:rsidR="0000113F" w:rsidRDefault="004A4DE7">
            <w:pPr>
              <w:spacing w:line="276" w:lineRule="auto"/>
              <w:jc w:val="center"/>
              <w:rPr>
                <w:rStyle w:val="Fontepargpadro3"/>
                <w:rFonts w:eastAsia="Cambria Math"/>
                <w:sz w:val="16"/>
                <w:szCs w:val="16"/>
                <w:lang w:eastAsia="pt-BR"/>
              </w:rPr>
            </w:pPr>
            <w:r>
              <w:rPr>
                <w:rFonts w:eastAsia="Cambria Math"/>
                <w:sz w:val="16"/>
                <w:szCs w:val="16"/>
                <w:lang w:eastAsia="pt-BR"/>
              </w:rPr>
              <w:t>+  INCRA</w:t>
            </w:r>
          </w:p>
          <w:p w14:paraId="5565C960" w14:textId="77777777" w:rsidR="0000113F" w:rsidRDefault="004A4DE7">
            <w:pPr>
              <w:spacing w:line="276" w:lineRule="auto"/>
              <w:jc w:val="center"/>
              <w:rPr>
                <w:rStyle w:val="Fontepargpadro3"/>
                <w:rFonts w:eastAsia="Cambria Math"/>
                <w:sz w:val="16"/>
                <w:szCs w:val="16"/>
                <w:lang w:eastAsia="pt-BR"/>
              </w:rPr>
            </w:pPr>
            <w:r>
              <w:rPr>
                <w:rStyle w:val="Fontepargpadro3"/>
                <w:rFonts w:eastAsia="Cambria Math"/>
                <w:sz w:val="16"/>
                <w:szCs w:val="16"/>
                <w:lang w:eastAsia="pt-BR"/>
              </w:rPr>
              <w:t>+ SENAI</w:t>
            </w:r>
            <w:r>
              <w:rPr>
                <w:rStyle w:val="Fontepargpadro3"/>
                <w:rFonts w:eastAsia="Cambria Math"/>
                <w:b/>
                <w:position w:val="1"/>
                <w:sz w:val="16"/>
                <w:szCs w:val="16"/>
                <w:lang w:eastAsia="pt-BR"/>
              </w:rPr>
              <w:t>**</w:t>
            </w:r>
          </w:p>
          <w:p w14:paraId="3CEB39FF" w14:textId="77777777" w:rsidR="0000113F" w:rsidRDefault="004A4DE7">
            <w:pPr>
              <w:spacing w:line="276" w:lineRule="auto"/>
              <w:jc w:val="center"/>
              <w:rPr>
                <w:rFonts w:eastAsia="Cambria Math"/>
                <w:sz w:val="16"/>
                <w:szCs w:val="16"/>
                <w:lang w:eastAsia="pt-BR"/>
              </w:rPr>
            </w:pPr>
            <w:r>
              <w:rPr>
                <w:rStyle w:val="Fontepargpadro3"/>
                <w:rFonts w:eastAsia="Cambria Math"/>
                <w:sz w:val="16"/>
                <w:szCs w:val="16"/>
                <w:lang w:eastAsia="pt-BR"/>
              </w:rPr>
              <w:t>+ SESI</w:t>
            </w:r>
            <w:r>
              <w:rPr>
                <w:rStyle w:val="Fontepargpadro3"/>
                <w:rFonts w:eastAsia="Cambria Math"/>
                <w:b/>
                <w:position w:val="1"/>
                <w:sz w:val="16"/>
                <w:szCs w:val="16"/>
                <w:lang w:eastAsia="pt-BR"/>
              </w:rPr>
              <w:t>**</w:t>
            </w:r>
          </w:p>
          <w:p w14:paraId="271CC87A"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 SEBRAE</w:t>
            </w:r>
          </w:p>
          <w:p w14:paraId="1643A5D2" w14:textId="77777777" w:rsidR="0000113F" w:rsidRDefault="004A4DE7">
            <w:pPr>
              <w:spacing w:line="276" w:lineRule="auto"/>
              <w:jc w:val="center"/>
              <w:rPr>
                <w:rFonts w:eastAsia="Cambria Math"/>
                <w:sz w:val="8"/>
                <w:szCs w:val="8"/>
                <w:lang w:eastAsia="pt-BR"/>
              </w:rPr>
            </w:pPr>
            <w:r>
              <w:rPr>
                <w:rFonts w:eastAsia="Cambria Math"/>
                <w:b/>
                <w:sz w:val="16"/>
                <w:szCs w:val="16"/>
                <w:lang w:eastAsia="pt-BR"/>
              </w:rPr>
              <w:t>TOTAL</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C3D374A" w14:textId="77777777" w:rsidR="0000113F" w:rsidRDefault="0000113F">
            <w:pPr>
              <w:snapToGrid w:val="0"/>
              <w:spacing w:line="276" w:lineRule="auto"/>
              <w:jc w:val="center"/>
              <w:rPr>
                <w:rFonts w:eastAsia="Cambria Math"/>
                <w:sz w:val="8"/>
                <w:szCs w:val="8"/>
                <w:lang w:eastAsia="pt-BR"/>
              </w:rPr>
            </w:pPr>
          </w:p>
          <w:p w14:paraId="137EEF19"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0001</w:t>
            </w:r>
          </w:p>
          <w:p w14:paraId="07A74410"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0002</w:t>
            </w:r>
          </w:p>
          <w:p w14:paraId="36EAD335"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0004</w:t>
            </w:r>
          </w:p>
          <w:p w14:paraId="69B57756"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0008</w:t>
            </w:r>
          </w:p>
          <w:p w14:paraId="71B00B56"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0064</w:t>
            </w:r>
          </w:p>
          <w:p w14:paraId="09AFCE11" w14:textId="77777777" w:rsidR="0000113F" w:rsidRDefault="004A4DE7">
            <w:pPr>
              <w:spacing w:line="276" w:lineRule="auto"/>
              <w:jc w:val="center"/>
              <w:rPr>
                <w:rFonts w:eastAsia="Cambria Math"/>
                <w:sz w:val="8"/>
                <w:szCs w:val="8"/>
                <w:lang w:eastAsia="pt-BR"/>
              </w:rPr>
            </w:pPr>
            <w:r>
              <w:rPr>
                <w:rFonts w:eastAsia="Cambria Math"/>
                <w:b/>
                <w:sz w:val="16"/>
                <w:szCs w:val="16"/>
                <w:lang w:eastAsia="pt-BR"/>
              </w:rPr>
              <w:t>0079</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38812457" w14:textId="77777777" w:rsidR="0000113F" w:rsidRDefault="0000113F">
            <w:pPr>
              <w:snapToGrid w:val="0"/>
              <w:spacing w:line="276" w:lineRule="auto"/>
              <w:jc w:val="center"/>
              <w:rPr>
                <w:rFonts w:eastAsia="Cambria Math"/>
                <w:sz w:val="8"/>
                <w:szCs w:val="8"/>
                <w:lang w:eastAsia="pt-BR"/>
              </w:rPr>
            </w:pPr>
          </w:p>
          <w:p w14:paraId="4D5BDFFE"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2,5%</w:t>
            </w:r>
          </w:p>
          <w:p w14:paraId="58ACEA90"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0,2%</w:t>
            </w:r>
          </w:p>
          <w:p w14:paraId="7CAF879A"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1,0%</w:t>
            </w:r>
          </w:p>
          <w:p w14:paraId="74F2115C" w14:textId="77777777" w:rsidR="0000113F" w:rsidRDefault="004A4DE7">
            <w:pPr>
              <w:spacing w:line="276" w:lineRule="auto"/>
              <w:jc w:val="center"/>
              <w:rPr>
                <w:rFonts w:eastAsia="Cambria Math"/>
                <w:sz w:val="16"/>
                <w:szCs w:val="16"/>
                <w:lang w:eastAsia="pt-BR"/>
              </w:rPr>
            </w:pPr>
            <w:r>
              <w:rPr>
                <w:rFonts w:eastAsia="Cambria Math"/>
                <w:sz w:val="16"/>
                <w:szCs w:val="16"/>
                <w:lang w:eastAsia="pt-BR"/>
              </w:rPr>
              <w:t>1,5%</w:t>
            </w:r>
          </w:p>
          <w:p w14:paraId="0590DE5A" w14:textId="77777777" w:rsidR="0000113F" w:rsidRDefault="004A4DE7">
            <w:pPr>
              <w:spacing w:line="276" w:lineRule="auto"/>
              <w:jc w:val="center"/>
              <w:rPr>
                <w:rFonts w:eastAsia="Cambria Math"/>
                <w:b/>
                <w:sz w:val="16"/>
                <w:szCs w:val="16"/>
                <w:lang w:eastAsia="pt-BR"/>
              </w:rPr>
            </w:pPr>
            <w:r>
              <w:rPr>
                <w:rFonts w:eastAsia="Cambria Math"/>
                <w:sz w:val="16"/>
                <w:szCs w:val="16"/>
                <w:lang w:eastAsia="pt-BR"/>
              </w:rPr>
              <w:t>0,6%</w:t>
            </w:r>
          </w:p>
          <w:p w14:paraId="21AED3C7" w14:textId="77777777" w:rsidR="0000113F" w:rsidRDefault="004A4DE7">
            <w:pPr>
              <w:spacing w:line="276" w:lineRule="auto"/>
              <w:jc w:val="center"/>
              <w:rPr>
                <w:rFonts w:eastAsia="Cambria Math"/>
                <w:b/>
                <w:sz w:val="16"/>
                <w:szCs w:val="16"/>
                <w:lang w:eastAsia="pt-BR"/>
              </w:rPr>
            </w:pPr>
            <w:r>
              <w:rPr>
                <w:rFonts w:eastAsia="Cambria Math"/>
                <w:b/>
                <w:sz w:val="16"/>
                <w:szCs w:val="16"/>
                <w:lang w:eastAsia="pt-BR"/>
              </w:rPr>
              <w:t>5,8%</w:t>
            </w:r>
          </w:p>
          <w:p w14:paraId="4AFF2BCB" w14:textId="77777777" w:rsidR="0000113F" w:rsidRDefault="0000113F">
            <w:pPr>
              <w:spacing w:line="276" w:lineRule="auto"/>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3A3FF4EC"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42A3C3F9"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1FA1F0D0"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22A02EBC"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762DAD99"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5169B57A"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F63DC90"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151178F3" w14:textId="77777777" w:rsidR="0000113F" w:rsidRDefault="0000113F">
            <w:pPr>
              <w:snapToGrid w:val="0"/>
              <w:rPr>
                <w:rFonts w:eastAsia="Cambria Math"/>
                <w:b/>
                <w:sz w:val="16"/>
                <w:szCs w:val="16"/>
                <w:lang w:eastAsia="pt-BR"/>
              </w:rPr>
            </w:pPr>
          </w:p>
        </w:tc>
      </w:tr>
      <w:tr w:rsidR="00E720FE" w14:paraId="0688A4AD" w14:textId="77777777">
        <w:trPr>
          <w:cantSplit/>
          <w:trHeight w:val="66"/>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4128218F"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3B9C39B3"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735E5E31" w14:textId="77777777" w:rsidR="0000113F" w:rsidRDefault="0000113F">
            <w:pPr>
              <w:snapToGrid w:val="0"/>
              <w:rPr>
                <w:rFonts w:eastAsia="Cambria Math"/>
                <w:b/>
                <w:sz w:val="16"/>
                <w:szCs w:val="16"/>
                <w:lang w:eastAsia="pt-BR"/>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065079A9" w14:textId="77777777" w:rsidR="0000113F" w:rsidRDefault="0000113F">
            <w:pPr>
              <w:snapToGrid w:val="0"/>
              <w:jc w:val="both"/>
              <w:rPr>
                <w:rFonts w:eastAsia="Cambria Math"/>
                <w:b/>
                <w:sz w:val="12"/>
                <w:szCs w:val="12"/>
                <w:lang w:eastAsia="pt-BR"/>
              </w:rPr>
            </w:pPr>
          </w:p>
          <w:p w14:paraId="5858059C" w14:textId="77777777" w:rsidR="0000113F" w:rsidRDefault="004A4DE7">
            <w:pPr>
              <w:ind w:left="50" w:right="50"/>
              <w:jc w:val="both"/>
              <w:rPr>
                <w:rFonts w:eastAsia="Cambria Math"/>
                <w:b/>
                <w:sz w:val="16"/>
                <w:szCs w:val="16"/>
                <w:lang w:eastAsia="pt-BR"/>
              </w:rPr>
            </w:pPr>
            <w:r>
              <w:rPr>
                <w:rFonts w:eastAsia="Cambria Math"/>
                <w:b/>
                <w:sz w:val="12"/>
                <w:szCs w:val="12"/>
                <w:lang w:eastAsia="pt-BR"/>
              </w:rPr>
              <w:t>*Havendo recolhimento direto ao SESI e/ou ao SENAI por meio de convênio, o código da entidade para o qual é efetuado o recolhimento direto deve ser deduzido do código a ser informado no campo do Código de Terceiros, conforme demonstrado no quadro abaixo:</w:t>
            </w:r>
          </w:p>
          <w:p w14:paraId="43DC1ADF" w14:textId="77777777" w:rsidR="0000113F" w:rsidRDefault="0000113F">
            <w:pPr>
              <w:ind w:right="100"/>
              <w:jc w:val="center"/>
              <w:rPr>
                <w:rFonts w:eastAsia="Cambria Math"/>
                <w:b/>
                <w:sz w:val="16"/>
                <w:szCs w:val="16"/>
                <w:lang w:eastAsia="pt-BR"/>
              </w:rPr>
            </w:pPr>
          </w:p>
          <w:tbl>
            <w:tblPr>
              <w:tblW w:w="4305" w:type="dxa"/>
              <w:tblBorders>
                <w:top w:val="single" w:sz="2" w:space="0" w:color="000001"/>
                <w:left w:val="single" w:sz="2" w:space="0" w:color="000001"/>
                <w:bottom w:val="single" w:sz="2" w:space="0" w:color="000001"/>
                <w:insideH w:val="single" w:sz="2" w:space="0" w:color="000001"/>
              </w:tblBorders>
              <w:tblCellMar>
                <w:top w:w="28" w:type="dxa"/>
                <w:left w:w="13" w:type="dxa"/>
                <w:bottom w:w="28" w:type="dxa"/>
                <w:right w:w="28" w:type="dxa"/>
              </w:tblCellMar>
              <w:tblLook w:val="0000" w:firstRow="0" w:lastRow="0" w:firstColumn="0" w:lastColumn="0" w:noHBand="0" w:noVBand="0"/>
            </w:tblPr>
            <w:tblGrid>
              <w:gridCol w:w="1484"/>
              <w:gridCol w:w="1559"/>
              <w:gridCol w:w="624"/>
              <w:gridCol w:w="638"/>
            </w:tblGrid>
            <w:tr w:rsidR="0000113F" w14:paraId="7072F968" w14:textId="77777777">
              <w:tc>
                <w:tcPr>
                  <w:tcW w:w="1483" w:type="dxa"/>
                  <w:tcBorders>
                    <w:top w:val="single" w:sz="2" w:space="0" w:color="000001"/>
                    <w:left w:val="single" w:sz="2" w:space="0" w:color="000001"/>
                    <w:bottom w:val="single" w:sz="2" w:space="0" w:color="000001"/>
                  </w:tcBorders>
                  <w:shd w:val="clear" w:color="auto" w:fill="auto"/>
                  <w:tcMar>
                    <w:left w:w="13" w:type="dxa"/>
                  </w:tcMar>
                </w:tcPr>
                <w:p w14:paraId="6DFFB7BF" w14:textId="77777777" w:rsidR="0000113F" w:rsidRDefault="004A4DE7">
                  <w:pPr>
                    <w:pStyle w:val="default"/>
                    <w:spacing w:line="100" w:lineRule="atLeast"/>
                    <w:ind w:left="167" w:right="125" w:hanging="8"/>
                    <w:jc w:val="center"/>
                    <w:rPr>
                      <w:rFonts w:ascii="Arial" w:hAnsi="Arial" w:cs="Arial"/>
                      <w:b/>
                      <w:bCs/>
                      <w:color w:val="000000"/>
                      <w:sz w:val="11"/>
                      <w:szCs w:val="11"/>
                    </w:rPr>
                  </w:pPr>
                  <w:r>
                    <w:rPr>
                      <w:rFonts w:ascii="Arial" w:hAnsi="Arial" w:cs="Arial"/>
                      <w:b/>
                      <w:bCs/>
                      <w:color w:val="000000"/>
                      <w:sz w:val="11"/>
                      <w:szCs w:val="11"/>
                    </w:rPr>
                    <w:t>Situação do Contribuinte</w:t>
                  </w:r>
                </w:p>
              </w:tc>
              <w:tc>
                <w:tcPr>
                  <w:tcW w:w="1559" w:type="dxa"/>
                  <w:tcBorders>
                    <w:top w:val="single" w:sz="2" w:space="0" w:color="000001"/>
                    <w:left w:val="single" w:sz="2" w:space="0" w:color="000001"/>
                    <w:bottom w:val="single" w:sz="2" w:space="0" w:color="000001"/>
                  </w:tcBorders>
                  <w:shd w:val="clear" w:color="auto" w:fill="auto"/>
                  <w:tcMar>
                    <w:left w:w="13" w:type="dxa"/>
                  </w:tcMar>
                </w:tcPr>
                <w:p w14:paraId="06391952" w14:textId="77777777" w:rsidR="0000113F" w:rsidRDefault="004A4DE7">
                  <w:pPr>
                    <w:pStyle w:val="default"/>
                    <w:spacing w:line="100" w:lineRule="atLeast"/>
                    <w:jc w:val="center"/>
                    <w:rPr>
                      <w:rFonts w:ascii="Arial" w:eastAsia="Arial" w:hAnsi="Arial" w:cs="Arial"/>
                      <w:b/>
                      <w:bCs/>
                      <w:color w:val="000000"/>
                      <w:sz w:val="11"/>
                      <w:szCs w:val="11"/>
                    </w:rPr>
                  </w:pPr>
                  <w:r>
                    <w:rPr>
                      <w:rFonts w:ascii="Arial" w:hAnsi="Arial" w:cs="Arial"/>
                      <w:b/>
                      <w:bCs/>
                      <w:color w:val="000000"/>
                      <w:sz w:val="11"/>
                      <w:szCs w:val="11"/>
                    </w:rPr>
                    <w:t>Combinação dos</w:t>
                  </w:r>
                </w:p>
                <w:p w14:paraId="578D06E0" w14:textId="77777777" w:rsidR="0000113F" w:rsidRDefault="004A4DE7">
                  <w:pPr>
                    <w:pStyle w:val="default"/>
                    <w:spacing w:line="100" w:lineRule="atLeast"/>
                    <w:jc w:val="center"/>
                    <w:rPr>
                      <w:rFonts w:ascii="Arial" w:hAnsi="Arial" w:cs="Arial"/>
                      <w:b/>
                      <w:bCs/>
                      <w:color w:val="000000"/>
                      <w:sz w:val="11"/>
                      <w:szCs w:val="11"/>
                    </w:rPr>
                  </w:pPr>
                  <w:r>
                    <w:rPr>
                      <w:rFonts w:ascii="Arial" w:eastAsia="Arial" w:hAnsi="Arial" w:cs="Arial"/>
                      <w:b/>
                      <w:bCs/>
                      <w:color w:val="000000"/>
                      <w:sz w:val="11"/>
                      <w:szCs w:val="11"/>
                    </w:rPr>
                    <w:t xml:space="preserve"> </w:t>
                  </w:r>
                  <w:r>
                    <w:rPr>
                      <w:rFonts w:ascii="Arial" w:hAnsi="Arial" w:cs="Arial"/>
                      <w:b/>
                      <w:bCs/>
                      <w:color w:val="000000"/>
                      <w:sz w:val="11"/>
                      <w:szCs w:val="11"/>
                    </w:rPr>
                    <w:t>Códigos de</w:t>
                  </w:r>
                </w:p>
                <w:p w14:paraId="584DA008" w14:textId="77777777" w:rsidR="0000113F" w:rsidRDefault="004A4DE7">
                  <w:pPr>
                    <w:pStyle w:val="default"/>
                    <w:spacing w:line="100" w:lineRule="atLeast"/>
                    <w:jc w:val="center"/>
                    <w:rPr>
                      <w:rFonts w:ascii="Arial" w:hAnsi="Arial" w:cs="Arial"/>
                      <w:b/>
                      <w:bCs/>
                      <w:color w:val="000000"/>
                      <w:sz w:val="11"/>
                      <w:szCs w:val="11"/>
                    </w:rPr>
                  </w:pPr>
                  <w:r>
                    <w:rPr>
                      <w:rFonts w:ascii="Arial" w:hAnsi="Arial" w:cs="Arial"/>
                      <w:b/>
                      <w:bCs/>
                      <w:color w:val="000000"/>
                      <w:sz w:val="11"/>
                      <w:szCs w:val="11"/>
                    </w:rPr>
                    <w:t>Terceiros</w:t>
                  </w:r>
                </w:p>
              </w:tc>
              <w:tc>
                <w:tcPr>
                  <w:tcW w:w="624" w:type="dxa"/>
                  <w:tcBorders>
                    <w:top w:val="single" w:sz="2" w:space="0" w:color="000001"/>
                    <w:left w:val="single" w:sz="2" w:space="0" w:color="000001"/>
                    <w:bottom w:val="single" w:sz="2" w:space="0" w:color="000001"/>
                  </w:tcBorders>
                  <w:shd w:val="clear" w:color="auto" w:fill="auto"/>
                  <w:tcMar>
                    <w:left w:w="13" w:type="dxa"/>
                  </w:tcMar>
                </w:tcPr>
                <w:p w14:paraId="350138E2" w14:textId="77777777" w:rsidR="0000113F" w:rsidRDefault="004A4DE7">
                  <w:pPr>
                    <w:pStyle w:val="default"/>
                    <w:spacing w:line="100" w:lineRule="atLeast"/>
                    <w:jc w:val="center"/>
                    <w:rPr>
                      <w:rFonts w:ascii="Arial" w:hAnsi="Arial" w:cs="Arial"/>
                      <w:b/>
                      <w:bCs/>
                      <w:color w:val="000000"/>
                      <w:sz w:val="11"/>
                      <w:szCs w:val="11"/>
                    </w:rPr>
                  </w:pPr>
                  <w:r>
                    <w:rPr>
                      <w:rFonts w:ascii="Arial" w:hAnsi="Arial" w:cs="Arial"/>
                      <w:b/>
                      <w:bCs/>
                      <w:color w:val="000000"/>
                      <w:sz w:val="11"/>
                      <w:szCs w:val="11"/>
                    </w:rPr>
                    <w:t>Código</w:t>
                  </w:r>
                </w:p>
                <w:p w14:paraId="0AF0181D" w14:textId="77777777" w:rsidR="0000113F" w:rsidRDefault="004A4DE7">
                  <w:pPr>
                    <w:pStyle w:val="default"/>
                    <w:spacing w:line="100" w:lineRule="atLeast"/>
                    <w:jc w:val="center"/>
                    <w:rPr>
                      <w:rFonts w:ascii="Arial" w:hAnsi="Arial" w:cs="Arial"/>
                      <w:b/>
                      <w:bCs/>
                      <w:color w:val="000000"/>
                      <w:sz w:val="11"/>
                      <w:szCs w:val="11"/>
                    </w:rPr>
                  </w:pPr>
                  <w:r>
                    <w:rPr>
                      <w:rFonts w:ascii="Arial" w:hAnsi="Arial" w:cs="Arial"/>
                      <w:b/>
                      <w:bCs/>
                      <w:color w:val="000000"/>
                      <w:sz w:val="11"/>
                      <w:szCs w:val="11"/>
                    </w:rPr>
                    <w:t>de</w:t>
                  </w:r>
                </w:p>
                <w:p w14:paraId="37D9B420" w14:textId="77777777" w:rsidR="0000113F" w:rsidRDefault="004A4DE7">
                  <w:pPr>
                    <w:pStyle w:val="default"/>
                    <w:spacing w:line="100" w:lineRule="atLeast"/>
                    <w:jc w:val="center"/>
                    <w:rPr>
                      <w:rFonts w:ascii="Arial" w:hAnsi="Arial" w:cs="Arial"/>
                      <w:b/>
                      <w:bCs/>
                      <w:color w:val="000000"/>
                      <w:sz w:val="11"/>
                      <w:szCs w:val="11"/>
                    </w:rPr>
                  </w:pPr>
                  <w:r>
                    <w:rPr>
                      <w:rFonts w:ascii="Arial" w:hAnsi="Arial" w:cs="Arial"/>
                      <w:b/>
                      <w:bCs/>
                      <w:color w:val="000000"/>
                      <w:sz w:val="11"/>
                      <w:szCs w:val="11"/>
                    </w:rPr>
                    <w:t>Terceiros</w:t>
                  </w:r>
                </w:p>
              </w:tc>
              <w:tc>
                <w:tcPr>
                  <w:tcW w:w="638"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5E0142E" w14:textId="77777777" w:rsidR="0000113F" w:rsidRDefault="004A4DE7">
                  <w:pPr>
                    <w:pStyle w:val="default"/>
                    <w:spacing w:line="100" w:lineRule="atLeast"/>
                    <w:ind w:left="25" w:right="25"/>
                    <w:jc w:val="center"/>
                  </w:pPr>
                  <w:r>
                    <w:rPr>
                      <w:rFonts w:ascii="Arial" w:hAnsi="Arial" w:cs="Arial"/>
                      <w:b/>
                      <w:bCs/>
                      <w:color w:val="000000"/>
                      <w:sz w:val="11"/>
                      <w:szCs w:val="11"/>
                    </w:rPr>
                    <w:t>Alíquota</w:t>
                  </w:r>
                </w:p>
              </w:tc>
            </w:tr>
            <w:tr w:rsidR="0000113F" w14:paraId="256B5601" w14:textId="77777777">
              <w:trPr>
                <w:trHeight w:val="752"/>
              </w:trPr>
              <w:tc>
                <w:tcPr>
                  <w:tcW w:w="1483" w:type="dxa"/>
                  <w:tcBorders>
                    <w:top w:val="single" w:sz="2" w:space="0" w:color="000001"/>
                    <w:left w:val="single" w:sz="2" w:space="0" w:color="000001"/>
                    <w:bottom w:val="single" w:sz="2" w:space="0" w:color="000001"/>
                  </w:tcBorders>
                  <w:shd w:val="clear" w:color="auto" w:fill="auto"/>
                  <w:tcMar>
                    <w:left w:w="13" w:type="dxa"/>
                  </w:tcMar>
                </w:tcPr>
                <w:p w14:paraId="05D6FCAD" w14:textId="77777777" w:rsidR="0000113F" w:rsidRDefault="0000113F">
                  <w:pPr>
                    <w:pStyle w:val="default"/>
                    <w:snapToGrid w:val="0"/>
                    <w:spacing w:line="100" w:lineRule="atLeast"/>
                    <w:jc w:val="center"/>
                    <w:rPr>
                      <w:rFonts w:ascii="Cambria" w:hAnsi="Cambria" w:cs="Cambria"/>
                      <w:color w:val="000000"/>
                      <w:sz w:val="11"/>
                      <w:szCs w:val="11"/>
                    </w:rPr>
                  </w:pPr>
                </w:p>
                <w:p w14:paraId="23A82FEC" w14:textId="77777777" w:rsidR="0000113F" w:rsidRDefault="004A4DE7">
                  <w:pPr>
                    <w:pStyle w:val="default"/>
                    <w:spacing w:line="100" w:lineRule="atLeast"/>
                    <w:rPr>
                      <w:rFonts w:ascii="Cambria" w:hAnsi="Cambria" w:cs="Cambria"/>
                      <w:color w:val="000000"/>
                      <w:sz w:val="11"/>
                      <w:szCs w:val="11"/>
                    </w:rPr>
                  </w:pPr>
                  <w:r>
                    <w:rPr>
                      <w:rFonts w:ascii="Cambria" w:hAnsi="Cambria" w:cs="Cambria"/>
                      <w:color w:val="000000"/>
                      <w:sz w:val="11"/>
                      <w:szCs w:val="11"/>
                    </w:rPr>
                    <w:t>Com convênio SESI + SENAI</w:t>
                  </w:r>
                </w:p>
                <w:p w14:paraId="0643379F" w14:textId="77777777" w:rsidR="0000113F" w:rsidRDefault="004A4DE7">
                  <w:pPr>
                    <w:pStyle w:val="default"/>
                    <w:spacing w:line="100" w:lineRule="atLeast"/>
                    <w:rPr>
                      <w:rFonts w:ascii="Cambria" w:hAnsi="Cambria" w:cs="Cambria"/>
                      <w:color w:val="000000"/>
                      <w:sz w:val="11"/>
                      <w:szCs w:val="11"/>
                    </w:rPr>
                  </w:pPr>
                  <w:r>
                    <w:rPr>
                      <w:rFonts w:ascii="Cambria" w:hAnsi="Cambria" w:cs="Cambria"/>
                      <w:color w:val="000000"/>
                      <w:sz w:val="11"/>
                      <w:szCs w:val="11"/>
                    </w:rPr>
                    <w:t>Com convênio SESI</w:t>
                  </w:r>
                </w:p>
                <w:p w14:paraId="5BB97BCB" w14:textId="77777777" w:rsidR="0000113F" w:rsidRDefault="004A4DE7">
                  <w:pPr>
                    <w:pStyle w:val="default"/>
                    <w:spacing w:line="100" w:lineRule="atLeast"/>
                    <w:rPr>
                      <w:rFonts w:ascii="Cambria" w:hAnsi="Cambria" w:cs="Cambria"/>
                      <w:color w:val="000000"/>
                      <w:sz w:val="11"/>
                      <w:szCs w:val="11"/>
                    </w:rPr>
                  </w:pPr>
                  <w:r>
                    <w:rPr>
                      <w:rFonts w:ascii="Cambria" w:hAnsi="Cambria" w:cs="Cambria"/>
                      <w:color w:val="000000"/>
                      <w:sz w:val="11"/>
                      <w:szCs w:val="11"/>
                    </w:rPr>
                    <w:t>Com convênio SENAI</w:t>
                  </w:r>
                </w:p>
                <w:p w14:paraId="75CEFAF3" w14:textId="77777777" w:rsidR="0000113F" w:rsidRDefault="004A4DE7">
                  <w:pPr>
                    <w:pStyle w:val="default"/>
                    <w:spacing w:line="100" w:lineRule="atLeast"/>
                    <w:ind w:right="58"/>
                    <w:rPr>
                      <w:rFonts w:ascii="Cambria" w:hAnsi="Cambria" w:cs="Cambria"/>
                      <w:color w:val="000000"/>
                      <w:sz w:val="11"/>
                      <w:szCs w:val="11"/>
                    </w:rPr>
                  </w:pPr>
                  <w:r>
                    <w:rPr>
                      <w:rFonts w:ascii="Cambria" w:hAnsi="Cambria" w:cs="Cambria"/>
                      <w:color w:val="000000"/>
                      <w:sz w:val="11"/>
                      <w:szCs w:val="11"/>
                    </w:rPr>
                    <w:t>Sem convênio</w:t>
                  </w:r>
                </w:p>
              </w:tc>
              <w:tc>
                <w:tcPr>
                  <w:tcW w:w="1559" w:type="dxa"/>
                  <w:tcBorders>
                    <w:top w:val="single" w:sz="2" w:space="0" w:color="000001"/>
                    <w:left w:val="single" w:sz="2" w:space="0" w:color="000001"/>
                    <w:bottom w:val="single" w:sz="2" w:space="0" w:color="000001"/>
                  </w:tcBorders>
                  <w:shd w:val="clear" w:color="auto" w:fill="auto"/>
                  <w:tcMar>
                    <w:left w:w="13" w:type="dxa"/>
                  </w:tcMar>
                  <w:vAlign w:val="center"/>
                </w:tcPr>
                <w:p w14:paraId="207E452C" w14:textId="77777777" w:rsidR="0000113F" w:rsidRDefault="004A4DE7">
                  <w:pPr>
                    <w:pStyle w:val="default"/>
                    <w:rPr>
                      <w:rFonts w:ascii="Cambria" w:hAnsi="Cambria" w:cs="Cambria"/>
                      <w:color w:val="000000"/>
                      <w:sz w:val="11"/>
                      <w:szCs w:val="11"/>
                    </w:rPr>
                  </w:pPr>
                  <w:r>
                    <w:rPr>
                      <w:rFonts w:ascii="Cambria" w:hAnsi="Cambria" w:cs="Cambria"/>
                      <w:color w:val="000000"/>
                      <w:sz w:val="11"/>
                      <w:szCs w:val="11"/>
                    </w:rPr>
                    <w:t>0001+0002+0064</w:t>
                  </w:r>
                </w:p>
                <w:p w14:paraId="27307D6E" w14:textId="77777777" w:rsidR="0000113F" w:rsidRDefault="004A4DE7">
                  <w:pPr>
                    <w:pStyle w:val="default"/>
                    <w:rPr>
                      <w:rFonts w:ascii="Cambria" w:hAnsi="Cambria" w:cs="Cambria"/>
                      <w:color w:val="000000"/>
                      <w:sz w:val="11"/>
                      <w:szCs w:val="11"/>
                    </w:rPr>
                  </w:pPr>
                  <w:r>
                    <w:rPr>
                      <w:rFonts w:ascii="Cambria" w:hAnsi="Cambria" w:cs="Cambria"/>
                      <w:color w:val="000000"/>
                      <w:sz w:val="11"/>
                      <w:szCs w:val="11"/>
                    </w:rPr>
                    <w:t>0001+0002+0004+0064</w:t>
                  </w:r>
                </w:p>
                <w:p w14:paraId="0A48B3A4" w14:textId="77777777" w:rsidR="0000113F" w:rsidRDefault="004A4DE7">
                  <w:pPr>
                    <w:pStyle w:val="default"/>
                    <w:rPr>
                      <w:rFonts w:ascii="Cambria" w:eastAsia="SimSun" w:hAnsi="Cambria" w:cs="Cambria"/>
                      <w:color w:val="000000"/>
                      <w:sz w:val="11"/>
                      <w:szCs w:val="11"/>
                    </w:rPr>
                  </w:pPr>
                  <w:r>
                    <w:rPr>
                      <w:rFonts w:ascii="Cambria" w:hAnsi="Cambria" w:cs="Cambria"/>
                      <w:color w:val="000000"/>
                      <w:sz w:val="11"/>
                      <w:szCs w:val="11"/>
                    </w:rPr>
                    <w:t>0001+0002+0008+0064</w:t>
                  </w:r>
                </w:p>
                <w:p w14:paraId="2220436B" w14:textId="77777777" w:rsidR="0000113F" w:rsidRDefault="004A4DE7">
                  <w:pPr>
                    <w:pStyle w:val="default"/>
                    <w:rPr>
                      <w:rFonts w:ascii="Cambria" w:hAnsi="Cambria" w:cs="Cambria"/>
                      <w:color w:val="000000"/>
                      <w:sz w:val="11"/>
                      <w:szCs w:val="11"/>
                    </w:rPr>
                  </w:pPr>
                  <w:r>
                    <w:rPr>
                      <w:rFonts w:ascii="Cambria" w:eastAsia="SimSun" w:hAnsi="Cambria" w:cs="Cambria"/>
                      <w:color w:val="000000"/>
                      <w:sz w:val="11"/>
                      <w:szCs w:val="11"/>
                    </w:rPr>
                    <w:t>0001+0002+0004+0008+0064</w:t>
                  </w:r>
                </w:p>
              </w:tc>
              <w:tc>
                <w:tcPr>
                  <w:tcW w:w="624" w:type="dxa"/>
                  <w:tcBorders>
                    <w:top w:val="single" w:sz="2" w:space="0" w:color="000001"/>
                    <w:left w:val="single" w:sz="2" w:space="0" w:color="000001"/>
                    <w:bottom w:val="single" w:sz="2" w:space="0" w:color="000001"/>
                  </w:tcBorders>
                  <w:shd w:val="clear" w:color="auto" w:fill="auto"/>
                  <w:tcMar>
                    <w:left w:w="13" w:type="dxa"/>
                  </w:tcMar>
                  <w:vAlign w:val="center"/>
                </w:tcPr>
                <w:p w14:paraId="4AC7131F" w14:textId="77777777" w:rsidR="0000113F" w:rsidRDefault="004A4DE7">
                  <w:pPr>
                    <w:pStyle w:val="default"/>
                    <w:jc w:val="center"/>
                    <w:rPr>
                      <w:rFonts w:ascii="Cambria" w:hAnsi="Cambria" w:cs="Cambria"/>
                      <w:color w:val="000000"/>
                      <w:sz w:val="11"/>
                      <w:szCs w:val="11"/>
                    </w:rPr>
                  </w:pPr>
                  <w:r>
                    <w:rPr>
                      <w:rFonts w:ascii="Cambria" w:hAnsi="Cambria" w:cs="Cambria"/>
                      <w:color w:val="000000"/>
                      <w:sz w:val="11"/>
                      <w:szCs w:val="11"/>
                    </w:rPr>
                    <w:t>0067</w:t>
                  </w:r>
                </w:p>
                <w:p w14:paraId="52356F64" w14:textId="77777777" w:rsidR="0000113F" w:rsidRDefault="004A4DE7">
                  <w:pPr>
                    <w:pStyle w:val="default"/>
                    <w:jc w:val="center"/>
                    <w:rPr>
                      <w:rFonts w:ascii="Cambria" w:hAnsi="Cambria" w:cs="Cambria"/>
                      <w:color w:val="000000"/>
                      <w:sz w:val="11"/>
                      <w:szCs w:val="11"/>
                    </w:rPr>
                  </w:pPr>
                  <w:r>
                    <w:rPr>
                      <w:rFonts w:ascii="Cambria" w:hAnsi="Cambria" w:cs="Cambria"/>
                      <w:color w:val="000000"/>
                      <w:sz w:val="11"/>
                      <w:szCs w:val="11"/>
                    </w:rPr>
                    <w:t>0071</w:t>
                  </w:r>
                </w:p>
                <w:p w14:paraId="66FF3514" w14:textId="77777777" w:rsidR="0000113F" w:rsidRDefault="004A4DE7">
                  <w:pPr>
                    <w:pStyle w:val="default"/>
                    <w:jc w:val="center"/>
                    <w:rPr>
                      <w:rFonts w:ascii="Cambria" w:eastAsia="SimSun" w:hAnsi="Cambria" w:cs="Cambria"/>
                      <w:color w:val="000000"/>
                      <w:sz w:val="11"/>
                      <w:szCs w:val="11"/>
                    </w:rPr>
                  </w:pPr>
                  <w:r>
                    <w:rPr>
                      <w:rFonts w:ascii="Cambria" w:hAnsi="Cambria" w:cs="Cambria"/>
                      <w:color w:val="000000"/>
                      <w:sz w:val="11"/>
                      <w:szCs w:val="11"/>
                    </w:rPr>
                    <w:t>0075</w:t>
                  </w:r>
                </w:p>
                <w:p w14:paraId="67A433BA" w14:textId="77777777" w:rsidR="0000113F" w:rsidRDefault="004A4DE7">
                  <w:pPr>
                    <w:pStyle w:val="default"/>
                    <w:jc w:val="center"/>
                    <w:rPr>
                      <w:rFonts w:ascii="Cambria" w:hAnsi="Cambria" w:cs="Cambria"/>
                      <w:color w:val="000000"/>
                      <w:sz w:val="11"/>
                      <w:szCs w:val="11"/>
                    </w:rPr>
                  </w:pPr>
                  <w:r>
                    <w:rPr>
                      <w:rFonts w:ascii="Cambria" w:eastAsia="SimSun" w:hAnsi="Cambria" w:cs="Cambria"/>
                      <w:color w:val="000000"/>
                      <w:sz w:val="11"/>
                      <w:szCs w:val="11"/>
                    </w:rPr>
                    <w:t>0079</w:t>
                  </w:r>
                </w:p>
              </w:tc>
              <w:tc>
                <w:tcPr>
                  <w:tcW w:w="638" w:type="dxa"/>
                  <w:tcBorders>
                    <w:top w:val="single" w:sz="2" w:space="0" w:color="000001"/>
                    <w:left w:val="single" w:sz="2" w:space="0" w:color="000001"/>
                    <w:bottom w:val="single" w:sz="2" w:space="0" w:color="000001"/>
                    <w:right w:val="single" w:sz="2" w:space="0" w:color="000001"/>
                  </w:tcBorders>
                  <w:shd w:val="clear" w:color="auto" w:fill="auto"/>
                  <w:tcMar>
                    <w:left w:w="13" w:type="dxa"/>
                  </w:tcMar>
                  <w:vAlign w:val="center"/>
                </w:tcPr>
                <w:p w14:paraId="21616341" w14:textId="77777777" w:rsidR="0000113F" w:rsidRDefault="004A4DE7">
                  <w:pPr>
                    <w:pStyle w:val="default"/>
                    <w:spacing w:line="100" w:lineRule="atLeast"/>
                    <w:jc w:val="center"/>
                    <w:rPr>
                      <w:rFonts w:ascii="Cambria" w:hAnsi="Cambria" w:cs="Cambria"/>
                      <w:color w:val="000000"/>
                      <w:sz w:val="11"/>
                      <w:szCs w:val="11"/>
                    </w:rPr>
                  </w:pPr>
                  <w:r>
                    <w:rPr>
                      <w:rFonts w:ascii="Cambria" w:hAnsi="Cambria" w:cs="Cambria"/>
                      <w:color w:val="000000"/>
                      <w:sz w:val="11"/>
                      <w:szCs w:val="11"/>
                    </w:rPr>
                    <w:t>3,3%</w:t>
                  </w:r>
                </w:p>
                <w:p w14:paraId="302971AE" w14:textId="77777777" w:rsidR="0000113F" w:rsidRDefault="004A4DE7">
                  <w:pPr>
                    <w:pStyle w:val="default"/>
                    <w:spacing w:line="100" w:lineRule="atLeast"/>
                    <w:jc w:val="center"/>
                    <w:rPr>
                      <w:rFonts w:ascii="Cambria" w:hAnsi="Cambria" w:cs="Cambria"/>
                      <w:color w:val="000000"/>
                      <w:sz w:val="11"/>
                      <w:szCs w:val="11"/>
                    </w:rPr>
                  </w:pPr>
                  <w:r>
                    <w:rPr>
                      <w:rFonts w:ascii="Cambria" w:hAnsi="Cambria" w:cs="Cambria"/>
                      <w:color w:val="000000"/>
                      <w:sz w:val="11"/>
                      <w:szCs w:val="11"/>
                    </w:rPr>
                    <w:t>4,3%</w:t>
                  </w:r>
                </w:p>
                <w:p w14:paraId="40FAFB79" w14:textId="77777777" w:rsidR="0000113F" w:rsidRDefault="004A4DE7">
                  <w:pPr>
                    <w:pStyle w:val="default"/>
                    <w:spacing w:line="100" w:lineRule="atLeast"/>
                    <w:jc w:val="center"/>
                    <w:rPr>
                      <w:rFonts w:ascii="Cambria" w:hAnsi="Cambria" w:cs="Cambria"/>
                      <w:color w:val="000000"/>
                      <w:sz w:val="11"/>
                      <w:szCs w:val="11"/>
                    </w:rPr>
                  </w:pPr>
                  <w:r>
                    <w:rPr>
                      <w:rFonts w:ascii="Cambria" w:hAnsi="Cambria" w:cs="Cambria"/>
                      <w:color w:val="000000"/>
                      <w:sz w:val="11"/>
                      <w:szCs w:val="11"/>
                    </w:rPr>
                    <w:t>4,8%</w:t>
                  </w:r>
                </w:p>
                <w:p w14:paraId="778E33EF" w14:textId="77777777" w:rsidR="0000113F" w:rsidRDefault="004A4DE7">
                  <w:pPr>
                    <w:pStyle w:val="default"/>
                    <w:spacing w:line="100" w:lineRule="atLeast"/>
                    <w:jc w:val="center"/>
                  </w:pPr>
                  <w:r>
                    <w:rPr>
                      <w:rFonts w:ascii="Cambria" w:hAnsi="Cambria" w:cs="Cambria"/>
                      <w:color w:val="000000"/>
                      <w:sz w:val="11"/>
                      <w:szCs w:val="11"/>
                    </w:rPr>
                    <w:t>5,8%</w:t>
                  </w:r>
                </w:p>
              </w:tc>
            </w:tr>
          </w:tbl>
          <w:p w14:paraId="21CF39B5" w14:textId="77777777" w:rsidR="0000113F" w:rsidRDefault="0000113F">
            <w:pP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25E5AA53"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76C3F642"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6CB4673"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4F5A8903"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5F470CC2"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43C1520E"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6A75CC48" w14:textId="77777777" w:rsidR="0000113F" w:rsidRDefault="0000113F">
            <w:pPr>
              <w:snapToGrid w:val="0"/>
              <w:rPr>
                <w:rFonts w:eastAsia="Cambria Math"/>
                <w:b/>
                <w:sz w:val="16"/>
                <w:szCs w:val="16"/>
                <w:lang w:eastAsia="pt-BR"/>
              </w:rPr>
            </w:pPr>
          </w:p>
        </w:tc>
        <w:tc>
          <w:tcPr>
            <w:tcW w:w="4853" w:type="dxa"/>
            <w:gridSpan w:val="10"/>
            <w:tcBorders>
              <w:top w:val="single" w:sz="4" w:space="0" w:color="000001"/>
              <w:bottom w:val="single" w:sz="4" w:space="0" w:color="000001"/>
            </w:tcBorders>
            <w:shd w:val="clear" w:color="auto" w:fill="auto"/>
            <w:tcMar>
              <w:left w:w="5" w:type="dxa"/>
            </w:tcMar>
          </w:tcPr>
          <w:p w14:paraId="442AE742" w14:textId="77777777" w:rsidR="0000113F" w:rsidRDefault="0000113F">
            <w:pPr>
              <w:snapToGrid w:val="0"/>
              <w:rPr>
                <w:rFonts w:eastAsia="Cambria Math"/>
                <w:b/>
                <w:sz w:val="16"/>
                <w:szCs w:val="16"/>
                <w:lang w:eastAsia="pt-BR"/>
              </w:rPr>
            </w:pPr>
          </w:p>
        </w:tc>
      </w:tr>
      <w:tr w:rsidR="00E720FE" w14:paraId="10FC3450" w14:textId="77777777">
        <w:trPr>
          <w:cantSplit/>
          <w:trHeight w:val="66"/>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5D864DCB" w14:textId="77777777" w:rsidR="0000113F" w:rsidRDefault="0000113F">
            <w:pPr>
              <w:snapToGrid w:val="0"/>
              <w:rPr>
                <w:rFonts w:eastAsia="Cambria Math"/>
                <w:b/>
                <w:sz w:val="16"/>
                <w:szCs w:val="16"/>
                <w:lang w:eastAsia="pt-BR"/>
              </w:rPr>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04635DD6" w14:textId="77777777" w:rsidR="0000113F" w:rsidRDefault="0000113F">
            <w:pPr>
              <w:snapToGrid w:val="0"/>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3137C3B" w14:textId="77777777" w:rsidR="0000113F" w:rsidRDefault="004A4DE7">
            <w:pPr>
              <w:jc w:val="center"/>
            </w:pPr>
            <w:r>
              <w:rPr>
                <w:rFonts w:eastAsia="Cambria Math"/>
                <w:b/>
                <w:sz w:val="16"/>
                <w:szCs w:val="16"/>
                <w:lang w:eastAsia="pt-BR"/>
              </w:rPr>
              <w:t>COOPERATIVAS</w:t>
            </w:r>
          </w:p>
        </w:tc>
        <w:tc>
          <w:tcPr>
            <w:tcW w:w="486" w:type="dxa"/>
            <w:tcBorders>
              <w:top w:val="single" w:sz="4" w:space="0" w:color="000001"/>
              <w:left w:val="single" w:sz="12" w:space="0" w:color="000001"/>
              <w:bottom w:val="single" w:sz="4" w:space="0" w:color="000001"/>
            </w:tcBorders>
            <w:shd w:val="clear" w:color="auto" w:fill="auto"/>
            <w:tcMar>
              <w:left w:w="0" w:type="dxa"/>
            </w:tcMar>
          </w:tcPr>
          <w:p w14:paraId="4D91EB0E"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71F3493B"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1D4D51C6"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A46DDCA"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4BB7657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5BBC92A"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02128AD" w14:textId="77777777" w:rsidR="0000113F" w:rsidRDefault="0000113F">
            <w:pPr>
              <w:snapToGrid w:val="0"/>
            </w:pPr>
          </w:p>
        </w:tc>
        <w:tc>
          <w:tcPr>
            <w:tcW w:w="5338" w:type="dxa"/>
            <w:gridSpan w:val="11"/>
            <w:tcBorders>
              <w:top w:val="single" w:sz="4" w:space="0" w:color="000001"/>
              <w:bottom w:val="single" w:sz="4" w:space="0" w:color="000001"/>
            </w:tcBorders>
            <w:shd w:val="clear" w:color="auto" w:fill="auto"/>
            <w:tcMar>
              <w:left w:w="5" w:type="dxa"/>
            </w:tcMar>
          </w:tcPr>
          <w:p w14:paraId="33223536" w14:textId="77777777" w:rsidR="0000113F" w:rsidRDefault="0000113F">
            <w:pPr>
              <w:snapToGrid w:val="0"/>
            </w:pPr>
          </w:p>
        </w:tc>
      </w:tr>
      <w:tr w:rsidR="00E720FE" w14:paraId="71BF0282" w14:textId="77777777">
        <w:trPr>
          <w:cantSplit/>
          <w:trHeight w:val="467"/>
        </w:trPr>
        <w:tc>
          <w:tcPr>
            <w:tcW w:w="485" w:type="dxa"/>
            <w:vMerge/>
            <w:tcBorders>
              <w:top w:val="single" w:sz="12" w:space="0" w:color="000001"/>
              <w:left w:val="single" w:sz="12" w:space="0" w:color="000001"/>
              <w:bottom w:val="single" w:sz="12" w:space="0" w:color="000001"/>
            </w:tcBorders>
            <w:shd w:val="clear" w:color="auto" w:fill="FFFFFF"/>
            <w:tcMar>
              <w:left w:w="0" w:type="dxa"/>
            </w:tcMar>
            <w:vAlign w:val="center"/>
          </w:tcPr>
          <w:p w14:paraId="7FA7A23B" w14:textId="77777777" w:rsidR="0000113F" w:rsidRDefault="0000113F">
            <w:pPr>
              <w:snapToGrid w:val="0"/>
            </w:pPr>
          </w:p>
        </w:tc>
        <w:tc>
          <w:tcPr>
            <w:tcW w:w="485" w:type="dxa"/>
            <w:vMerge/>
            <w:tcBorders>
              <w:top w:val="single" w:sz="12" w:space="0" w:color="000001"/>
              <w:left w:val="single" w:sz="12" w:space="0" w:color="000001"/>
              <w:bottom w:val="single" w:sz="12" w:space="0" w:color="000001"/>
            </w:tcBorders>
            <w:shd w:val="clear" w:color="auto" w:fill="FFFFFF"/>
            <w:tcMar>
              <w:left w:w="0" w:type="dxa"/>
            </w:tcMar>
          </w:tcPr>
          <w:p w14:paraId="5D07C018" w14:textId="77777777" w:rsidR="0000113F" w:rsidRDefault="0000113F">
            <w:pPr>
              <w:snapToGrid w:val="0"/>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D6152EE" w14:textId="77777777" w:rsidR="0000113F" w:rsidRDefault="004A4DE7">
            <w:pPr>
              <w:jc w:val="center"/>
              <w:rPr>
                <w:sz w:val="15"/>
                <w:szCs w:val="15"/>
                <w:lang w:eastAsia="pt-BR"/>
              </w:rPr>
            </w:pPr>
            <w:r>
              <w:rPr>
                <w:rFonts w:eastAsia="Cambria Math"/>
                <w:sz w:val="15"/>
                <w:szCs w:val="15"/>
                <w:lang w:eastAsia="pt-BR"/>
              </w:rPr>
              <w:t>Remuneração dos</w:t>
            </w:r>
          </w:p>
          <w:p w14:paraId="69B731C0" w14:textId="77777777" w:rsidR="0000113F" w:rsidRDefault="004A4DE7">
            <w:pPr>
              <w:jc w:val="center"/>
              <w:rPr>
                <w:rFonts w:eastAsia="Cambria Math"/>
                <w:sz w:val="8"/>
                <w:szCs w:val="8"/>
                <w:lang w:eastAsia="pt-BR"/>
              </w:rPr>
            </w:pPr>
            <w:r>
              <w:rPr>
                <w:sz w:val="15"/>
                <w:szCs w:val="15"/>
                <w:lang w:eastAsia="pt-BR"/>
              </w:rPr>
              <w:t xml:space="preserve"> </w:t>
            </w:r>
            <w:r>
              <w:rPr>
                <w:rFonts w:eastAsia="Cambria Math"/>
                <w:sz w:val="15"/>
                <w:szCs w:val="15"/>
                <w:lang w:eastAsia="pt-BR"/>
              </w:rPr>
              <w:t>Segurados</w:t>
            </w: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33FC82EB" w14:textId="77777777" w:rsidR="0000113F" w:rsidRDefault="0000113F">
            <w:pPr>
              <w:snapToGrid w:val="0"/>
              <w:jc w:val="center"/>
              <w:rPr>
                <w:rFonts w:eastAsia="Cambria Math"/>
                <w:sz w:val="8"/>
                <w:szCs w:val="8"/>
                <w:lang w:eastAsia="pt-BR"/>
              </w:rPr>
            </w:pPr>
          </w:p>
          <w:p w14:paraId="793747FC" w14:textId="77777777" w:rsidR="0000113F" w:rsidRDefault="004A4DE7">
            <w:pPr>
              <w:jc w:val="center"/>
              <w:rPr>
                <w:rFonts w:eastAsia="Cambria Math"/>
                <w:sz w:val="16"/>
                <w:szCs w:val="16"/>
                <w:lang w:eastAsia="pt-BR"/>
              </w:rPr>
            </w:pPr>
            <w:r>
              <w:rPr>
                <w:rFonts w:eastAsia="Cambria Math"/>
                <w:sz w:val="16"/>
                <w:szCs w:val="16"/>
                <w:lang w:eastAsia="pt-BR"/>
              </w:rPr>
              <w:t>SALÁRIO EDUCAÇÃO</w:t>
            </w:r>
          </w:p>
          <w:p w14:paraId="58D18DD9" w14:textId="77777777" w:rsidR="0000113F" w:rsidRDefault="004A4DE7">
            <w:pPr>
              <w:jc w:val="center"/>
              <w:rPr>
                <w:rFonts w:eastAsia="Cambria Math"/>
                <w:sz w:val="16"/>
                <w:szCs w:val="16"/>
                <w:lang w:eastAsia="pt-BR"/>
              </w:rPr>
            </w:pPr>
            <w:r>
              <w:rPr>
                <w:rFonts w:eastAsia="Cambria Math"/>
                <w:sz w:val="16"/>
                <w:szCs w:val="16"/>
                <w:lang w:eastAsia="pt-BR"/>
              </w:rPr>
              <w:t>+  INCRA</w:t>
            </w:r>
          </w:p>
          <w:p w14:paraId="7A3BAF0C" w14:textId="77777777" w:rsidR="0000113F" w:rsidRDefault="004A4DE7">
            <w:pPr>
              <w:jc w:val="center"/>
              <w:rPr>
                <w:rFonts w:eastAsia="Cambria Math"/>
                <w:sz w:val="16"/>
                <w:szCs w:val="16"/>
                <w:lang w:eastAsia="pt-BR"/>
              </w:rPr>
            </w:pPr>
            <w:r>
              <w:rPr>
                <w:rFonts w:eastAsia="Cambria Math"/>
                <w:sz w:val="16"/>
                <w:szCs w:val="16"/>
                <w:lang w:eastAsia="pt-BR"/>
              </w:rPr>
              <w:t>+ SEBRAE</w:t>
            </w:r>
          </w:p>
          <w:p w14:paraId="5EB74ACE" w14:textId="77777777" w:rsidR="0000113F" w:rsidRDefault="004A4DE7">
            <w:pPr>
              <w:jc w:val="center"/>
              <w:rPr>
                <w:rFonts w:eastAsia="Cambria Math"/>
                <w:b/>
                <w:sz w:val="16"/>
                <w:szCs w:val="16"/>
                <w:lang w:eastAsia="pt-BR"/>
              </w:rPr>
            </w:pPr>
            <w:r>
              <w:rPr>
                <w:rFonts w:eastAsia="Cambria Math"/>
                <w:sz w:val="16"/>
                <w:szCs w:val="16"/>
                <w:lang w:eastAsia="pt-BR"/>
              </w:rPr>
              <w:t>+ SESCOOP</w:t>
            </w:r>
          </w:p>
          <w:p w14:paraId="38BDACF5" w14:textId="77777777" w:rsidR="0000113F" w:rsidRDefault="004A4DE7">
            <w:pPr>
              <w:jc w:val="center"/>
              <w:rPr>
                <w:rFonts w:eastAsia="Cambria Math"/>
                <w:b/>
                <w:sz w:val="16"/>
                <w:szCs w:val="16"/>
                <w:lang w:eastAsia="pt-BR"/>
              </w:rPr>
            </w:pPr>
            <w:r>
              <w:rPr>
                <w:rFonts w:eastAsia="Cambria Math"/>
                <w:b/>
                <w:sz w:val="16"/>
                <w:szCs w:val="16"/>
                <w:lang w:eastAsia="pt-BR"/>
              </w:rPr>
              <w:t>TOTAL</w:t>
            </w:r>
          </w:p>
          <w:p w14:paraId="5FA110F6" w14:textId="77777777" w:rsidR="0000113F" w:rsidRDefault="0000113F">
            <w:pPr>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114A507" w14:textId="77777777" w:rsidR="0000113F" w:rsidRDefault="0000113F">
            <w:pPr>
              <w:snapToGrid w:val="0"/>
              <w:jc w:val="center"/>
              <w:rPr>
                <w:rFonts w:eastAsia="Cambria Math"/>
                <w:b/>
                <w:sz w:val="8"/>
                <w:szCs w:val="8"/>
                <w:lang w:eastAsia="pt-BR"/>
              </w:rPr>
            </w:pPr>
          </w:p>
          <w:p w14:paraId="500BDA74" w14:textId="77777777" w:rsidR="0000113F" w:rsidRDefault="004A4DE7">
            <w:pPr>
              <w:jc w:val="center"/>
              <w:rPr>
                <w:rFonts w:eastAsia="Cambria Math"/>
                <w:sz w:val="16"/>
                <w:szCs w:val="16"/>
                <w:lang w:eastAsia="pt-BR"/>
              </w:rPr>
            </w:pPr>
            <w:r>
              <w:rPr>
                <w:rFonts w:eastAsia="Cambria Math"/>
                <w:sz w:val="16"/>
                <w:szCs w:val="16"/>
                <w:lang w:eastAsia="pt-BR"/>
              </w:rPr>
              <w:t>0001</w:t>
            </w:r>
          </w:p>
          <w:p w14:paraId="71C876F8" w14:textId="77777777" w:rsidR="0000113F" w:rsidRDefault="004A4DE7">
            <w:pPr>
              <w:jc w:val="center"/>
              <w:rPr>
                <w:rFonts w:eastAsia="Cambria Math"/>
                <w:sz w:val="16"/>
                <w:szCs w:val="16"/>
                <w:lang w:eastAsia="pt-BR"/>
              </w:rPr>
            </w:pPr>
            <w:r>
              <w:rPr>
                <w:rFonts w:eastAsia="Cambria Math"/>
                <w:sz w:val="16"/>
                <w:szCs w:val="16"/>
                <w:lang w:eastAsia="pt-BR"/>
              </w:rPr>
              <w:t>0002</w:t>
            </w:r>
          </w:p>
          <w:p w14:paraId="3288F856" w14:textId="77777777" w:rsidR="0000113F" w:rsidRDefault="004A4DE7">
            <w:pPr>
              <w:jc w:val="center"/>
              <w:rPr>
                <w:rFonts w:eastAsia="Cambria Math"/>
                <w:sz w:val="16"/>
                <w:szCs w:val="16"/>
                <w:lang w:eastAsia="pt-BR"/>
              </w:rPr>
            </w:pPr>
            <w:r>
              <w:rPr>
                <w:rFonts w:eastAsia="Cambria Math"/>
                <w:sz w:val="16"/>
                <w:szCs w:val="16"/>
                <w:lang w:eastAsia="pt-BR"/>
              </w:rPr>
              <w:t>0064</w:t>
            </w:r>
          </w:p>
          <w:p w14:paraId="4BABD8FA" w14:textId="77777777" w:rsidR="0000113F" w:rsidRDefault="004A4DE7">
            <w:pPr>
              <w:jc w:val="center"/>
              <w:rPr>
                <w:rFonts w:eastAsia="Cambria Math"/>
                <w:b/>
                <w:sz w:val="16"/>
                <w:szCs w:val="16"/>
                <w:lang w:eastAsia="pt-BR"/>
              </w:rPr>
            </w:pPr>
            <w:r>
              <w:rPr>
                <w:rFonts w:eastAsia="Cambria Math"/>
                <w:sz w:val="16"/>
                <w:szCs w:val="16"/>
                <w:lang w:eastAsia="pt-BR"/>
              </w:rPr>
              <w:t>4096</w:t>
            </w:r>
          </w:p>
          <w:p w14:paraId="1AAFD194" w14:textId="77777777" w:rsidR="0000113F" w:rsidRDefault="004A4DE7">
            <w:pPr>
              <w:jc w:val="center"/>
              <w:rPr>
                <w:rFonts w:eastAsia="Cambria Math"/>
                <w:b/>
                <w:sz w:val="16"/>
                <w:szCs w:val="16"/>
                <w:lang w:eastAsia="pt-BR"/>
              </w:rPr>
            </w:pPr>
            <w:r>
              <w:rPr>
                <w:rFonts w:eastAsia="Cambria Math"/>
                <w:b/>
                <w:sz w:val="16"/>
                <w:szCs w:val="16"/>
                <w:lang w:eastAsia="pt-BR"/>
              </w:rPr>
              <w:t>4163</w:t>
            </w:r>
          </w:p>
          <w:p w14:paraId="6607DDAD" w14:textId="77777777" w:rsidR="0000113F" w:rsidRDefault="0000113F">
            <w:pPr>
              <w:jc w:val="center"/>
              <w:rPr>
                <w:rFonts w:eastAsia="Cambria Math"/>
                <w:b/>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56D0178E" w14:textId="77777777" w:rsidR="0000113F" w:rsidRDefault="0000113F">
            <w:pPr>
              <w:snapToGrid w:val="0"/>
              <w:jc w:val="center"/>
              <w:rPr>
                <w:rFonts w:eastAsia="Cambria Math"/>
                <w:b/>
                <w:sz w:val="8"/>
                <w:szCs w:val="8"/>
                <w:lang w:eastAsia="pt-BR"/>
              </w:rPr>
            </w:pPr>
          </w:p>
          <w:p w14:paraId="08247709" w14:textId="77777777" w:rsidR="0000113F" w:rsidRDefault="004A4DE7">
            <w:pPr>
              <w:jc w:val="center"/>
              <w:rPr>
                <w:rFonts w:eastAsia="Cambria Math"/>
                <w:sz w:val="16"/>
                <w:szCs w:val="16"/>
                <w:lang w:eastAsia="pt-BR"/>
              </w:rPr>
            </w:pPr>
            <w:r>
              <w:rPr>
                <w:rFonts w:eastAsia="Cambria Math"/>
                <w:sz w:val="16"/>
                <w:szCs w:val="16"/>
                <w:lang w:eastAsia="pt-BR"/>
              </w:rPr>
              <w:t>2,5%</w:t>
            </w:r>
          </w:p>
          <w:p w14:paraId="79F73C94" w14:textId="77777777" w:rsidR="0000113F" w:rsidRDefault="004A4DE7">
            <w:pPr>
              <w:jc w:val="center"/>
              <w:rPr>
                <w:rFonts w:eastAsia="Cambria Math"/>
                <w:sz w:val="16"/>
                <w:szCs w:val="16"/>
                <w:lang w:eastAsia="pt-BR"/>
              </w:rPr>
            </w:pPr>
            <w:r>
              <w:rPr>
                <w:rFonts w:eastAsia="Cambria Math"/>
                <w:sz w:val="16"/>
                <w:szCs w:val="16"/>
                <w:lang w:eastAsia="pt-BR"/>
              </w:rPr>
              <w:t>0,2%</w:t>
            </w:r>
          </w:p>
          <w:p w14:paraId="1CDBEF55" w14:textId="77777777" w:rsidR="0000113F" w:rsidRDefault="004A4DE7">
            <w:pPr>
              <w:jc w:val="center"/>
              <w:rPr>
                <w:rFonts w:eastAsia="Cambria Math"/>
                <w:sz w:val="16"/>
                <w:szCs w:val="16"/>
                <w:lang w:eastAsia="pt-BR"/>
              </w:rPr>
            </w:pPr>
            <w:r>
              <w:rPr>
                <w:rFonts w:eastAsia="Cambria Math"/>
                <w:sz w:val="16"/>
                <w:szCs w:val="16"/>
                <w:lang w:eastAsia="pt-BR"/>
              </w:rPr>
              <w:t>0,6%</w:t>
            </w:r>
          </w:p>
          <w:p w14:paraId="3C794335" w14:textId="77777777" w:rsidR="0000113F" w:rsidRDefault="004A4DE7">
            <w:pPr>
              <w:jc w:val="center"/>
              <w:rPr>
                <w:rFonts w:eastAsia="Cambria Math"/>
                <w:b/>
                <w:sz w:val="16"/>
                <w:szCs w:val="16"/>
                <w:lang w:eastAsia="pt-BR"/>
              </w:rPr>
            </w:pPr>
            <w:r>
              <w:rPr>
                <w:rFonts w:eastAsia="Cambria Math"/>
                <w:sz w:val="16"/>
                <w:szCs w:val="16"/>
                <w:lang w:eastAsia="pt-BR"/>
              </w:rPr>
              <w:t>2,5%</w:t>
            </w:r>
          </w:p>
          <w:p w14:paraId="13140BFE" w14:textId="77777777" w:rsidR="0000113F" w:rsidRDefault="004A4DE7">
            <w:pPr>
              <w:jc w:val="center"/>
              <w:rPr>
                <w:rFonts w:eastAsia="Cambria Math"/>
                <w:b/>
                <w:sz w:val="16"/>
                <w:szCs w:val="16"/>
                <w:lang w:eastAsia="pt-BR"/>
              </w:rPr>
            </w:pPr>
            <w:r>
              <w:rPr>
                <w:rFonts w:eastAsia="Cambria Math"/>
                <w:b/>
                <w:sz w:val="16"/>
                <w:szCs w:val="16"/>
                <w:lang w:eastAsia="pt-BR"/>
              </w:rPr>
              <w:t>5,8%</w:t>
            </w:r>
          </w:p>
          <w:p w14:paraId="031CCA8C" w14:textId="77777777" w:rsidR="0000113F" w:rsidRDefault="0000113F">
            <w:pPr>
              <w:jc w:val="center"/>
              <w:rPr>
                <w:rFonts w:eastAsia="Cambria Math"/>
                <w:b/>
                <w:sz w:val="16"/>
                <w:szCs w:val="16"/>
                <w:lang w:eastAsia="pt-BR"/>
              </w:rPr>
            </w:pPr>
          </w:p>
        </w:tc>
        <w:tc>
          <w:tcPr>
            <w:tcW w:w="485" w:type="dxa"/>
            <w:tcBorders>
              <w:top w:val="single" w:sz="4" w:space="0" w:color="000001"/>
              <w:left w:val="single" w:sz="12" w:space="0" w:color="000001"/>
              <w:bottom w:val="single" w:sz="4" w:space="0" w:color="000001"/>
            </w:tcBorders>
            <w:shd w:val="clear" w:color="auto" w:fill="auto"/>
            <w:tcMar>
              <w:left w:w="0" w:type="dxa"/>
            </w:tcMar>
          </w:tcPr>
          <w:p w14:paraId="029303FA"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5D0C3A41"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3923B570"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29F4561E"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1D987ADE" w14:textId="77777777" w:rsidR="0000113F" w:rsidRDefault="0000113F">
            <w:pPr>
              <w:snapToGrid w:val="0"/>
              <w:rPr>
                <w:rFonts w:eastAsia="Cambria Math"/>
                <w:b/>
                <w:sz w:val="16"/>
                <w:szCs w:val="16"/>
                <w:lang w:eastAsia="pt-BR"/>
              </w:rPr>
            </w:pPr>
          </w:p>
        </w:tc>
        <w:tc>
          <w:tcPr>
            <w:tcW w:w="486" w:type="dxa"/>
            <w:tcBorders>
              <w:top w:val="single" w:sz="4" w:space="0" w:color="000001"/>
              <w:bottom w:val="single" w:sz="4" w:space="0" w:color="000001"/>
            </w:tcBorders>
            <w:shd w:val="clear" w:color="auto" w:fill="auto"/>
            <w:tcMar>
              <w:left w:w="5" w:type="dxa"/>
            </w:tcMar>
          </w:tcPr>
          <w:p w14:paraId="7DAE5270" w14:textId="77777777" w:rsidR="0000113F" w:rsidRDefault="0000113F">
            <w:pPr>
              <w:snapToGrid w:val="0"/>
              <w:rPr>
                <w:rFonts w:eastAsia="Cambria Math"/>
                <w:b/>
                <w:sz w:val="16"/>
                <w:szCs w:val="16"/>
                <w:lang w:eastAsia="pt-BR"/>
              </w:rPr>
            </w:pPr>
          </w:p>
        </w:tc>
        <w:tc>
          <w:tcPr>
            <w:tcW w:w="485" w:type="dxa"/>
            <w:tcBorders>
              <w:top w:val="single" w:sz="4" w:space="0" w:color="000001"/>
              <w:bottom w:val="single" w:sz="4" w:space="0" w:color="000001"/>
            </w:tcBorders>
            <w:shd w:val="clear" w:color="auto" w:fill="auto"/>
            <w:tcMar>
              <w:left w:w="5" w:type="dxa"/>
            </w:tcMar>
          </w:tcPr>
          <w:p w14:paraId="239D90F2" w14:textId="77777777" w:rsidR="0000113F" w:rsidRDefault="0000113F">
            <w:pPr>
              <w:snapToGrid w:val="0"/>
              <w:rPr>
                <w:rFonts w:eastAsia="Cambria Math"/>
                <w:b/>
                <w:sz w:val="16"/>
                <w:szCs w:val="16"/>
                <w:lang w:eastAsia="pt-BR"/>
              </w:rPr>
            </w:pPr>
          </w:p>
        </w:tc>
        <w:tc>
          <w:tcPr>
            <w:tcW w:w="3882" w:type="dxa"/>
            <w:gridSpan w:val="8"/>
            <w:tcBorders>
              <w:top w:val="single" w:sz="4" w:space="0" w:color="000001"/>
              <w:bottom w:val="single" w:sz="4" w:space="0" w:color="000001"/>
            </w:tcBorders>
            <w:shd w:val="clear" w:color="auto" w:fill="auto"/>
            <w:tcMar>
              <w:left w:w="5" w:type="dxa"/>
            </w:tcMar>
          </w:tcPr>
          <w:p w14:paraId="6ECE49EF" w14:textId="77777777" w:rsidR="0000113F" w:rsidRDefault="0000113F">
            <w:pPr>
              <w:snapToGrid w:val="0"/>
              <w:rPr>
                <w:rFonts w:eastAsia="Cambria Math"/>
                <w:b/>
                <w:sz w:val="16"/>
                <w:szCs w:val="16"/>
                <w:lang w:eastAsia="pt-BR"/>
              </w:rPr>
            </w:pPr>
          </w:p>
        </w:tc>
      </w:tr>
      <w:tr w:rsidR="00E720FE" w14:paraId="19201467"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D757EAB" w14:textId="77777777" w:rsidR="0000113F" w:rsidRDefault="004A4DE7">
            <w:pPr>
              <w:jc w:val="center"/>
              <w:rPr>
                <w:rFonts w:eastAsia="Cambria Math"/>
                <w:sz w:val="16"/>
                <w:szCs w:val="16"/>
                <w:lang w:eastAsia="pt-BR"/>
              </w:rPr>
            </w:pPr>
            <w:r>
              <w:rPr>
                <w:rFonts w:eastAsia="Cambria Math"/>
                <w:sz w:val="16"/>
                <w:szCs w:val="16"/>
                <w:lang w:eastAsia="pt-BR"/>
              </w:rPr>
              <w:lastRenderedPageBreak/>
              <w:t>868</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1F896786" w14:textId="77777777" w:rsidR="0000113F" w:rsidRDefault="0000113F">
            <w:pPr>
              <w:snapToGrid w:val="0"/>
              <w:ind w:left="75" w:right="67"/>
              <w:jc w:val="both"/>
              <w:rPr>
                <w:rFonts w:eastAsia="Cambria Math"/>
                <w:sz w:val="16"/>
                <w:szCs w:val="16"/>
                <w:lang w:eastAsia="pt-BR"/>
              </w:rPr>
            </w:pPr>
          </w:p>
          <w:p w14:paraId="75554DD4" w14:textId="77777777" w:rsidR="0000113F" w:rsidRDefault="004A4DE7">
            <w:pPr>
              <w:ind w:left="75" w:right="67"/>
              <w:jc w:val="both"/>
              <w:rPr>
                <w:rFonts w:eastAsia="Cambria Math"/>
                <w:sz w:val="16"/>
                <w:szCs w:val="16"/>
                <w:lang w:eastAsia="pt-BR"/>
              </w:rPr>
            </w:pPr>
            <w:r>
              <w:rPr>
                <w:rFonts w:eastAsia="Cambria Math"/>
                <w:sz w:val="16"/>
                <w:szCs w:val="16"/>
                <w:lang w:eastAsia="pt-BR"/>
              </w:rPr>
              <w:t>EMPREGADOR DOMÉSTICO - instituído para possibilitar o depósito do FGTS.</w:t>
            </w:r>
          </w:p>
          <w:p w14:paraId="6497A929" w14:textId="77777777" w:rsidR="0000113F" w:rsidRDefault="0000113F">
            <w:pPr>
              <w:ind w:left="75" w:right="67"/>
              <w:jc w:val="both"/>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29418082" w14:textId="77777777" w:rsidR="0000113F" w:rsidRDefault="0000113F">
            <w:pPr>
              <w:snapToGrid w:val="0"/>
              <w:jc w:val="center"/>
              <w:rPr>
                <w:rFonts w:eastAsia="Cambria Math"/>
                <w:sz w:val="16"/>
                <w:szCs w:val="16"/>
                <w:lang w:eastAsia="pt-BR"/>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50EBC34F" w14:textId="77777777" w:rsidR="0000113F" w:rsidRDefault="0000113F">
            <w:pPr>
              <w:snapToGrid w:val="0"/>
              <w:jc w:val="center"/>
              <w:rPr>
                <w:rFonts w:eastAsia="Cambria Math"/>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7FB07D7F" w14:textId="77777777" w:rsidR="0000113F" w:rsidRDefault="0000113F">
            <w:pPr>
              <w:snapToGrid w:val="0"/>
              <w:jc w:val="center"/>
              <w:rPr>
                <w:rFonts w:eastAsia="Cambria Math"/>
                <w:b/>
                <w:sz w:val="8"/>
                <w:szCs w:val="8"/>
                <w:lang w:eastAsia="pt-BR"/>
              </w:rPr>
            </w:pPr>
          </w:p>
          <w:p w14:paraId="30CB5C23" w14:textId="77777777" w:rsidR="0000113F" w:rsidRDefault="004A4DE7">
            <w:pPr>
              <w:spacing w:line="360" w:lineRule="auto"/>
              <w:jc w:val="center"/>
              <w:rPr>
                <w:rFonts w:eastAsia="Cambria Math"/>
                <w:b/>
                <w:sz w:val="8"/>
                <w:szCs w:val="8"/>
                <w:lang w:eastAsia="pt-BR"/>
              </w:rPr>
            </w:pPr>
            <w:r>
              <w:rPr>
                <w:rFonts w:eastAsia="Cambria Math"/>
                <w:b/>
                <w:sz w:val="16"/>
                <w:szCs w:val="16"/>
                <w:lang w:eastAsia="pt-BR"/>
              </w:rPr>
              <w:t>0000</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49A6CE1" w14:textId="77777777" w:rsidR="0000113F" w:rsidRDefault="0000113F">
            <w:pPr>
              <w:snapToGrid w:val="0"/>
              <w:jc w:val="center"/>
              <w:rPr>
                <w:rFonts w:eastAsia="Cambria Math"/>
                <w:b/>
                <w:sz w:val="8"/>
                <w:szCs w:val="8"/>
                <w:lang w:eastAsia="pt-BR"/>
              </w:rPr>
            </w:pPr>
          </w:p>
          <w:p w14:paraId="334FB620" w14:textId="77777777" w:rsidR="0000113F" w:rsidRDefault="004A4DE7">
            <w:pPr>
              <w:spacing w:line="360" w:lineRule="auto"/>
              <w:jc w:val="center"/>
            </w:pPr>
            <w:r>
              <w:rPr>
                <w:rFonts w:eastAsia="Cambria Math"/>
                <w:b/>
                <w:sz w:val="16"/>
                <w:szCs w:val="16"/>
                <w:lang w:eastAsia="pt-BR"/>
              </w:rPr>
              <w:t>0%</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140AC0EB"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7B97C24C"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0805D007"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20A5E1A"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2C9092D"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3571D53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6B0E99D1"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2A2FCF27" w14:textId="77777777" w:rsidR="0000113F" w:rsidRDefault="0000113F">
            <w:pPr>
              <w:snapToGrid w:val="0"/>
            </w:pPr>
          </w:p>
        </w:tc>
      </w:tr>
      <w:tr w:rsidR="00E720FE" w14:paraId="75CED7B7" w14:textId="77777777">
        <w:trPr>
          <w:cantSplit/>
          <w:trHeight w:val="1423"/>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1B1E5A5" w14:textId="77777777" w:rsidR="0000113F" w:rsidRDefault="004A4DE7">
            <w:pPr>
              <w:jc w:val="center"/>
              <w:rPr>
                <w:sz w:val="16"/>
                <w:szCs w:val="16"/>
                <w:lang w:eastAsia="pt-BR"/>
              </w:rPr>
            </w:pPr>
            <w:r>
              <w:rPr>
                <w:rFonts w:eastAsia="Cambria Math"/>
                <w:sz w:val="16"/>
                <w:szCs w:val="16"/>
                <w:lang w:eastAsia="pt-BR"/>
              </w:rPr>
              <w:t>876</w:t>
            </w:r>
          </w:p>
        </w:tc>
        <w:tc>
          <w:tcPr>
            <w:tcW w:w="485" w:type="dxa"/>
            <w:tcBorders>
              <w:top w:val="single" w:sz="12" w:space="0" w:color="000001"/>
              <w:left w:val="single" w:sz="12" w:space="0" w:color="000001"/>
              <w:bottom w:val="single" w:sz="12" w:space="0" w:color="000001"/>
            </w:tcBorders>
            <w:shd w:val="clear" w:color="auto" w:fill="FFFFFF"/>
            <w:tcMar>
              <w:left w:w="0" w:type="dxa"/>
            </w:tcMar>
          </w:tcPr>
          <w:p w14:paraId="70C3B03F" w14:textId="77777777" w:rsidR="0000113F" w:rsidRDefault="004A4DE7">
            <w:pPr>
              <w:spacing w:before="120"/>
              <w:ind w:left="100" w:right="75" w:hanging="17"/>
              <w:jc w:val="both"/>
              <w:rPr>
                <w:sz w:val="16"/>
                <w:szCs w:val="16"/>
                <w:lang w:eastAsia="pt-BR"/>
              </w:rPr>
            </w:pPr>
            <w:r>
              <w:rPr>
                <w:sz w:val="16"/>
                <w:szCs w:val="16"/>
                <w:lang w:eastAsia="pt-BR"/>
              </w:rPr>
              <w:t xml:space="preserve">MISSÕES DIPLOMÁTICAS E OUTROS ORGANISMOS A ELAS EQUIPARADOS, INCLUSIVE SEUS MEMBROS, que sejam partícipes de acordo internacional de isenção reconhecido pelo Brasil. </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E4D61C4" w14:textId="77777777" w:rsidR="0000113F" w:rsidRDefault="0000113F">
            <w:pPr>
              <w:snapToGrid w:val="0"/>
              <w:spacing w:before="120"/>
              <w:jc w:val="center"/>
              <w:rPr>
                <w:sz w:val="16"/>
                <w:szCs w:val="16"/>
                <w:lang w:eastAsia="pt-BR"/>
              </w:rPr>
            </w:pPr>
          </w:p>
        </w:tc>
        <w:tc>
          <w:tcPr>
            <w:tcW w:w="486" w:type="dxa"/>
            <w:tcBorders>
              <w:top w:val="single" w:sz="12" w:space="0" w:color="000001"/>
              <w:left w:val="single" w:sz="12" w:space="0" w:color="000001"/>
              <w:bottom w:val="single" w:sz="12" w:space="0" w:color="000001"/>
            </w:tcBorders>
            <w:shd w:val="clear" w:color="auto" w:fill="FFFFFF"/>
            <w:tcMar>
              <w:left w:w="0" w:type="dxa"/>
            </w:tcMar>
            <w:vAlign w:val="center"/>
          </w:tcPr>
          <w:p w14:paraId="19AC5FDE" w14:textId="77777777" w:rsidR="0000113F" w:rsidRDefault="0000113F">
            <w:pPr>
              <w:snapToGrid w:val="0"/>
              <w:spacing w:before="120"/>
              <w:jc w:val="center"/>
              <w:rPr>
                <w:sz w:val="16"/>
                <w:szCs w:val="16"/>
                <w:lang w:eastAsia="pt-BR"/>
              </w:rPr>
            </w:pP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04E67BF4" w14:textId="77777777" w:rsidR="0000113F" w:rsidRDefault="0000113F">
            <w:pPr>
              <w:snapToGrid w:val="0"/>
              <w:jc w:val="center"/>
              <w:rPr>
                <w:rFonts w:eastAsia="Cambria Math"/>
                <w:b/>
                <w:sz w:val="8"/>
                <w:szCs w:val="8"/>
                <w:lang w:eastAsia="pt-BR"/>
              </w:rPr>
            </w:pPr>
          </w:p>
          <w:p w14:paraId="192DEAE0" w14:textId="77777777" w:rsidR="0000113F" w:rsidRDefault="004A4DE7">
            <w:pPr>
              <w:spacing w:line="360" w:lineRule="auto"/>
              <w:jc w:val="center"/>
              <w:rPr>
                <w:rFonts w:eastAsia="Cambria Math"/>
                <w:b/>
                <w:sz w:val="8"/>
                <w:szCs w:val="8"/>
                <w:lang w:eastAsia="pt-BR"/>
              </w:rPr>
            </w:pPr>
            <w:r>
              <w:rPr>
                <w:rFonts w:eastAsia="Cambria Math"/>
                <w:b/>
                <w:sz w:val="16"/>
                <w:szCs w:val="16"/>
                <w:lang w:eastAsia="pt-BR"/>
              </w:rPr>
              <w:t>0000</w:t>
            </w:r>
          </w:p>
        </w:tc>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119865CD" w14:textId="77777777" w:rsidR="0000113F" w:rsidRDefault="0000113F">
            <w:pPr>
              <w:snapToGrid w:val="0"/>
              <w:jc w:val="center"/>
              <w:rPr>
                <w:rFonts w:eastAsia="Cambria Math"/>
                <w:b/>
                <w:sz w:val="8"/>
                <w:szCs w:val="8"/>
                <w:lang w:eastAsia="pt-BR"/>
              </w:rPr>
            </w:pPr>
          </w:p>
          <w:p w14:paraId="1E861575" w14:textId="77777777" w:rsidR="0000113F" w:rsidRDefault="004A4DE7">
            <w:pPr>
              <w:spacing w:line="360" w:lineRule="auto"/>
              <w:jc w:val="center"/>
            </w:pPr>
            <w:r>
              <w:rPr>
                <w:rFonts w:eastAsia="Cambria Math"/>
                <w:b/>
                <w:sz w:val="16"/>
                <w:szCs w:val="16"/>
                <w:lang w:eastAsia="pt-BR"/>
              </w:rPr>
              <w:t>0%</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18F1F4E2"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154C519A"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BE35012"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4A83952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34FF1354"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38953C88"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03FFE07" w14:textId="77777777" w:rsidR="0000113F" w:rsidRDefault="0000113F">
            <w:pPr>
              <w:snapToGrid w:val="0"/>
            </w:pPr>
          </w:p>
        </w:tc>
        <w:tc>
          <w:tcPr>
            <w:tcW w:w="3882" w:type="dxa"/>
            <w:gridSpan w:val="8"/>
            <w:tcBorders>
              <w:top w:val="single" w:sz="4" w:space="0" w:color="000001"/>
              <w:bottom w:val="single" w:sz="4" w:space="0" w:color="000001"/>
            </w:tcBorders>
            <w:shd w:val="clear" w:color="auto" w:fill="auto"/>
            <w:tcMar>
              <w:left w:w="5" w:type="dxa"/>
            </w:tcMar>
          </w:tcPr>
          <w:p w14:paraId="42013D77" w14:textId="77777777" w:rsidR="0000113F" w:rsidRDefault="0000113F">
            <w:pPr>
              <w:snapToGrid w:val="0"/>
            </w:pPr>
          </w:p>
        </w:tc>
      </w:tr>
      <w:tr w:rsidR="00E720FE" w14:paraId="142E6B46" w14:textId="77777777">
        <w:trPr>
          <w:cantSplit/>
        </w:trPr>
        <w:tc>
          <w:tcPr>
            <w:tcW w:w="485" w:type="dxa"/>
            <w:tcBorders>
              <w:top w:val="single" w:sz="12" w:space="0" w:color="000001"/>
              <w:left w:val="single" w:sz="12" w:space="0" w:color="000001"/>
              <w:bottom w:val="single" w:sz="12" w:space="0" w:color="000001"/>
            </w:tcBorders>
            <w:shd w:val="clear" w:color="auto" w:fill="FFFFFF"/>
            <w:tcMar>
              <w:left w:w="0" w:type="dxa"/>
            </w:tcMar>
            <w:vAlign w:val="center"/>
          </w:tcPr>
          <w:p w14:paraId="44590EE4" w14:textId="77777777" w:rsidR="0000113F" w:rsidRDefault="004A4DE7">
            <w:pPr>
              <w:pStyle w:val="Corpodetexto"/>
              <w:widowControl/>
              <w:ind w:left="67" w:right="92"/>
              <w:rPr>
                <w:rStyle w:val="Fontepargpadro3"/>
                <w:sz w:val="16"/>
                <w:szCs w:val="16"/>
              </w:rPr>
            </w:pPr>
            <w:r>
              <w:rPr>
                <w:rStyle w:val="Fontepargpadro3"/>
                <w:rFonts w:ascii="Arial" w:eastAsia="Cambria Math" w:hAnsi="Arial" w:cs="Arial"/>
                <w:sz w:val="18"/>
                <w:szCs w:val="16"/>
                <w:lang w:eastAsia="pt-BR"/>
              </w:rPr>
              <w:lastRenderedPageBreak/>
              <w:t>N</w:t>
            </w:r>
            <w:r>
              <w:rPr>
                <w:rStyle w:val="Fontepargpadro3"/>
                <w:rFonts w:ascii="Arial" w:eastAsia="Cambria Math" w:hAnsi="Arial" w:cs="Arial"/>
                <w:sz w:val="14"/>
                <w:szCs w:val="14"/>
                <w:lang w:eastAsia="pt-BR"/>
              </w:rPr>
              <w:t>otas:</w:t>
            </w:r>
            <w:r>
              <w:rPr>
                <w:rStyle w:val="Fontepargpadro3"/>
                <w:rFonts w:eastAsia="Cambria Math"/>
                <w:sz w:val="14"/>
                <w:szCs w:val="14"/>
                <w:lang w:eastAsia="pt-BR"/>
              </w:rPr>
              <w:t xml:space="preserve"> </w:t>
            </w:r>
            <w:r>
              <w:rPr>
                <w:rStyle w:val="Fontepargpadro3"/>
                <w:rFonts w:eastAsia="Cambria Math"/>
                <w:sz w:val="14"/>
                <w:szCs w:val="14"/>
                <w:lang w:eastAsia="pt-BR"/>
              </w:rPr>
              <w:br/>
            </w:r>
            <w:r>
              <w:rPr>
                <w:rStyle w:val="Fontepargpadro3"/>
                <w:rFonts w:eastAsia="Cambria Math"/>
                <w:sz w:val="16"/>
                <w:szCs w:val="16"/>
                <w:lang w:eastAsia="pt-BR"/>
              </w:rPr>
              <w:br/>
            </w:r>
            <w:r>
              <w:rPr>
                <w:rStyle w:val="Fontepargpadro3"/>
                <w:rFonts w:ascii="Arial" w:eastAsia="Cambria Math" w:hAnsi="Arial" w:cs="Arial"/>
                <w:sz w:val="16"/>
                <w:szCs w:val="16"/>
                <w:lang w:eastAsia="pt-BR"/>
              </w:rPr>
              <w:t>1 - Cabe à pessoa jurídica, para fins de recolhimento da contribuição devida a terceiros, classificar a atividade por ela desenvolvida e atribuir-lhe o código FPAS correspondente. A classificação deverá ser de acordo com o Quadro de Atividades e Profissões a que se refere o art. 577 do Decreto-Lei nº 5.452, de 1943 (CLT);</w:t>
            </w:r>
          </w:p>
          <w:p w14:paraId="279D17BF" w14:textId="77777777" w:rsidR="0000113F" w:rsidRDefault="004A4DE7">
            <w:pPr>
              <w:pStyle w:val="Corpodetexto"/>
              <w:ind w:left="83" w:right="192"/>
              <w:jc w:val="both"/>
              <w:rPr>
                <w:rStyle w:val="Fontepargpadro3"/>
                <w:sz w:val="16"/>
                <w:szCs w:val="16"/>
              </w:rPr>
            </w:pPr>
            <w:r>
              <w:rPr>
                <w:rStyle w:val="Fontepargpadro3"/>
                <w:sz w:val="16"/>
                <w:szCs w:val="16"/>
              </w:rPr>
              <w:br/>
            </w:r>
            <w:r>
              <w:rPr>
                <w:rStyle w:val="Fontepargpadro3"/>
                <w:rFonts w:ascii="Arial" w:hAnsi="Arial" w:cs="Arial"/>
                <w:sz w:val="16"/>
                <w:szCs w:val="16"/>
              </w:rPr>
              <w:t>2 - Na hipótese de a pessoa jurídica desenvolver mais de uma atividade, prevalecerá, para fins de classificação, a atividade preponderante, assim considerada a que representa objeto social da empresa, ou a unidade de produto, para qual convergem as demais em regime de conexão funcional (CLT, art. 581, §2º). Se nenhuma das atividades desenvolvidas pela pessoa jurídica se caracterizar como preponderante, classificar-se-á cada uma delas no seu respectivo código FPAS;</w:t>
            </w:r>
          </w:p>
          <w:p w14:paraId="50A4C8D6" w14:textId="77777777" w:rsidR="0000113F" w:rsidRDefault="004A4DE7">
            <w:pPr>
              <w:pStyle w:val="Corpodetexto"/>
              <w:ind w:left="83" w:right="192"/>
              <w:jc w:val="both"/>
              <w:rPr>
                <w:rStyle w:val="Fontepargpadro3"/>
                <w:sz w:val="16"/>
                <w:szCs w:val="16"/>
              </w:rPr>
            </w:pPr>
            <w:r>
              <w:rPr>
                <w:rStyle w:val="Fontepargpadro3"/>
                <w:sz w:val="16"/>
                <w:szCs w:val="16"/>
              </w:rPr>
              <w:br/>
            </w:r>
            <w:r>
              <w:rPr>
                <w:rStyle w:val="Fontepargpadro3"/>
                <w:rFonts w:ascii="Arial" w:hAnsi="Arial" w:cs="Arial"/>
                <w:sz w:val="16"/>
                <w:szCs w:val="16"/>
              </w:rPr>
              <w:t>3 - Para fins de recolhimento da contribuição devida a terceiros, a associação desportiva e a sociedade empresária que mantém equipe de futebol profissional, observarão as seguintes regras:</w:t>
            </w:r>
          </w:p>
          <w:p w14:paraId="5CB99A66" w14:textId="77777777" w:rsidR="0000113F" w:rsidRDefault="004A4DE7">
            <w:pPr>
              <w:pStyle w:val="Corpodetexto"/>
              <w:ind w:left="83" w:right="192"/>
              <w:jc w:val="both"/>
              <w:rPr>
                <w:rStyle w:val="Fontepargpadro3"/>
                <w:sz w:val="16"/>
                <w:szCs w:val="16"/>
              </w:rPr>
            </w:pPr>
            <w:r>
              <w:rPr>
                <w:rStyle w:val="Fontepargpadro3"/>
                <w:sz w:val="16"/>
                <w:szCs w:val="16"/>
              </w:rPr>
              <w:br/>
            </w:r>
            <w:r>
              <w:rPr>
                <w:rStyle w:val="Fontepargpadro3"/>
                <w:rFonts w:ascii="Arial" w:hAnsi="Arial" w:cs="Arial"/>
                <w:sz w:val="16"/>
                <w:szCs w:val="16"/>
              </w:rPr>
              <w:t>3.1 - a contribuição incide sobre o total da remuneração paga, devida ou creditada a empregados (atletas e não atletas) e trabalhadores avulsos;</w:t>
            </w:r>
          </w:p>
          <w:p w14:paraId="57652108" w14:textId="77777777" w:rsidR="0000113F" w:rsidRDefault="004A4DE7">
            <w:pPr>
              <w:pStyle w:val="Corpodetexto"/>
              <w:ind w:left="83" w:right="192"/>
              <w:jc w:val="both"/>
              <w:rPr>
                <w:rStyle w:val="Fontepargpadro3"/>
                <w:sz w:val="16"/>
                <w:szCs w:val="16"/>
              </w:rPr>
            </w:pPr>
            <w:r>
              <w:rPr>
                <w:rStyle w:val="Fontepargpadro3"/>
                <w:sz w:val="16"/>
                <w:szCs w:val="16"/>
              </w:rPr>
              <w:br/>
            </w:r>
            <w:r>
              <w:rPr>
                <w:rStyle w:val="Fontepargpadro3"/>
                <w:rFonts w:ascii="Arial" w:hAnsi="Arial" w:cs="Arial"/>
                <w:sz w:val="16"/>
                <w:szCs w:val="16"/>
              </w:rPr>
              <w:t>3.2 - o cálculo da contribuição é feito mediante aplicação das alíquotas definidas para os códigos de  FPAS 647 e Terceiros 0099.</w:t>
            </w:r>
          </w:p>
          <w:p w14:paraId="5DB111E9" w14:textId="77777777" w:rsidR="0000113F" w:rsidRDefault="004A4DE7">
            <w:pPr>
              <w:pStyle w:val="Corpodetexto"/>
              <w:ind w:left="83" w:right="192"/>
              <w:jc w:val="both"/>
              <w:rPr>
                <w:rFonts w:ascii="Arial" w:hAnsi="Arial" w:cs="Arial"/>
                <w:sz w:val="16"/>
                <w:szCs w:val="16"/>
              </w:rPr>
            </w:pPr>
            <w:r>
              <w:rPr>
                <w:rStyle w:val="Fontepargpadro3"/>
                <w:sz w:val="16"/>
                <w:szCs w:val="16"/>
              </w:rPr>
              <w:br/>
            </w:r>
            <w:r>
              <w:rPr>
                <w:rStyle w:val="Fontepargpadro3"/>
                <w:rFonts w:ascii="Arial" w:hAnsi="Arial" w:cs="Arial"/>
                <w:sz w:val="16"/>
                <w:szCs w:val="16"/>
              </w:rPr>
              <w:t>4 - Sobre a remuneração dos</w:t>
            </w:r>
            <w:r>
              <w:rPr>
                <w:rStyle w:val="Fontepargpadro3"/>
                <w:rFonts w:ascii="Arial" w:hAnsi="Arial" w:cs="Arial"/>
                <w:sz w:val="16"/>
                <w:szCs w:val="16"/>
                <w:u w:val="single"/>
              </w:rPr>
              <w:t xml:space="preserve"> trabalhadores temporários</w:t>
            </w:r>
            <w:r>
              <w:rPr>
                <w:rStyle w:val="Fontepargpadro3"/>
                <w:rFonts w:ascii="Arial" w:hAnsi="Arial" w:cs="Arial"/>
                <w:sz w:val="16"/>
                <w:szCs w:val="16"/>
              </w:rPr>
              <w:t xml:space="preserve">, contribuirá mediante aplicação das alíquotas previstas na combinação entre os códigos </w:t>
            </w:r>
            <w:r>
              <w:rPr>
                <w:rStyle w:val="Fontepargpadro3"/>
                <w:rFonts w:ascii="Arial" w:hAnsi="Arial" w:cs="Arial"/>
                <w:sz w:val="16"/>
                <w:szCs w:val="16"/>
                <w:u w:val="single"/>
              </w:rPr>
              <w:t>FPAS 655 com código de Terceiros 0001</w:t>
            </w:r>
            <w:r>
              <w:rPr>
                <w:rStyle w:val="Fontepargpadro3"/>
                <w:rFonts w:ascii="Arial" w:hAnsi="Arial" w:cs="Arial"/>
                <w:sz w:val="16"/>
                <w:szCs w:val="16"/>
              </w:rPr>
              <w:t xml:space="preserve">. Sobre a remuneração dos </w:t>
            </w:r>
            <w:r>
              <w:rPr>
                <w:rStyle w:val="Fontepargpadro3"/>
                <w:rFonts w:ascii="Arial" w:hAnsi="Arial" w:cs="Arial"/>
                <w:sz w:val="16"/>
                <w:szCs w:val="16"/>
                <w:u w:val="single"/>
              </w:rPr>
              <w:t>trabalhadores permanentes</w:t>
            </w:r>
            <w:r>
              <w:rPr>
                <w:rStyle w:val="Fontepargpadro3"/>
                <w:rFonts w:ascii="Arial" w:hAnsi="Arial" w:cs="Arial"/>
                <w:sz w:val="16"/>
                <w:szCs w:val="16"/>
              </w:rPr>
              <w:t xml:space="preserve">, contribuirá mediante aplicação das alíquotas previstas na combinação entre os códigos </w:t>
            </w:r>
            <w:r>
              <w:rPr>
                <w:rStyle w:val="Fontepargpadro3"/>
                <w:rFonts w:ascii="Arial" w:hAnsi="Arial" w:cs="Arial"/>
                <w:sz w:val="16"/>
                <w:szCs w:val="16"/>
                <w:u w:val="single"/>
              </w:rPr>
              <w:t>FPAS 515 com código de Terceiros 0115</w:t>
            </w:r>
            <w:r>
              <w:rPr>
                <w:rStyle w:val="Fontepargpadro3"/>
                <w:rFonts w:ascii="Arial" w:hAnsi="Arial" w:cs="Arial"/>
                <w:sz w:val="16"/>
                <w:szCs w:val="16"/>
              </w:rPr>
              <w:t>.</w:t>
            </w:r>
          </w:p>
          <w:p w14:paraId="6D0907F6" w14:textId="77777777" w:rsidR="0000113F" w:rsidRDefault="004A4DE7">
            <w:pPr>
              <w:pStyle w:val="Corpodetexto"/>
              <w:ind w:left="83" w:right="192"/>
              <w:jc w:val="both"/>
              <w:rPr>
                <w:rFonts w:ascii="Arial" w:hAnsi="Arial" w:cs="Arial"/>
                <w:sz w:val="16"/>
                <w:szCs w:val="16"/>
              </w:rPr>
            </w:pPr>
            <w:r>
              <w:rPr>
                <w:rFonts w:ascii="Arial" w:hAnsi="Arial" w:cs="Arial"/>
                <w:sz w:val="16"/>
                <w:szCs w:val="16"/>
              </w:rPr>
              <w:t>5 - As microempresas e empresas de pequeno porte optante pelo SIMPLES são sujeitas, na condição de sub-rogadas, ao recolhimento das contribuições incidentes sobre os produtos rurais adquiridos de produtor rural pessoa física - contribuinte individual e segurado especial, independente da aquisição ter sido realizada diretamente com o produtor ou com intermediário pessoa física. Neste caso, o adquirente assume a responsabilidade pelo recolhimento das contribuições devidas à Previdência Social e ao SENAR. Sendo considerada a alíquota de 2,1% para INSS e de 0,2% para o SENAR.</w:t>
            </w:r>
          </w:p>
          <w:p w14:paraId="0E834CED" w14:textId="77777777" w:rsidR="0000113F" w:rsidRDefault="004A4DE7">
            <w:pPr>
              <w:pStyle w:val="Corpodetexto"/>
              <w:ind w:left="67" w:right="92"/>
              <w:jc w:val="both"/>
            </w:pPr>
            <w:r>
              <w:rPr>
                <w:rFonts w:ascii="Arial" w:hAnsi="Arial" w:cs="Arial"/>
                <w:sz w:val="16"/>
                <w:szCs w:val="16"/>
              </w:rPr>
              <w:t>6 - As ME e EPP optantes pelo Simples Nacional são obrigadas a arrecadar e recolher, mediante desconto ou retenção, as contribuições devidas pelo segurado, destinadas ao Sest e ao Senat, no caso de contratação de contribuinte individual transportador rodoviário autônomo (registro na Categoria 711 -  tabela I).</w:t>
            </w:r>
          </w:p>
        </w:tc>
        <w:tc>
          <w:tcPr>
            <w:tcW w:w="485" w:type="dxa"/>
            <w:tcBorders>
              <w:top w:val="single" w:sz="4" w:space="0" w:color="000001"/>
              <w:left w:val="single" w:sz="12" w:space="0" w:color="000001"/>
              <w:bottom w:val="single" w:sz="4" w:space="0" w:color="000001"/>
            </w:tcBorders>
            <w:shd w:val="clear" w:color="auto" w:fill="auto"/>
            <w:tcMar>
              <w:left w:w="0" w:type="dxa"/>
            </w:tcMar>
          </w:tcPr>
          <w:p w14:paraId="5E2ACA95"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AAA8F98"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6C538F69"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5CB19D23"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4E63A6F" w14:textId="77777777" w:rsidR="0000113F" w:rsidRDefault="0000113F">
            <w:pPr>
              <w:snapToGrid w:val="0"/>
            </w:pPr>
          </w:p>
        </w:tc>
        <w:tc>
          <w:tcPr>
            <w:tcW w:w="485" w:type="dxa"/>
            <w:tcBorders>
              <w:top w:val="single" w:sz="4" w:space="0" w:color="000001"/>
              <w:bottom w:val="single" w:sz="4" w:space="0" w:color="000001"/>
            </w:tcBorders>
            <w:shd w:val="clear" w:color="auto" w:fill="auto"/>
            <w:tcMar>
              <w:left w:w="5" w:type="dxa"/>
            </w:tcMar>
          </w:tcPr>
          <w:p w14:paraId="2F5C6B53" w14:textId="77777777" w:rsidR="0000113F" w:rsidRDefault="0000113F">
            <w:pPr>
              <w:snapToGrid w:val="0"/>
            </w:pPr>
          </w:p>
        </w:tc>
        <w:tc>
          <w:tcPr>
            <w:tcW w:w="486" w:type="dxa"/>
            <w:tcBorders>
              <w:top w:val="single" w:sz="4" w:space="0" w:color="000001"/>
              <w:bottom w:val="single" w:sz="4" w:space="0" w:color="000001"/>
            </w:tcBorders>
            <w:shd w:val="clear" w:color="auto" w:fill="auto"/>
            <w:tcMar>
              <w:left w:w="5" w:type="dxa"/>
            </w:tcMar>
          </w:tcPr>
          <w:p w14:paraId="078E0F12" w14:textId="77777777" w:rsidR="0000113F" w:rsidRDefault="0000113F">
            <w:pPr>
              <w:snapToGrid w:val="0"/>
            </w:pPr>
          </w:p>
        </w:tc>
        <w:tc>
          <w:tcPr>
            <w:tcW w:w="6308" w:type="dxa"/>
            <w:gridSpan w:val="13"/>
            <w:tcBorders>
              <w:top w:val="single" w:sz="4" w:space="0" w:color="000001"/>
              <w:bottom w:val="single" w:sz="4" w:space="0" w:color="000001"/>
            </w:tcBorders>
            <w:shd w:val="clear" w:color="auto" w:fill="auto"/>
            <w:tcMar>
              <w:left w:w="5" w:type="dxa"/>
            </w:tcMar>
          </w:tcPr>
          <w:p w14:paraId="6FE4D6B0" w14:textId="77777777" w:rsidR="0000113F" w:rsidRDefault="0000113F">
            <w:pPr>
              <w:snapToGrid w:val="0"/>
            </w:pPr>
          </w:p>
        </w:tc>
      </w:tr>
    </w:tbl>
    <w:p w14:paraId="4830127B" w14:textId="77777777" w:rsidR="0000113F" w:rsidRDefault="0000113F"/>
    <w:p w14:paraId="7741C243" w14:textId="77777777" w:rsidR="0000113F" w:rsidRDefault="0000113F"/>
    <w:p w14:paraId="30C66C6B" w14:textId="77777777" w:rsidR="0000113F" w:rsidRDefault="0000113F"/>
    <w:p w14:paraId="473A03E3" w14:textId="77777777" w:rsidR="0000113F" w:rsidRDefault="0000113F"/>
    <w:p w14:paraId="17B3EC17" w14:textId="77777777" w:rsidR="0000113F" w:rsidRDefault="0000113F"/>
    <w:p w14:paraId="6C74F2EA" w14:textId="77777777" w:rsidR="0000113F" w:rsidRDefault="004A4DE7">
      <w:pPr>
        <w:tabs>
          <w:tab w:val="left" w:pos="7200"/>
        </w:tabs>
      </w:pPr>
      <w:r>
        <w:tab/>
      </w:r>
      <w:r>
        <w:br w:type="page"/>
      </w:r>
    </w:p>
    <w:p w14:paraId="5D97DC90" w14:textId="77777777" w:rsidR="0000113F" w:rsidRDefault="0000113F"/>
    <w:tbl>
      <w:tblPr>
        <w:tblW w:w="8378" w:type="dxa"/>
        <w:tblInd w:w="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950"/>
        <w:gridCol w:w="7428"/>
      </w:tblGrid>
      <w:tr w:rsidR="0000113F" w14:paraId="53703ABB" w14:textId="77777777">
        <w:tc>
          <w:tcPr>
            <w:tcW w:w="8377" w:type="dxa"/>
            <w:gridSpan w:val="2"/>
            <w:tcBorders>
              <w:top w:val="single" w:sz="4" w:space="0" w:color="000001"/>
              <w:left w:val="single" w:sz="4" w:space="0" w:color="000001"/>
              <w:bottom w:val="single" w:sz="4" w:space="0" w:color="000001"/>
              <w:right w:val="single" w:sz="4" w:space="0" w:color="000001"/>
            </w:tcBorders>
            <w:shd w:val="clear" w:color="auto" w:fill="E6E6E6"/>
            <w:tcMar>
              <w:left w:w="83" w:type="dxa"/>
            </w:tcMar>
          </w:tcPr>
          <w:p w14:paraId="25F56D56" w14:textId="77777777" w:rsidR="0000113F" w:rsidRDefault="004A4DE7">
            <w:pPr>
              <w:pStyle w:val="Ttulo1"/>
            </w:pPr>
            <w:bookmarkStart w:id="14" w:name="_Toc487051252"/>
            <w:bookmarkStart w:id="15" w:name="_Toc423105298"/>
            <w:bookmarkEnd w:id="14"/>
            <w:bookmarkEnd w:id="15"/>
            <w:r>
              <w:t>Tabela 05 - Tipos de Inscrição</w:t>
            </w:r>
          </w:p>
        </w:tc>
      </w:tr>
      <w:tr w:rsidR="0000113F" w14:paraId="761FF7FF" w14:textId="77777777">
        <w:tc>
          <w:tcPr>
            <w:tcW w:w="950" w:type="dxa"/>
            <w:tcBorders>
              <w:top w:val="single" w:sz="4" w:space="0" w:color="000001"/>
              <w:left w:val="single" w:sz="4" w:space="0" w:color="000001"/>
              <w:bottom w:val="single" w:sz="4" w:space="0" w:color="000001"/>
              <w:right w:val="single" w:sz="4" w:space="0" w:color="000001"/>
            </w:tcBorders>
            <w:shd w:val="clear" w:color="auto" w:fill="F3F3F3"/>
            <w:tcMar>
              <w:left w:w="83" w:type="dxa"/>
            </w:tcMar>
          </w:tcPr>
          <w:p w14:paraId="138A0482" w14:textId="77777777" w:rsidR="0000113F" w:rsidRDefault="004A4DE7">
            <w:pPr>
              <w:rPr>
                <w:b/>
                <w:sz w:val="22"/>
              </w:rPr>
            </w:pPr>
            <w:r>
              <w:rPr>
                <w:b/>
                <w:sz w:val="22"/>
              </w:rPr>
              <w:t>Código</w:t>
            </w:r>
          </w:p>
        </w:tc>
        <w:tc>
          <w:tcPr>
            <w:tcW w:w="7427" w:type="dxa"/>
            <w:tcBorders>
              <w:top w:val="single" w:sz="4" w:space="0" w:color="000001"/>
              <w:left w:val="single" w:sz="4" w:space="0" w:color="000001"/>
              <w:bottom w:val="single" w:sz="4" w:space="0" w:color="000001"/>
              <w:right w:val="single" w:sz="4" w:space="0" w:color="000001"/>
            </w:tcBorders>
            <w:shd w:val="clear" w:color="auto" w:fill="F3F3F3"/>
            <w:tcMar>
              <w:left w:w="83" w:type="dxa"/>
            </w:tcMar>
          </w:tcPr>
          <w:p w14:paraId="30DBAA45" w14:textId="77777777" w:rsidR="0000113F" w:rsidRDefault="004A4DE7">
            <w:r>
              <w:rPr>
                <w:b/>
                <w:sz w:val="22"/>
              </w:rPr>
              <w:t>Descrição</w:t>
            </w:r>
          </w:p>
        </w:tc>
      </w:tr>
      <w:tr w:rsidR="0000113F" w14:paraId="101547AA" w14:textId="77777777">
        <w:tc>
          <w:tcPr>
            <w:tcW w:w="95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379F729" w14:textId="77777777" w:rsidR="0000113F" w:rsidRDefault="004A4DE7">
            <w:pPr>
              <w:jc w:val="center"/>
              <w:rPr>
                <w:sz w:val="22"/>
              </w:rPr>
            </w:pPr>
            <w:r>
              <w:rPr>
                <w:sz w:val="22"/>
              </w:rPr>
              <w:t>1</w:t>
            </w:r>
          </w:p>
        </w:tc>
        <w:tc>
          <w:tcPr>
            <w:tcW w:w="74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90BADBF" w14:textId="77777777" w:rsidR="0000113F" w:rsidRDefault="004A4DE7">
            <w:r>
              <w:rPr>
                <w:sz w:val="22"/>
              </w:rPr>
              <w:t>CNPJ</w:t>
            </w:r>
          </w:p>
        </w:tc>
      </w:tr>
      <w:tr w:rsidR="0000113F" w14:paraId="7B9AFA24" w14:textId="77777777">
        <w:tc>
          <w:tcPr>
            <w:tcW w:w="95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B6AFEFB" w14:textId="77777777" w:rsidR="0000113F" w:rsidRDefault="004A4DE7">
            <w:pPr>
              <w:jc w:val="center"/>
              <w:rPr>
                <w:sz w:val="22"/>
              </w:rPr>
            </w:pPr>
            <w:r>
              <w:rPr>
                <w:sz w:val="22"/>
              </w:rPr>
              <w:t>2</w:t>
            </w:r>
          </w:p>
        </w:tc>
        <w:tc>
          <w:tcPr>
            <w:tcW w:w="74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2C49BD4" w14:textId="77777777" w:rsidR="0000113F" w:rsidRDefault="004A4DE7">
            <w:r>
              <w:rPr>
                <w:sz w:val="22"/>
              </w:rPr>
              <w:t>CPF</w:t>
            </w:r>
          </w:p>
        </w:tc>
      </w:tr>
      <w:tr w:rsidR="0000113F" w14:paraId="24B4A3E5" w14:textId="77777777">
        <w:tc>
          <w:tcPr>
            <w:tcW w:w="95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37B271A" w14:textId="77777777" w:rsidR="0000113F" w:rsidRDefault="004A4DE7">
            <w:pPr>
              <w:jc w:val="center"/>
              <w:rPr>
                <w:sz w:val="22"/>
              </w:rPr>
            </w:pPr>
            <w:r>
              <w:rPr>
                <w:sz w:val="22"/>
              </w:rPr>
              <w:t>3</w:t>
            </w:r>
          </w:p>
        </w:tc>
        <w:tc>
          <w:tcPr>
            <w:tcW w:w="74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697B2D7" w14:textId="77777777" w:rsidR="0000113F" w:rsidRDefault="004A4DE7">
            <w:r>
              <w:rPr>
                <w:sz w:val="22"/>
              </w:rPr>
              <w:t>CAEPF (Cadastro de Atividade Econômica de Pessoa Física)</w:t>
            </w:r>
          </w:p>
        </w:tc>
      </w:tr>
      <w:tr w:rsidR="0000113F" w14:paraId="5E4F663D" w14:textId="77777777">
        <w:tc>
          <w:tcPr>
            <w:tcW w:w="95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1004E1A" w14:textId="77777777" w:rsidR="0000113F" w:rsidRDefault="004A4DE7">
            <w:pPr>
              <w:jc w:val="center"/>
              <w:rPr>
                <w:sz w:val="22"/>
              </w:rPr>
            </w:pPr>
            <w:r>
              <w:rPr>
                <w:sz w:val="22"/>
              </w:rPr>
              <w:t>4</w:t>
            </w:r>
          </w:p>
        </w:tc>
        <w:tc>
          <w:tcPr>
            <w:tcW w:w="74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3C100FB" w14:textId="77777777" w:rsidR="0000113F" w:rsidRDefault="004A4DE7">
            <w:r>
              <w:rPr>
                <w:sz w:val="22"/>
              </w:rPr>
              <w:t>CNO (Cadastro Nacional de Obra)</w:t>
            </w:r>
          </w:p>
        </w:tc>
      </w:tr>
    </w:tbl>
    <w:p w14:paraId="27120FD3" w14:textId="77777777" w:rsidR="0000113F" w:rsidRDefault="0000113F"/>
    <w:p w14:paraId="7AF5C713" w14:textId="77777777" w:rsidR="0000113F" w:rsidRDefault="004A4DE7">
      <w:r>
        <w:br w:type="page"/>
      </w:r>
    </w:p>
    <w:p w14:paraId="41E3114C" w14:textId="77777777" w:rsidR="0000113F" w:rsidRDefault="0000113F"/>
    <w:tbl>
      <w:tblPr>
        <w:tblW w:w="9918" w:type="dxa"/>
        <w:tblInd w:w="-1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00" w:firstRow="0" w:lastRow="0" w:firstColumn="0" w:lastColumn="0" w:noHBand="0" w:noVBand="0"/>
      </w:tblPr>
      <w:tblGrid>
        <w:gridCol w:w="1413"/>
        <w:gridCol w:w="4820"/>
        <w:gridCol w:w="1701"/>
        <w:gridCol w:w="1984"/>
      </w:tblGrid>
      <w:tr w:rsidR="00E720FE" w14:paraId="5977430F" w14:textId="77777777">
        <w:trPr>
          <w:trHeight w:val="302"/>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B3B3B3"/>
            <w:tcMar>
              <w:left w:w="0" w:type="dxa"/>
            </w:tcMar>
            <w:vAlign w:val="center"/>
          </w:tcPr>
          <w:p w14:paraId="3F1B71F1" w14:textId="77777777" w:rsidR="0000113F" w:rsidRDefault="004A4DE7">
            <w:pPr>
              <w:pStyle w:val="Ttulo1"/>
            </w:pPr>
            <w:bookmarkStart w:id="16" w:name="_Toc487051253"/>
            <w:bookmarkStart w:id="17" w:name="_Toc423105299"/>
            <w:bookmarkEnd w:id="16"/>
            <w:bookmarkEnd w:id="17"/>
            <w:r>
              <w:t>Tabela 06 - Países</w:t>
            </w:r>
          </w:p>
        </w:tc>
      </w:tr>
      <w:tr w:rsidR="00E720FE" w14:paraId="7858968A" w14:textId="77777777">
        <w:trPr>
          <w:trHeight w:val="537"/>
        </w:trPr>
        <w:tc>
          <w:tcPr>
            <w:tcW w:w="1412"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5E40653B" w14:textId="77777777" w:rsidR="0000113F" w:rsidRDefault="004A4DE7">
            <w:pPr>
              <w:jc w:val="center"/>
              <w:rPr>
                <w:b/>
                <w:sz w:val="20"/>
                <w:szCs w:val="20"/>
              </w:rPr>
            </w:pPr>
            <w:r>
              <w:rPr>
                <w:b/>
                <w:sz w:val="20"/>
                <w:szCs w:val="20"/>
              </w:rPr>
              <w:t>Código do país</w:t>
            </w:r>
          </w:p>
        </w:tc>
        <w:tc>
          <w:tcPr>
            <w:tcW w:w="4820"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67787C1F" w14:textId="77777777" w:rsidR="0000113F" w:rsidRDefault="004A4DE7">
            <w:pPr>
              <w:jc w:val="center"/>
              <w:rPr>
                <w:b/>
                <w:sz w:val="20"/>
                <w:szCs w:val="20"/>
              </w:rPr>
            </w:pPr>
            <w:r>
              <w:rPr>
                <w:b/>
                <w:sz w:val="20"/>
                <w:szCs w:val="20"/>
              </w:rPr>
              <w:t>Nome do País</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143E9C7D" w14:textId="77777777" w:rsidR="0000113F" w:rsidRDefault="004A4DE7">
            <w:pPr>
              <w:jc w:val="center"/>
              <w:rPr>
                <w:b/>
                <w:sz w:val="20"/>
                <w:szCs w:val="20"/>
              </w:rPr>
            </w:pPr>
            <w:r>
              <w:rPr>
                <w:b/>
                <w:sz w:val="20"/>
                <w:szCs w:val="20"/>
              </w:rPr>
              <w:t>Data de criação *</w:t>
            </w:r>
          </w:p>
        </w:tc>
        <w:tc>
          <w:tcPr>
            <w:tcW w:w="1984"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4106181D" w14:textId="77777777" w:rsidR="0000113F" w:rsidRDefault="004A4DE7">
            <w:pPr>
              <w:jc w:val="center"/>
              <w:rPr>
                <w:b/>
              </w:rPr>
            </w:pPr>
            <w:r>
              <w:rPr>
                <w:b/>
                <w:sz w:val="20"/>
                <w:szCs w:val="20"/>
              </w:rPr>
              <w:t>Data de extinção **</w:t>
            </w:r>
          </w:p>
        </w:tc>
      </w:tr>
      <w:tr w:rsidR="00E720FE" w14:paraId="42F1A26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A8F226" w14:textId="77777777" w:rsidR="0000113F" w:rsidRDefault="004A4DE7">
            <w:pPr>
              <w:jc w:val="center"/>
              <w:rPr>
                <w:sz w:val="20"/>
                <w:szCs w:val="20"/>
              </w:rPr>
            </w:pPr>
            <w:r>
              <w:rPr>
                <w:sz w:val="20"/>
                <w:szCs w:val="20"/>
              </w:rPr>
              <w:t>008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5E8288" w14:textId="77777777" w:rsidR="0000113F" w:rsidRDefault="004A4DE7">
            <w:pPr>
              <w:jc w:val="both"/>
              <w:rPr>
                <w:sz w:val="20"/>
                <w:szCs w:val="20"/>
              </w:rPr>
            </w:pPr>
            <w:r>
              <w:rPr>
                <w:sz w:val="20"/>
                <w:szCs w:val="20"/>
              </w:rPr>
              <w:t>Abu Dhabi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C2767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E46C17C" w14:textId="77777777" w:rsidR="0000113F" w:rsidRDefault="004A4DE7">
            <w:pPr>
              <w:jc w:val="center"/>
            </w:pPr>
            <w:r>
              <w:rPr>
                <w:sz w:val="20"/>
                <w:szCs w:val="20"/>
              </w:rPr>
              <w:t>13/12/1996</w:t>
            </w:r>
          </w:p>
        </w:tc>
      </w:tr>
      <w:tr w:rsidR="00E720FE" w14:paraId="4E5BDDC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844C127" w14:textId="77777777" w:rsidR="0000113F" w:rsidRDefault="004A4DE7">
            <w:pPr>
              <w:jc w:val="center"/>
              <w:rPr>
                <w:sz w:val="20"/>
                <w:szCs w:val="20"/>
              </w:rPr>
            </w:pPr>
            <w:r>
              <w:rPr>
                <w:sz w:val="20"/>
                <w:szCs w:val="20"/>
              </w:rPr>
              <w:t>009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B2B5FB" w14:textId="77777777" w:rsidR="0000113F" w:rsidRDefault="004A4DE7">
            <w:pPr>
              <w:jc w:val="both"/>
              <w:rPr>
                <w:sz w:val="20"/>
                <w:szCs w:val="20"/>
              </w:rPr>
            </w:pPr>
            <w:r>
              <w:rPr>
                <w:sz w:val="20"/>
                <w:szCs w:val="20"/>
              </w:rPr>
              <w:t>Dirce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2FC3C9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1AD67F6" w14:textId="77777777" w:rsidR="0000113F" w:rsidRDefault="004A4DE7">
            <w:pPr>
              <w:jc w:val="center"/>
            </w:pPr>
            <w:r>
              <w:rPr>
                <w:sz w:val="20"/>
                <w:szCs w:val="20"/>
              </w:rPr>
              <w:t>13/12/1996</w:t>
            </w:r>
          </w:p>
        </w:tc>
      </w:tr>
      <w:tr w:rsidR="00E720FE" w14:paraId="09EB307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02FFF5" w14:textId="77777777" w:rsidR="0000113F" w:rsidRDefault="004A4DE7">
            <w:pPr>
              <w:jc w:val="center"/>
              <w:rPr>
                <w:sz w:val="20"/>
                <w:szCs w:val="20"/>
              </w:rPr>
            </w:pPr>
            <w:r>
              <w:rPr>
                <w:sz w:val="20"/>
                <w:szCs w:val="20"/>
              </w:rPr>
              <w:t>013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223100" w14:textId="77777777" w:rsidR="0000113F" w:rsidRDefault="004A4DE7">
            <w:pPr>
              <w:jc w:val="both"/>
              <w:rPr>
                <w:sz w:val="20"/>
                <w:szCs w:val="20"/>
              </w:rPr>
            </w:pPr>
            <w:r>
              <w:rPr>
                <w:sz w:val="20"/>
                <w:szCs w:val="20"/>
              </w:rPr>
              <w:t>Afeganistao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7BE7C0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AA01A0" w14:textId="77777777" w:rsidR="0000113F" w:rsidRDefault="0000113F">
            <w:pPr>
              <w:snapToGrid w:val="0"/>
              <w:jc w:val="center"/>
              <w:rPr>
                <w:sz w:val="20"/>
                <w:szCs w:val="20"/>
              </w:rPr>
            </w:pPr>
          </w:p>
        </w:tc>
      </w:tr>
      <w:tr w:rsidR="00E720FE" w14:paraId="30E86CC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B3C9206" w14:textId="77777777" w:rsidR="0000113F" w:rsidRDefault="004A4DE7">
            <w:pPr>
              <w:jc w:val="center"/>
              <w:rPr>
                <w:sz w:val="20"/>
                <w:szCs w:val="20"/>
              </w:rPr>
            </w:pPr>
            <w:r>
              <w:rPr>
                <w:sz w:val="20"/>
                <w:szCs w:val="20"/>
              </w:rPr>
              <w:t>017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BAA588" w14:textId="77777777" w:rsidR="0000113F" w:rsidRDefault="004A4DE7">
            <w:pPr>
              <w:jc w:val="both"/>
              <w:rPr>
                <w:sz w:val="20"/>
                <w:szCs w:val="20"/>
              </w:rPr>
            </w:pPr>
            <w:r>
              <w:rPr>
                <w:sz w:val="20"/>
                <w:szCs w:val="20"/>
              </w:rPr>
              <w:t>Albania,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6D1278"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F6A6B0C" w14:textId="77777777" w:rsidR="0000113F" w:rsidRDefault="0000113F">
            <w:pPr>
              <w:snapToGrid w:val="0"/>
              <w:jc w:val="center"/>
              <w:rPr>
                <w:sz w:val="20"/>
                <w:szCs w:val="20"/>
              </w:rPr>
            </w:pPr>
          </w:p>
        </w:tc>
      </w:tr>
      <w:tr w:rsidR="00E720FE" w14:paraId="3623E36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C474AD2" w14:textId="77777777" w:rsidR="0000113F" w:rsidRDefault="004A4DE7">
            <w:pPr>
              <w:jc w:val="center"/>
              <w:rPr>
                <w:sz w:val="20"/>
                <w:szCs w:val="20"/>
              </w:rPr>
            </w:pPr>
            <w:r>
              <w:rPr>
                <w:sz w:val="20"/>
                <w:szCs w:val="20"/>
              </w:rPr>
              <w:t>020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0E33FB" w14:textId="77777777" w:rsidR="0000113F" w:rsidRDefault="004A4DE7">
            <w:pPr>
              <w:jc w:val="both"/>
              <w:rPr>
                <w:sz w:val="20"/>
                <w:szCs w:val="20"/>
              </w:rPr>
            </w:pPr>
            <w:r>
              <w:rPr>
                <w:sz w:val="20"/>
                <w:szCs w:val="20"/>
              </w:rPr>
              <w:t>Alboran-Perejil,Ilhas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9ECE7E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8A0401" w14:textId="77777777" w:rsidR="0000113F" w:rsidRDefault="004A4DE7">
            <w:pPr>
              <w:jc w:val="center"/>
            </w:pPr>
            <w:r>
              <w:rPr>
                <w:sz w:val="20"/>
                <w:szCs w:val="20"/>
              </w:rPr>
              <w:t>13/12/1996</w:t>
            </w:r>
          </w:p>
        </w:tc>
      </w:tr>
      <w:tr w:rsidR="00E720FE" w14:paraId="113A686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4475E6" w14:textId="77777777" w:rsidR="0000113F" w:rsidRDefault="004A4DE7">
            <w:pPr>
              <w:jc w:val="center"/>
              <w:rPr>
                <w:sz w:val="20"/>
                <w:szCs w:val="20"/>
              </w:rPr>
            </w:pPr>
            <w:r>
              <w:rPr>
                <w:sz w:val="20"/>
                <w:szCs w:val="20"/>
              </w:rPr>
              <w:t>023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56BEDBD" w14:textId="77777777" w:rsidR="0000113F" w:rsidRDefault="004A4DE7">
            <w:pPr>
              <w:jc w:val="both"/>
              <w:rPr>
                <w:sz w:val="20"/>
                <w:szCs w:val="20"/>
              </w:rPr>
            </w:pPr>
            <w:r>
              <w:rPr>
                <w:sz w:val="20"/>
                <w:szCs w:val="20"/>
              </w:rPr>
              <w:t>Alemanha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8C6F2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E914957" w14:textId="77777777" w:rsidR="0000113F" w:rsidRDefault="0000113F">
            <w:pPr>
              <w:snapToGrid w:val="0"/>
              <w:jc w:val="center"/>
              <w:rPr>
                <w:sz w:val="20"/>
                <w:szCs w:val="20"/>
              </w:rPr>
            </w:pPr>
          </w:p>
        </w:tc>
      </w:tr>
      <w:tr w:rsidR="00E720FE" w14:paraId="0583AA5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BB31BB" w14:textId="77777777" w:rsidR="0000113F" w:rsidRDefault="004A4DE7">
            <w:pPr>
              <w:jc w:val="center"/>
              <w:rPr>
                <w:sz w:val="20"/>
                <w:szCs w:val="20"/>
              </w:rPr>
            </w:pPr>
            <w:r>
              <w:rPr>
                <w:sz w:val="20"/>
                <w:szCs w:val="20"/>
              </w:rPr>
              <w:t>025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36F9D90" w14:textId="77777777" w:rsidR="0000113F" w:rsidRDefault="004A4DE7">
            <w:pPr>
              <w:jc w:val="both"/>
              <w:rPr>
                <w:sz w:val="20"/>
                <w:szCs w:val="20"/>
              </w:rPr>
            </w:pPr>
            <w:r>
              <w:rPr>
                <w:sz w:val="20"/>
                <w:szCs w:val="20"/>
              </w:rPr>
              <w:t>Alemanha, Republica Democratica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BFC73D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F56A87" w14:textId="77777777" w:rsidR="0000113F" w:rsidRDefault="004A4DE7">
            <w:pPr>
              <w:jc w:val="center"/>
            </w:pPr>
            <w:r>
              <w:rPr>
                <w:sz w:val="20"/>
                <w:szCs w:val="20"/>
              </w:rPr>
              <w:t>13/12/1996</w:t>
            </w:r>
          </w:p>
        </w:tc>
      </w:tr>
      <w:tr w:rsidR="00E720FE" w14:paraId="7E5ACFF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393E84" w14:textId="77777777" w:rsidR="0000113F" w:rsidRDefault="004A4DE7">
            <w:pPr>
              <w:jc w:val="center"/>
              <w:rPr>
                <w:sz w:val="20"/>
                <w:szCs w:val="20"/>
              </w:rPr>
            </w:pPr>
            <w:r>
              <w:rPr>
                <w:sz w:val="20"/>
                <w:szCs w:val="20"/>
              </w:rPr>
              <w:t>031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A20222B" w14:textId="77777777" w:rsidR="0000113F" w:rsidRDefault="004A4DE7">
            <w:pPr>
              <w:jc w:val="both"/>
              <w:rPr>
                <w:sz w:val="20"/>
                <w:szCs w:val="20"/>
              </w:rPr>
            </w:pPr>
            <w:r>
              <w:rPr>
                <w:sz w:val="20"/>
                <w:szCs w:val="20"/>
              </w:rPr>
              <w:t>Burkina Faso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CBD21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48A489" w14:textId="77777777" w:rsidR="0000113F" w:rsidRDefault="0000113F">
            <w:pPr>
              <w:snapToGrid w:val="0"/>
              <w:jc w:val="center"/>
              <w:rPr>
                <w:sz w:val="20"/>
                <w:szCs w:val="20"/>
              </w:rPr>
            </w:pPr>
          </w:p>
        </w:tc>
      </w:tr>
      <w:tr w:rsidR="00E720FE" w14:paraId="6ED4F0E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89EC9A5" w14:textId="77777777" w:rsidR="0000113F" w:rsidRDefault="004A4DE7">
            <w:pPr>
              <w:jc w:val="center"/>
              <w:rPr>
                <w:sz w:val="20"/>
                <w:szCs w:val="20"/>
              </w:rPr>
            </w:pPr>
            <w:r>
              <w:rPr>
                <w:sz w:val="20"/>
                <w:szCs w:val="20"/>
              </w:rPr>
              <w:t>037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AA9628" w14:textId="77777777" w:rsidR="0000113F" w:rsidRDefault="004A4DE7">
            <w:pPr>
              <w:jc w:val="both"/>
              <w:rPr>
                <w:sz w:val="20"/>
                <w:szCs w:val="20"/>
              </w:rPr>
            </w:pPr>
            <w:r>
              <w:rPr>
                <w:sz w:val="20"/>
                <w:szCs w:val="20"/>
              </w:rPr>
              <w:t>Andorra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14F66D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E29AFCE" w14:textId="77777777" w:rsidR="0000113F" w:rsidRDefault="0000113F">
            <w:pPr>
              <w:snapToGrid w:val="0"/>
              <w:jc w:val="center"/>
              <w:rPr>
                <w:sz w:val="20"/>
                <w:szCs w:val="20"/>
              </w:rPr>
            </w:pPr>
          </w:p>
        </w:tc>
      </w:tr>
      <w:tr w:rsidR="00E720FE" w14:paraId="70D1E5E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5C7A1A" w14:textId="77777777" w:rsidR="0000113F" w:rsidRDefault="004A4DE7">
            <w:pPr>
              <w:jc w:val="center"/>
              <w:rPr>
                <w:sz w:val="20"/>
                <w:szCs w:val="20"/>
              </w:rPr>
            </w:pPr>
            <w:r>
              <w:rPr>
                <w:sz w:val="20"/>
                <w:szCs w:val="20"/>
              </w:rPr>
              <w:t>040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6C53061" w14:textId="77777777" w:rsidR="0000113F" w:rsidRDefault="004A4DE7">
            <w:pPr>
              <w:jc w:val="both"/>
              <w:rPr>
                <w:sz w:val="20"/>
                <w:szCs w:val="20"/>
              </w:rPr>
            </w:pPr>
            <w:r>
              <w:rPr>
                <w:sz w:val="20"/>
                <w:szCs w:val="20"/>
              </w:rPr>
              <w:t>Angola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5DDD98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EEACD2" w14:textId="77777777" w:rsidR="0000113F" w:rsidRDefault="0000113F">
            <w:pPr>
              <w:snapToGrid w:val="0"/>
              <w:jc w:val="center"/>
              <w:rPr>
                <w:sz w:val="20"/>
                <w:szCs w:val="20"/>
              </w:rPr>
            </w:pPr>
          </w:p>
        </w:tc>
      </w:tr>
      <w:tr w:rsidR="00E720FE" w14:paraId="5624B2C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588EC6E" w14:textId="77777777" w:rsidR="0000113F" w:rsidRDefault="004A4DE7">
            <w:pPr>
              <w:jc w:val="center"/>
              <w:rPr>
                <w:sz w:val="20"/>
                <w:szCs w:val="20"/>
              </w:rPr>
            </w:pPr>
            <w:r>
              <w:rPr>
                <w:sz w:val="20"/>
                <w:szCs w:val="20"/>
              </w:rPr>
              <w:t>041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0E307C4" w14:textId="77777777" w:rsidR="0000113F" w:rsidRDefault="004A4DE7">
            <w:pPr>
              <w:jc w:val="both"/>
              <w:rPr>
                <w:sz w:val="20"/>
                <w:szCs w:val="20"/>
              </w:rPr>
            </w:pPr>
            <w:r>
              <w:rPr>
                <w:sz w:val="20"/>
                <w:szCs w:val="20"/>
              </w:rPr>
              <w:t>Anguilla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0AD93F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E12AEA1" w14:textId="77777777" w:rsidR="0000113F" w:rsidRDefault="0000113F">
            <w:pPr>
              <w:snapToGrid w:val="0"/>
              <w:jc w:val="center"/>
              <w:rPr>
                <w:sz w:val="20"/>
                <w:szCs w:val="20"/>
              </w:rPr>
            </w:pPr>
          </w:p>
        </w:tc>
      </w:tr>
      <w:tr w:rsidR="00E720FE" w14:paraId="363185A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14FD8B" w14:textId="77777777" w:rsidR="0000113F" w:rsidRDefault="004A4DE7">
            <w:pPr>
              <w:jc w:val="center"/>
              <w:rPr>
                <w:sz w:val="20"/>
                <w:szCs w:val="20"/>
              </w:rPr>
            </w:pPr>
            <w:r>
              <w:rPr>
                <w:sz w:val="20"/>
                <w:szCs w:val="20"/>
              </w:rPr>
              <w:t>043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4FB84E" w14:textId="77777777" w:rsidR="0000113F" w:rsidRDefault="004A4DE7">
            <w:pPr>
              <w:jc w:val="both"/>
              <w:rPr>
                <w:sz w:val="20"/>
                <w:szCs w:val="20"/>
              </w:rPr>
            </w:pPr>
            <w:r>
              <w:rPr>
                <w:sz w:val="20"/>
                <w:szCs w:val="20"/>
              </w:rPr>
              <w:t>Antigua E Barbuda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5E570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73CDD4B" w14:textId="77777777" w:rsidR="0000113F" w:rsidRDefault="0000113F">
            <w:pPr>
              <w:snapToGrid w:val="0"/>
              <w:jc w:val="center"/>
              <w:rPr>
                <w:sz w:val="20"/>
                <w:szCs w:val="20"/>
              </w:rPr>
            </w:pPr>
          </w:p>
        </w:tc>
      </w:tr>
      <w:tr w:rsidR="00E720FE" w14:paraId="7F65F3E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64A045" w14:textId="77777777" w:rsidR="0000113F" w:rsidRDefault="004A4DE7">
            <w:pPr>
              <w:jc w:val="center"/>
              <w:rPr>
                <w:sz w:val="20"/>
                <w:szCs w:val="20"/>
              </w:rPr>
            </w:pPr>
            <w:r>
              <w:rPr>
                <w:sz w:val="20"/>
                <w:szCs w:val="20"/>
              </w:rPr>
              <w:t>047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C653674" w14:textId="77777777" w:rsidR="0000113F" w:rsidRDefault="004A4DE7">
            <w:pPr>
              <w:jc w:val="both"/>
              <w:rPr>
                <w:sz w:val="20"/>
                <w:szCs w:val="20"/>
              </w:rPr>
            </w:pPr>
            <w:r>
              <w:rPr>
                <w:sz w:val="20"/>
                <w:szCs w:val="20"/>
              </w:rPr>
              <w:t>Antilhas Holandesas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E6F39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1C57A1" w14:textId="77777777" w:rsidR="0000113F" w:rsidRDefault="0000113F">
            <w:pPr>
              <w:snapToGrid w:val="0"/>
              <w:jc w:val="center"/>
              <w:rPr>
                <w:sz w:val="20"/>
                <w:szCs w:val="20"/>
              </w:rPr>
            </w:pPr>
          </w:p>
        </w:tc>
      </w:tr>
      <w:tr w:rsidR="00E720FE" w14:paraId="1CCA699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CFBAD8" w14:textId="77777777" w:rsidR="0000113F" w:rsidRDefault="004A4DE7">
            <w:pPr>
              <w:jc w:val="center"/>
              <w:rPr>
                <w:sz w:val="20"/>
                <w:szCs w:val="20"/>
              </w:rPr>
            </w:pPr>
            <w:r>
              <w:rPr>
                <w:sz w:val="20"/>
                <w:szCs w:val="20"/>
              </w:rPr>
              <w:t>053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3FF9D0" w14:textId="77777777" w:rsidR="0000113F" w:rsidRDefault="004A4DE7">
            <w:pPr>
              <w:jc w:val="both"/>
              <w:rPr>
                <w:sz w:val="20"/>
                <w:szCs w:val="20"/>
              </w:rPr>
            </w:pPr>
            <w:r>
              <w:rPr>
                <w:sz w:val="20"/>
                <w:szCs w:val="20"/>
              </w:rPr>
              <w:t>Arabia Saudita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45F787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D9CD674" w14:textId="77777777" w:rsidR="0000113F" w:rsidRDefault="0000113F">
            <w:pPr>
              <w:snapToGrid w:val="0"/>
              <w:jc w:val="center"/>
              <w:rPr>
                <w:sz w:val="20"/>
                <w:szCs w:val="20"/>
              </w:rPr>
            </w:pPr>
          </w:p>
        </w:tc>
      </w:tr>
      <w:tr w:rsidR="00E720FE" w14:paraId="0620641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4CFF257" w14:textId="77777777" w:rsidR="0000113F" w:rsidRDefault="004A4DE7">
            <w:pPr>
              <w:jc w:val="center"/>
              <w:rPr>
                <w:sz w:val="20"/>
                <w:szCs w:val="20"/>
              </w:rPr>
            </w:pPr>
            <w:r>
              <w:rPr>
                <w:sz w:val="20"/>
                <w:szCs w:val="20"/>
              </w:rPr>
              <w:t>059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90CE32" w14:textId="77777777" w:rsidR="0000113F" w:rsidRDefault="004A4DE7">
            <w:pPr>
              <w:jc w:val="both"/>
              <w:rPr>
                <w:sz w:val="20"/>
                <w:szCs w:val="20"/>
              </w:rPr>
            </w:pPr>
            <w:r>
              <w:rPr>
                <w:sz w:val="20"/>
                <w:szCs w:val="20"/>
              </w:rPr>
              <w:t>Argelia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6431EC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801284B" w14:textId="77777777" w:rsidR="0000113F" w:rsidRDefault="0000113F">
            <w:pPr>
              <w:snapToGrid w:val="0"/>
              <w:jc w:val="center"/>
              <w:rPr>
                <w:sz w:val="20"/>
                <w:szCs w:val="20"/>
              </w:rPr>
            </w:pPr>
          </w:p>
        </w:tc>
      </w:tr>
      <w:tr w:rsidR="00E720FE" w14:paraId="586F845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AC03053" w14:textId="77777777" w:rsidR="0000113F" w:rsidRDefault="004A4DE7">
            <w:pPr>
              <w:jc w:val="center"/>
              <w:rPr>
                <w:sz w:val="20"/>
                <w:szCs w:val="20"/>
              </w:rPr>
            </w:pPr>
            <w:r>
              <w:rPr>
                <w:sz w:val="20"/>
                <w:szCs w:val="20"/>
              </w:rPr>
              <w:t>063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A0AE680" w14:textId="77777777" w:rsidR="0000113F" w:rsidRDefault="004A4DE7">
            <w:pPr>
              <w:jc w:val="both"/>
              <w:rPr>
                <w:sz w:val="20"/>
                <w:szCs w:val="20"/>
              </w:rPr>
            </w:pPr>
            <w:r>
              <w:rPr>
                <w:sz w:val="20"/>
                <w:szCs w:val="20"/>
              </w:rPr>
              <w:t>Argentina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398A3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77AE3A" w14:textId="77777777" w:rsidR="0000113F" w:rsidRDefault="0000113F">
            <w:pPr>
              <w:snapToGrid w:val="0"/>
              <w:jc w:val="center"/>
              <w:rPr>
                <w:sz w:val="20"/>
                <w:szCs w:val="20"/>
              </w:rPr>
            </w:pPr>
          </w:p>
        </w:tc>
      </w:tr>
      <w:tr w:rsidR="00E720FE" w14:paraId="0D0E8D0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2B6287" w14:textId="77777777" w:rsidR="0000113F" w:rsidRDefault="004A4DE7">
            <w:pPr>
              <w:jc w:val="center"/>
              <w:rPr>
                <w:sz w:val="20"/>
                <w:szCs w:val="20"/>
              </w:rPr>
            </w:pPr>
            <w:r>
              <w:rPr>
                <w:sz w:val="20"/>
                <w:szCs w:val="20"/>
              </w:rPr>
              <w:t>064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66FA2D1" w14:textId="77777777" w:rsidR="0000113F" w:rsidRDefault="004A4DE7">
            <w:pPr>
              <w:jc w:val="both"/>
              <w:rPr>
                <w:sz w:val="20"/>
                <w:szCs w:val="20"/>
              </w:rPr>
            </w:pPr>
            <w:r>
              <w:rPr>
                <w:sz w:val="20"/>
                <w:szCs w:val="20"/>
              </w:rPr>
              <w:t>Armenia,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3C61A98"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F71DEC" w14:textId="77777777" w:rsidR="0000113F" w:rsidRDefault="0000113F">
            <w:pPr>
              <w:snapToGrid w:val="0"/>
              <w:jc w:val="center"/>
              <w:rPr>
                <w:sz w:val="20"/>
                <w:szCs w:val="20"/>
              </w:rPr>
            </w:pPr>
          </w:p>
        </w:tc>
      </w:tr>
      <w:tr w:rsidR="00E720FE" w14:paraId="111391E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2F790CD" w14:textId="77777777" w:rsidR="0000113F" w:rsidRDefault="004A4DE7">
            <w:pPr>
              <w:jc w:val="center"/>
              <w:rPr>
                <w:sz w:val="20"/>
                <w:szCs w:val="20"/>
              </w:rPr>
            </w:pPr>
            <w:r>
              <w:rPr>
                <w:sz w:val="20"/>
                <w:szCs w:val="20"/>
              </w:rPr>
              <w:t>065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7AC04B" w14:textId="77777777" w:rsidR="0000113F" w:rsidRDefault="004A4DE7">
            <w:pPr>
              <w:jc w:val="both"/>
              <w:rPr>
                <w:sz w:val="20"/>
                <w:szCs w:val="20"/>
              </w:rPr>
            </w:pPr>
            <w:r>
              <w:rPr>
                <w:sz w:val="20"/>
                <w:szCs w:val="20"/>
              </w:rPr>
              <w:t>Aruba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62FE37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6359A68" w14:textId="77777777" w:rsidR="0000113F" w:rsidRDefault="0000113F">
            <w:pPr>
              <w:snapToGrid w:val="0"/>
              <w:jc w:val="center"/>
              <w:rPr>
                <w:sz w:val="20"/>
                <w:szCs w:val="20"/>
              </w:rPr>
            </w:pPr>
          </w:p>
        </w:tc>
      </w:tr>
      <w:tr w:rsidR="00E720FE" w14:paraId="6C17D24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13196AF" w14:textId="77777777" w:rsidR="0000113F" w:rsidRDefault="004A4DE7">
            <w:pPr>
              <w:jc w:val="center"/>
              <w:rPr>
                <w:sz w:val="20"/>
                <w:szCs w:val="20"/>
              </w:rPr>
            </w:pPr>
            <w:r>
              <w:rPr>
                <w:sz w:val="20"/>
                <w:szCs w:val="20"/>
              </w:rPr>
              <w:t>069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6E7A0A" w14:textId="77777777" w:rsidR="0000113F" w:rsidRDefault="004A4DE7">
            <w:pPr>
              <w:jc w:val="both"/>
              <w:rPr>
                <w:sz w:val="20"/>
                <w:szCs w:val="20"/>
              </w:rPr>
            </w:pPr>
            <w:r>
              <w:rPr>
                <w:sz w:val="20"/>
                <w:szCs w:val="20"/>
              </w:rPr>
              <w:t>Australia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74C898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44ED37" w14:textId="77777777" w:rsidR="0000113F" w:rsidRDefault="0000113F">
            <w:pPr>
              <w:snapToGrid w:val="0"/>
              <w:jc w:val="center"/>
              <w:rPr>
                <w:sz w:val="20"/>
                <w:szCs w:val="20"/>
              </w:rPr>
            </w:pPr>
          </w:p>
        </w:tc>
      </w:tr>
      <w:tr w:rsidR="00E720FE" w14:paraId="2E2E1EB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54311D" w14:textId="77777777" w:rsidR="0000113F" w:rsidRDefault="004A4DE7">
            <w:pPr>
              <w:jc w:val="center"/>
              <w:rPr>
                <w:sz w:val="20"/>
                <w:szCs w:val="20"/>
              </w:rPr>
            </w:pPr>
            <w:r>
              <w:rPr>
                <w:sz w:val="20"/>
                <w:szCs w:val="20"/>
              </w:rPr>
              <w:t>072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ECE155" w14:textId="77777777" w:rsidR="0000113F" w:rsidRDefault="004A4DE7">
            <w:pPr>
              <w:jc w:val="both"/>
              <w:rPr>
                <w:sz w:val="20"/>
                <w:szCs w:val="20"/>
              </w:rPr>
            </w:pPr>
            <w:r>
              <w:rPr>
                <w:sz w:val="20"/>
                <w:szCs w:val="20"/>
              </w:rPr>
              <w:t>Austria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58D2B6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C71118" w14:textId="77777777" w:rsidR="0000113F" w:rsidRDefault="0000113F">
            <w:pPr>
              <w:snapToGrid w:val="0"/>
              <w:jc w:val="center"/>
              <w:rPr>
                <w:sz w:val="20"/>
                <w:szCs w:val="20"/>
              </w:rPr>
            </w:pPr>
          </w:p>
        </w:tc>
      </w:tr>
      <w:tr w:rsidR="00E720FE" w14:paraId="3C59190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9F111B" w14:textId="77777777" w:rsidR="0000113F" w:rsidRDefault="004A4DE7">
            <w:pPr>
              <w:jc w:val="center"/>
              <w:rPr>
                <w:sz w:val="20"/>
                <w:szCs w:val="20"/>
              </w:rPr>
            </w:pPr>
            <w:r>
              <w:rPr>
                <w:sz w:val="20"/>
                <w:szCs w:val="20"/>
              </w:rPr>
              <w:t>073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60138C" w14:textId="77777777" w:rsidR="0000113F" w:rsidRDefault="004A4DE7">
            <w:pPr>
              <w:jc w:val="both"/>
              <w:rPr>
                <w:sz w:val="20"/>
                <w:szCs w:val="20"/>
              </w:rPr>
            </w:pPr>
            <w:r>
              <w:rPr>
                <w:sz w:val="20"/>
                <w:szCs w:val="20"/>
              </w:rPr>
              <w:t>Azerbaijao, Republica 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2DABA6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C2EB5E5" w14:textId="77777777" w:rsidR="0000113F" w:rsidRDefault="0000113F">
            <w:pPr>
              <w:snapToGrid w:val="0"/>
              <w:jc w:val="center"/>
              <w:rPr>
                <w:sz w:val="20"/>
                <w:szCs w:val="20"/>
              </w:rPr>
            </w:pPr>
          </w:p>
        </w:tc>
      </w:tr>
      <w:tr w:rsidR="00E720FE" w14:paraId="2D7F1A5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8E6AA7" w14:textId="77777777" w:rsidR="0000113F" w:rsidRDefault="004A4DE7">
            <w:pPr>
              <w:jc w:val="center"/>
              <w:rPr>
                <w:sz w:val="20"/>
                <w:szCs w:val="20"/>
              </w:rPr>
            </w:pPr>
            <w:r>
              <w:rPr>
                <w:sz w:val="20"/>
                <w:szCs w:val="20"/>
              </w:rPr>
              <w:t>077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D9E438F" w14:textId="77777777" w:rsidR="0000113F" w:rsidRDefault="004A4DE7">
            <w:pPr>
              <w:jc w:val="both"/>
              <w:rPr>
                <w:sz w:val="20"/>
                <w:szCs w:val="20"/>
              </w:rPr>
            </w:pPr>
            <w:r>
              <w:rPr>
                <w:sz w:val="20"/>
                <w:szCs w:val="20"/>
              </w:rPr>
              <w:t>Bahamas,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92BC5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4F0A2E" w14:textId="77777777" w:rsidR="0000113F" w:rsidRDefault="0000113F">
            <w:pPr>
              <w:snapToGrid w:val="0"/>
              <w:jc w:val="center"/>
              <w:rPr>
                <w:sz w:val="20"/>
                <w:szCs w:val="20"/>
              </w:rPr>
            </w:pPr>
          </w:p>
        </w:tc>
      </w:tr>
      <w:tr w:rsidR="00E720FE" w14:paraId="30B31AB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64FFF53" w14:textId="77777777" w:rsidR="0000113F" w:rsidRDefault="004A4DE7">
            <w:pPr>
              <w:jc w:val="center"/>
              <w:rPr>
                <w:sz w:val="20"/>
                <w:szCs w:val="20"/>
              </w:rPr>
            </w:pPr>
            <w:r>
              <w:rPr>
                <w:sz w:val="20"/>
                <w:szCs w:val="20"/>
              </w:rPr>
              <w:t>080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602FF47" w14:textId="77777777" w:rsidR="0000113F" w:rsidRDefault="004A4DE7">
            <w:pPr>
              <w:jc w:val="both"/>
              <w:rPr>
                <w:sz w:val="20"/>
                <w:szCs w:val="20"/>
              </w:rPr>
            </w:pPr>
            <w:r>
              <w:rPr>
                <w:sz w:val="20"/>
                <w:szCs w:val="20"/>
              </w:rPr>
              <w:t>Bahrein,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C07FE6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9B713A0" w14:textId="77777777" w:rsidR="0000113F" w:rsidRDefault="0000113F">
            <w:pPr>
              <w:snapToGrid w:val="0"/>
              <w:jc w:val="center"/>
              <w:rPr>
                <w:sz w:val="20"/>
                <w:szCs w:val="20"/>
              </w:rPr>
            </w:pPr>
          </w:p>
        </w:tc>
      </w:tr>
      <w:tr w:rsidR="00E720FE" w14:paraId="23E35D3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1F421A" w14:textId="77777777" w:rsidR="0000113F" w:rsidRDefault="004A4DE7">
            <w:pPr>
              <w:jc w:val="center"/>
              <w:rPr>
                <w:sz w:val="20"/>
                <w:szCs w:val="20"/>
              </w:rPr>
            </w:pPr>
            <w:r>
              <w:rPr>
                <w:sz w:val="20"/>
                <w:szCs w:val="20"/>
              </w:rPr>
              <w:t>081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37A953" w14:textId="77777777" w:rsidR="0000113F" w:rsidRDefault="004A4DE7">
            <w:pPr>
              <w:jc w:val="both"/>
              <w:rPr>
                <w:sz w:val="20"/>
                <w:szCs w:val="20"/>
              </w:rPr>
            </w:pPr>
            <w:r>
              <w:rPr>
                <w:sz w:val="20"/>
                <w:szCs w:val="20"/>
              </w:rPr>
              <w:t>Bangladesh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67B2B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740D17B" w14:textId="77777777" w:rsidR="0000113F" w:rsidRDefault="0000113F">
            <w:pPr>
              <w:snapToGrid w:val="0"/>
              <w:jc w:val="center"/>
              <w:rPr>
                <w:sz w:val="20"/>
                <w:szCs w:val="20"/>
              </w:rPr>
            </w:pPr>
          </w:p>
        </w:tc>
      </w:tr>
      <w:tr w:rsidR="00E720FE" w14:paraId="5E8944C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32BC0B4" w14:textId="77777777" w:rsidR="0000113F" w:rsidRDefault="004A4DE7">
            <w:pPr>
              <w:jc w:val="center"/>
              <w:rPr>
                <w:sz w:val="20"/>
                <w:szCs w:val="20"/>
              </w:rPr>
            </w:pPr>
            <w:r>
              <w:rPr>
                <w:sz w:val="20"/>
                <w:szCs w:val="20"/>
              </w:rPr>
              <w:t>083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8C6E83" w14:textId="77777777" w:rsidR="0000113F" w:rsidRDefault="004A4DE7">
            <w:pPr>
              <w:jc w:val="both"/>
              <w:rPr>
                <w:sz w:val="20"/>
                <w:szCs w:val="20"/>
              </w:rPr>
            </w:pPr>
            <w:r>
              <w:rPr>
                <w:sz w:val="20"/>
                <w:szCs w:val="20"/>
              </w:rPr>
              <w:t>Barbados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788F7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A2506C6" w14:textId="77777777" w:rsidR="0000113F" w:rsidRDefault="0000113F">
            <w:pPr>
              <w:snapToGrid w:val="0"/>
              <w:jc w:val="center"/>
              <w:rPr>
                <w:sz w:val="20"/>
                <w:szCs w:val="20"/>
              </w:rPr>
            </w:pPr>
          </w:p>
        </w:tc>
      </w:tr>
      <w:tr w:rsidR="00E720FE" w14:paraId="7D310DC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59040E" w14:textId="77777777" w:rsidR="0000113F" w:rsidRDefault="004A4DE7">
            <w:pPr>
              <w:jc w:val="center"/>
              <w:rPr>
                <w:sz w:val="20"/>
                <w:szCs w:val="20"/>
              </w:rPr>
            </w:pPr>
            <w:r>
              <w:rPr>
                <w:sz w:val="20"/>
                <w:szCs w:val="20"/>
              </w:rPr>
              <w:t>085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4FD8678" w14:textId="77777777" w:rsidR="0000113F" w:rsidRDefault="004A4DE7">
            <w:pPr>
              <w:jc w:val="both"/>
              <w:rPr>
                <w:sz w:val="20"/>
                <w:szCs w:val="20"/>
              </w:rPr>
            </w:pPr>
            <w:r>
              <w:rPr>
                <w:sz w:val="20"/>
                <w:szCs w:val="20"/>
              </w:rPr>
              <w:t>Belarus,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1C8D5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B667A01" w14:textId="77777777" w:rsidR="0000113F" w:rsidRDefault="0000113F">
            <w:pPr>
              <w:snapToGrid w:val="0"/>
              <w:jc w:val="center"/>
              <w:rPr>
                <w:sz w:val="20"/>
                <w:szCs w:val="20"/>
              </w:rPr>
            </w:pPr>
          </w:p>
        </w:tc>
      </w:tr>
      <w:tr w:rsidR="00E720FE" w14:paraId="23DDCE9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87496C" w14:textId="77777777" w:rsidR="0000113F" w:rsidRDefault="004A4DE7">
            <w:pPr>
              <w:jc w:val="center"/>
              <w:rPr>
                <w:sz w:val="20"/>
                <w:szCs w:val="20"/>
              </w:rPr>
            </w:pPr>
            <w:r>
              <w:rPr>
                <w:sz w:val="20"/>
                <w:szCs w:val="20"/>
              </w:rPr>
              <w:t>087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918A24D" w14:textId="77777777" w:rsidR="0000113F" w:rsidRDefault="004A4DE7">
            <w:pPr>
              <w:jc w:val="both"/>
              <w:rPr>
                <w:sz w:val="20"/>
                <w:szCs w:val="20"/>
              </w:rPr>
            </w:pPr>
            <w:r>
              <w:rPr>
                <w:sz w:val="20"/>
                <w:szCs w:val="20"/>
              </w:rPr>
              <w:t>Belgica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175DB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873AF38" w14:textId="77777777" w:rsidR="0000113F" w:rsidRDefault="0000113F">
            <w:pPr>
              <w:snapToGrid w:val="0"/>
              <w:jc w:val="center"/>
              <w:rPr>
                <w:sz w:val="20"/>
                <w:szCs w:val="20"/>
              </w:rPr>
            </w:pPr>
          </w:p>
        </w:tc>
      </w:tr>
      <w:tr w:rsidR="00E720FE" w14:paraId="6BADC4A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9FD0EE" w14:textId="77777777" w:rsidR="0000113F" w:rsidRDefault="004A4DE7">
            <w:pPr>
              <w:jc w:val="center"/>
              <w:rPr>
                <w:sz w:val="20"/>
                <w:szCs w:val="20"/>
              </w:rPr>
            </w:pPr>
            <w:r>
              <w:rPr>
                <w:sz w:val="20"/>
                <w:szCs w:val="20"/>
              </w:rPr>
              <w:t>088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1F28E8" w14:textId="77777777" w:rsidR="0000113F" w:rsidRDefault="004A4DE7">
            <w:pPr>
              <w:jc w:val="both"/>
              <w:rPr>
                <w:sz w:val="20"/>
                <w:szCs w:val="20"/>
              </w:rPr>
            </w:pPr>
            <w:r>
              <w:rPr>
                <w:sz w:val="20"/>
                <w:szCs w:val="20"/>
              </w:rPr>
              <w:t>Belize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5711C1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4F1643" w14:textId="77777777" w:rsidR="0000113F" w:rsidRDefault="0000113F">
            <w:pPr>
              <w:snapToGrid w:val="0"/>
              <w:jc w:val="center"/>
              <w:rPr>
                <w:sz w:val="20"/>
                <w:szCs w:val="20"/>
              </w:rPr>
            </w:pPr>
          </w:p>
        </w:tc>
      </w:tr>
      <w:tr w:rsidR="00E720FE" w14:paraId="1C10FD7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CC63708" w14:textId="77777777" w:rsidR="0000113F" w:rsidRDefault="004A4DE7">
            <w:pPr>
              <w:jc w:val="center"/>
              <w:rPr>
                <w:sz w:val="20"/>
                <w:szCs w:val="20"/>
              </w:rPr>
            </w:pPr>
            <w:r>
              <w:rPr>
                <w:sz w:val="20"/>
                <w:szCs w:val="20"/>
              </w:rPr>
              <w:t>090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B3A2BB6" w14:textId="77777777" w:rsidR="0000113F" w:rsidRDefault="004A4DE7">
            <w:pPr>
              <w:jc w:val="both"/>
              <w:rPr>
                <w:sz w:val="20"/>
                <w:szCs w:val="20"/>
              </w:rPr>
            </w:pPr>
            <w:r>
              <w:rPr>
                <w:sz w:val="20"/>
                <w:szCs w:val="20"/>
              </w:rPr>
              <w:t>Bermudas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ABBE0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A7103B" w14:textId="77777777" w:rsidR="0000113F" w:rsidRDefault="0000113F">
            <w:pPr>
              <w:snapToGrid w:val="0"/>
              <w:jc w:val="center"/>
              <w:rPr>
                <w:sz w:val="20"/>
                <w:szCs w:val="20"/>
              </w:rPr>
            </w:pPr>
          </w:p>
        </w:tc>
      </w:tr>
      <w:tr w:rsidR="00E720FE" w14:paraId="6A26A5B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4129BF4" w14:textId="77777777" w:rsidR="0000113F" w:rsidRDefault="004A4DE7">
            <w:pPr>
              <w:jc w:val="center"/>
              <w:rPr>
                <w:sz w:val="20"/>
                <w:szCs w:val="20"/>
              </w:rPr>
            </w:pPr>
            <w:r>
              <w:rPr>
                <w:sz w:val="20"/>
                <w:szCs w:val="20"/>
              </w:rPr>
              <w:t>093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F5AF49" w14:textId="77777777" w:rsidR="0000113F" w:rsidRDefault="004A4DE7">
            <w:pPr>
              <w:jc w:val="both"/>
              <w:rPr>
                <w:sz w:val="20"/>
                <w:szCs w:val="20"/>
              </w:rPr>
            </w:pPr>
            <w:r>
              <w:rPr>
                <w:sz w:val="20"/>
                <w:szCs w:val="20"/>
              </w:rPr>
              <w:t>Mianmar (BIRMANIA)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5286F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0FBC77" w14:textId="77777777" w:rsidR="0000113F" w:rsidRDefault="0000113F">
            <w:pPr>
              <w:snapToGrid w:val="0"/>
              <w:jc w:val="center"/>
              <w:rPr>
                <w:sz w:val="20"/>
                <w:szCs w:val="20"/>
              </w:rPr>
            </w:pPr>
          </w:p>
        </w:tc>
      </w:tr>
      <w:tr w:rsidR="00E720FE" w14:paraId="07AA520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8BA2DE" w14:textId="77777777" w:rsidR="0000113F" w:rsidRDefault="004A4DE7">
            <w:pPr>
              <w:jc w:val="center"/>
              <w:rPr>
                <w:sz w:val="20"/>
                <w:szCs w:val="20"/>
              </w:rPr>
            </w:pPr>
            <w:r>
              <w:rPr>
                <w:sz w:val="20"/>
                <w:szCs w:val="20"/>
              </w:rPr>
              <w:t>097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F3D4C0" w14:textId="77777777" w:rsidR="0000113F" w:rsidRDefault="004A4DE7">
            <w:pPr>
              <w:jc w:val="both"/>
              <w:rPr>
                <w:sz w:val="20"/>
                <w:szCs w:val="20"/>
              </w:rPr>
            </w:pPr>
            <w:r>
              <w:rPr>
                <w:sz w:val="20"/>
                <w:szCs w:val="20"/>
              </w:rPr>
              <w:t>Bolivia, Estado Plurinacional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3582C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E6A22C" w14:textId="77777777" w:rsidR="0000113F" w:rsidRDefault="0000113F">
            <w:pPr>
              <w:snapToGrid w:val="0"/>
              <w:jc w:val="center"/>
              <w:rPr>
                <w:sz w:val="20"/>
                <w:szCs w:val="20"/>
              </w:rPr>
            </w:pPr>
          </w:p>
        </w:tc>
      </w:tr>
      <w:tr w:rsidR="00E720FE" w14:paraId="196CBAA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5EB2CBD" w14:textId="77777777" w:rsidR="0000113F" w:rsidRDefault="004A4DE7">
            <w:pPr>
              <w:jc w:val="center"/>
              <w:rPr>
                <w:sz w:val="20"/>
                <w:szCs w:val="20"/>
              </w:rPr>
            </w:pPr>
            <w:r>
              <w:rPr>
                <w:sz w:val="20"/>
                <w:szCs w:val="20"/>
              </w:rPr>
              <w:t>098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20225C" w14:textId="77777777" w:rsidR="0000113F" w:rsidRDefault="004A4DE7">
            <w:pPr>
              <w:jc w:val="both"/>
              <w:rPr>
                <w:sz w:val="20"/>
                <w:szCs w:val="20"/>
              </w:rPr>
            </w:pPr>
            <w:r>
              <w:rPr>
                <w:sz w:val="20"/>
                <w:szCs w:val="20"/>
              </w:rPr>
              <w:t>Bosnia-Herzegovina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DD2D2C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BECEE56" w14:textId="77777777" w:rsidR="0000113F" w:rsidRDefault="0000113F">
            <w:pPr>
              <w:snapToGrid w:val="0"/>
              <w:jc w:val="center"/>
              <w:rPr>
                <w:sz w:val="20"/>
                <w:szCs w:val="20"/>
              </w:rPr>
            </w:pPr>
          </w:p>
        </w:tc>
      </w:tr>
      <w:tr w:rsidR="00E720FE" w14:paraId="1F084F6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55BE318" w14:textId="77777777" w:rsidR="0000113F" w:rsidRDefault="004A4DE7">
            <w:pPr>
              <w:jc w:val="center"/>
              <w:rPr>
                <w:sz w:val="20"/>
                <w:szCs w:val="20"/>
              </w:rPr>
            </w:pPr>
            <w:r>
              <w:rPr>
                <w:sz w:val="20"/>
                <w:szCs w:val="20"/>
              </w:rPr>
              <w:t>100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123C4EC" w14:textId="77777777" w:rsidR="0000113F" w:rsidRDefault="004A4DE7">
            <w:pPr>
              <w:jc w:val="both"/>
              <w:rPr>
                <w:sz w:val="20"/>
                <w:szCs w:val="20"/>
              </w:rPr>
            </w:pPr>
            <w:r>
              <w:rPr>
                <w:sz w:val="20"/>
                <w:szCs w:val="20"/>
              </w:rPr>
              <w:t>Int.Z.F.Manaus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44643DC" w14:textId="77777777" w:rsidR="0000113F" w:rsidRDefault="004A4DE7">
            <w:pPr>
              <w:jc w:val="center"/>
              <w:rPr>
                <w:sz w:val="20"/>
                <w:szCs w:val="20"/>
              </w:rPr>
            </w:pPr>
            <w:r>
              <w:rPr>
                <w:sz w:val="20"/>
                <w:szCs w:val="20"/>
              </w:rPr>
              <w:t>01/12/1991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6A63C9F" w14:textId="77777777" w:rsidR="0000113F" w:rsidRDefault="004A4DE7">
            <w:pPr>
              <w:jc w:val="center"/>
            </w:pPr>
            <w:r>
              <w:rPr>
                <w:sz w:val="20"/>
                <w:szCs w:val="20"/>
              </w:rPr>
              <w:t>13/12/1996</w:t>
            </w:r>
          </w:p>
        </w:tc>
      </w:tr>
      <w:tr w:rsidR="00E720FE" w14:paraId="78EC2823"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7AEE38" w14:textId="77777777" w:rsidR="0000113F" w:rsidRDefault="004A4DE7">
            <w:pPr>
              <w:jc w:val="center"/>
              <w:rPr>
                <w:sz w:val="20"/>
                <w:szCs w:val="20"/>
              </w:rPr>
            </w:pPr>
            <w:r>
              <w:rPr>
                <w:sz w:val="20"/>
                <w:szCs w:val="20"/>
              </w:rPr>
              <w:t>101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611AE69" w14:textId="77777777" w:rsidR="0000113F" w:rsidRDefault="004A4DE7">
            <w:pPr>
              <w:jc w:val="both"/>
              <w:rPr>
                <w:sz w:val="20"/>
                <w:szCs w:val="20"/>
              </w:rPr>
            </w:pPr>
            <w:r>
              <w:rPr>
                <w:sz w:val="20"/>
                <w:szCs w:val="20"/>
              </w:rPr>
              <w:t>Botsuana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F5CEAB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A4DF45" w14:textId="77777777" w:rsidR="0000113F" w:rsidRDefault="0000113F">
            <w:pPr>
              <w:snapToGrid w:val="0"/>
              <w:jc w:val="center"/>
              <w:rPr>
                <w:sz w:val="20"/>
                <w:szCs w:val="20"/>
              </w:rPr>
            </w:pPr>
          </w:p>
        </w:tc>
      </w:tr>
      <w:tr w:rsidR="00E720FE" w14:paraId="479946E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98CF48D" w14:textId="77777777" w:rsidR="0000113F" w:rsidRDefault="004A4DE7">
            <w:pPr>
              <w:jc w:val="center"/>
              <w:rPr>
                <w:sz w:val="20"/>
                <w:szCs w:val="20"/>
              </w:rPr>
            </w:pPr>
            <w:r>
              <w:rPr>
                <w:sz w:val="20"/>
                <w:szCs w:val="20"/>
              </w:rPr>
              <w:t>105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8E78EC" w14:textId="77777777" w:rsidR="0000113F" w:rsidRDefault="004A4DE7">
            <w:pPr>
              <w:jc w:val="both"/>
              <w:rPr>
                <w:sz w:val="20"/>
                <w:szCs w:val="20"/>
              </w:rPr>
            </w:pPr>
            <w:r>
              <w:rPr>
                <w:sz w:val="20"/>
                <w:szCs w:val="20"/>
              </w:rPr>
              <w:t>Brasil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7C1DC5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32DB617" w14:textId="77777777" w:rsidR="0000113F" w:rsidRDefault="0000113F">
            <w:pPr>
              <w:snapToGrid w:val="0"/>
              <w:jc w:val="center"/>
              <w:rPr>
                <w:sz w:val="20"/>
                <w:szCs w:val="20"/>
              </w:rPr>
            </w:pPr>
          </w:p>
        </w:tc>
      </w:tr>
      <w:tr w:rsidR="00E720FE" w14:paraId="172DE75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F763F1" w14:textId="77777777" w:rsidR="0000113F" w:rsidRDefault="004A4DE7">
            <w:pPr>
              <w:jc w:val="center"/>
              <w:rPr>
                <w:sz w:val="20"/>
                <w:szCs w:val="20"/>
              </w:rPr>
            </w:pPr>
            <w:r>
              <w:rPr>
                <w:sz w:val="20"/>
                <w:szCs w:val="20"/>
              </w:rPr>
              <w:t>106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AC1EF6F" w14:textId="77777777" w:rsidR="0000113F" w:rsidRDefault="004A4DE7">
            <w:pPr>
              <w:jc w:val="both"/>
              <w:rPr>
                <w:sz w:val="20"/>
                <w:szCs w:val="20"/>
              </w:rPr>
            </w:pPr>
            <w:r>
              <w:rPr>
                <w:sz w:val="20"/>
                <w:szCs w:val="20"/>
              </w:rPr>
              <w:t>Fretado P/Brasil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D0B8230" w14:textId="77777777" w:rsidR="0000113F" w:rsidRDefault="004A4DE7">
            <w:pPr>
              <w:jc w:val="center"/>
              <w:rPr>
                <w:sz w:val="20"/>
                <w:szCs w:val="20"/>
              </w:rPr>
            </w:pPr>
            <w:r>
              <w:rPr>
                <w:sz w:val="20"/>
                <w:szCs w:val="20"/>
              </w:rPr>
              <w:t>01/12/1991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8E57DC" w14:textId="77777777" w:rsidR="0000113F" w:rsidRDefault="004A4DE7">
            <w:pPr>
              <w:jc w:val="center"/>
            </w:pPr>
            <w:r>
              <w:rPr>
                <w:sz w:val="20"/>
                <w:szCs w:val="20"/>
              </w:rPr>
              <w:t>14/11/1996</w:t>
            </w:r>
          </w:p>
        </w:tc>
      </w:tr>
      <w:tr w:rsidR="00E720FE" w14:paraId="3FA3A55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E0D161" w14:textId="77777777" w:rsidR="0000113F" w:rsidRDefault="004A4DE7">
            <w:pPr>
              <w:jc w:val="center"/>
              <w:rPr>
                <w:sz w:val="20"/>
                <w:szCs w:val="20"/>
              </w:rPr>
            </w:pPr>
            <w:r>
              <w:rPr>
                <w:sz w:val="20"/>
                <w:szCs w:val="20"/>
              </w:rPr>
              <w:t>108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CD2A2A" w14:textId="77777777" w:rsidR="0000113F" w:rsidRDefault="004A4DE7">
            <w:pPr>
              <w:jc w:val="both"/>
              <w:rPr>
                <w:sz w:val="20"/>
                <w:szCs w:val="20"/>
              </w:rPr>
            </w:pPr>
            <w:r>
              <w:rPr>
                <w:sz w:val="20"/>
                <w:szCs w:val="20"/>
              </w:rPr>
              <w:t>Brunei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2D7626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E5E3E7" w14:textId="77777777" w:rsidR="0000113F" w:rsidRDefault="0000113F">
            <w:pPr>
              <w:snapToGrid w:val="0"/>
              <w:jc w:val="center"/>
              <w:rPr>
                <w:sz w:val="20"/>
                <w:szCs w:val="20"/>
              </w:rPr>
            </w:pPr>
          </w:p>
        </w:tc>
      </w:tr>
      <w:tr w:rsidR="00E720FE" w14:paraId="383B5B3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2C12152" w14:textId="77777777" w:rsidR="0000113F" w:rsidRDefault="004A4DE7">
            <w:pPr>
              <w:jc w:val="center"/>
              <w:rPr>
                <w:sz w:val="20"/>
                <w:szCs w:val="20"/>
              </w:rPr>
            </w:pPr>
            <w:r>
              <w:rPr>
                <w:sz w:val="20"/>
                <w:szCs w:val="20"/>
              </w:rPr>
              <w:t>111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6280128" w14:textId="77777777" w:rsidR="0000113F" w:rsidRDefault="004A4DE7">
            <w:pPr>
              <w:jc w:val="both"/>
              <w:rPr>
                <w:sz w:val="20"/>
                <w:szCs w:val="20"/>
              </w:rPr>
            </w:pPr>
            <w:r>
              <w:rPr>
                <w:sz w:val="20"/>
                <w:szCs w:val="20"/>
              </w:rPr>
              <w:t>Bulgaria,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C1487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D066536" w14:textId="77777777" w:rsidR="0000113F" w:rsidRDefault="0000113F">
            <w:pPr>
              <w:snapToGrid w:val="0"/>
              <w:jc w:val="center"/>
              <w:rPr>
                <w:sz w:val="20"/>
                <w:szCs w:val="20"/>
              </w:rPr>
            </w:pPr>
          </w:p>
        </w:tc>
      </w:tr>
      <w:tr w:rsidR="00E720FE" w14:paraId="772D713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7675E98" w14:textId="77777777" w:rsidR="0000113F" w:rsidRDefault="004A4DE7">
            <w:pPr>
              <w:jc w:val="center"/>
              <w:rPr>
                <w:sz w:val="20"/>
                <w:szCs w:val="20"/>
              </w:rPr>
            </w:pPr>
            <w:r>
              <w:rPr>
                <w:sz w:val="20"/>
                <w:szCs w:val="20"/>
              </w:rPr>
              <w:t>115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3A4CF9B" w14:textId="77777777" w:rsidR="0000113F" w:rsidRDefault="004A4DE7">
            <w:pPr>
              <w:jc w:val="both"/>
              <w:rPr>
                <w:sz w:val="20"/>
                <w:szCs w:val="20"/>
              </w:rPr>
            </w:pPr>
            <w:r>
              <w:rPr>
                <w:sz w:val="20"/>
                <w:szCs w:val="20"/>
              </w:rPr>
              <w:t>Burundi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4BD0D6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B71230" w14:textId="77777777" w:rsidR="0000113F" w:rsidRDefault="0000113F">
            <w:pPr>
              <w:snapToGrid w:val="0"/>
              <w:jc w:val="center"/>
              <w:rPr>
                <w:sz w:val="20"/>
                <w:szCs w:val="20"/>
              </w:rPr>
            </w:pPr>
          </w:p>
        </w:tc>
      </w:tr>
      <w:tr w:rsidR="00E720FE" w14:paraId="086A6C9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AF1C303" w14:textId="77777777" w:rsidR="0000113F" w:rsidRDefault="004A4DE7">
            <w:pPr>
              <w:jc w:val="center"/>
              <w:rPr>
                <w:sz w:val="20"/>
                <w:szCs w:val="20"/>
              </w:rPr>
            </w:pPr>
            <w:r>
              <w:rPr>
                <w:sz w:val="20"/>
                <w:szCs w:val="20"/>
              </w:rPr>
              <w:t>119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7D30D3A" w14:textId="77777777" w:rsidR="0000113F" w:rsidRDefault="004A4DE7">
            <w:pPr>
              <w:jc w:val="both"/>
              <w:rPr>
                <w:sz w:val="20"/>
                <w:szCs w:val="20"/>
              </w:rPr>
            </w:pPr>
            <w:r>
              <w:rPr>
                <w:sz w:val="20"/>
                <w:szCs w:val="20"/>
              </w:rPr>
              <w:t>Butao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AF3A5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B5D23DE" w14:textId="77777777" w:rsidR="0000113F" w:rsidRDefault="0000113F">
            <w:pPr>
              <w:snapToGrid w:val="0"/>
              <w:jc w:val="center"/>
              <w:rPr>
                <w:sz w:val="20"/>
                <w:szCs w:val="20"/>
              </w:rPr>
            </w:pPr>
          </w:p>
        </w:tc>
      </w:tr>
      <w:tr w:rsidR="00E720FE" w14:paraId="215A133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8A7D32" w14:textId="77777777" w:rsidR="0000113F" w:rsidRDefault="004A4DE7">
            <w:pPr>
              <w:jc w:val="center"/>
              <w:rPr>
                <w:sz w:val="20"/>
                <w:szCs w:val="20"/>
              </w:rPr>
            </w:pPr>
            <w:r>
              <w:rPr>
                <w:sz w:val="20"/>
                <w:szCs w:val="20"/>
              </w:rPr>
              <w:t>127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2F1CFB1" w14:textId="77777777" w:rsidR="0000113F" w:rsidRDefault="004A4DE7">
            <w:pPr>
              <w:jc w:val="both"/>
              <w:rPr>
                <w:sz w:val="20"/>
                <w:szCs w:val="20"/>
              </w:rPr>
            </w:pPr>
            <w:r>
              <w:rPr>
                <w:sz w:val="20"/>
                <w:szCs w:val="20"/>
              </w:rPr>
              <w:t>Cabo Verde, Republica De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B97BC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CDC61A" w14:textId="77777777" w:rsidR="0000113F" w:rsidRDefault="0000113F">
            <w:pPr>
              <w:snapToGrid w:val="0"/>
              <w:jc w:val="center"/>
              <w:rPr>
                <w:sz w:val="20"/>
                <w:szCs w:val="20"/>
              </w:rPr>
            </w:pPr>
          </w:p>
        </w:tc>
      </w:tr>
      <w:tr w:rsidR="00E720FE" w14:paraId="17A2877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6B7C0A" w14:textId="77777777" w:rsidR="0000113F" w:rsidRDefault="004A4DE7">
            <w:pPr>
              <w:jc w:val="center"/>
              <w:rPr>
                <w:sz w:val="20"/>
                <w:szCs w:val="20"/>
              </w:rPr>
            </w:pPr>
            <w:r>
              <w:rPr>
                <w:sz w:val="20"/>
                <w:szCs w:val="20"/>
              </w:rPr>
              <w:t>131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5826FF7" w14:textId="77777777" w:rsidR="0000113F" w:rsidRDefault="004A4DE7">
            <w:pPr>
              <w:jc w:val="both"/>
              <w:rPr>
                <w:sz w:val="20"/>
                <w:szCs w:val="20"/>
              </w:rPr>
            </w:pPr>
            <w:r>
              <w:rPr>
                <w:sz w:val="20"/>
                <w:szCs w:val="20"/>
              </w:rPr>
              <w:t>Cachemira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80E128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E97691" w14:textId="77777777" w:rsidR="0000113F" w:rsidRDefault="004A4DE7">
            <w:pPr>
              <w:jc w:val="center"/>
            </w:pPr>
            <w:r>
              <w:rPr>
                <w:sz w:val="20"/>
                <w:szCs w:val="20"/>
              </w:rPr>
              <w:t>13/12/1996</w:t>
            </w:r>
          </w:p>
        </w:tc>
      </w:tr>
      <w:tr w:rsidR="00E720FE" w14:paraId="24C1317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329D25" w14:textId="77777777" w:rsidR="0000113F" w:rsidRDefault="004A4DE7">
            <w:pPr>
              <w:jc w:val="center"/>
              <w:rPr>
                <w:sz w:val="20"/>
                <w:szCs w:val="20"/>
              </w:rPr>
            </w:pPr>
            <w:r>
              <w:rPr>
                <w:sz w:val="20"/>
                <w:szCs w:val="20"/>
              </w:rPr>
              <w:t>137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2C358EE" w14:textId="77777777" w:rsidR="0000113F" w:rsidRDefault="004A4DE7">
            <w:pPr>
              <w:jc w:val="both"/>
              <w:rPr>
                <w:sz w:val="20"/>
                <w:szCs w:val="20"/>
              </w:rPr>
            </w:pPr>
            <w:r>
              <w:rPr>
                <w:sz w:val="20"/>
                <w:szCs w:val="20"/>
              </w:rPr>
              <w:t>Cayman,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3756B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5056891" w14:textId="77777777" w:rsidR="0000113F" w:rsidRDefault="0000113F">
            <w:pPr>
              <w:snapToGrid w:val="0"/>
              <w:jc w:val="center"/>
              <w:rPr>
                <w:sz w:val="20"/>
                <w:szCs w:val="20"/>
              </w:rPr>
            </w:pPr>
          </w:p>
        </w:tc>
      </w:tr>
      <w:tr w:rsidR="00E720FE" w14:paraId="126FA92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F308B50" w14:textId="77777777" w:rsidR="0000113F" w:rsidRDefault="004A4DE7">
            <w:pPr>
              <w:jc w:val="center"/>
              <w:rPr>
                <w:sz w:val="20"/>
                <w:szCs w:val="20"/>
              </w:rPr>
            </w:pPr>
            <w:r>
              <w:rPr>
                <w:sz w:val="20"/>
                <w:szCs w:val="20"/>
              </w:rPr>
              <w:lastRenderedPageBreak/>
              <w:t>141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45D7154" w14:textId="77777777" w:rsidR="0000113F" w:rsidRDefault="004A4DE7">
            <w:pPr>
              <w:jc w:val="both"/>
              <w:rPr>
                <w:sz w:val="20"/>
                <w:szCs w:val="20"/>
              </w:rPr>
            </w:pPr>
            <w:r>
              <w:rPr>
                <w:sz w:val="20"/>
                <w:szCs w:val="20"/>
              </w:rPr>
              <w:t>Camboja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D1615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E8FCE1A" w14:textId="77777777" w:rsidR="0000113F" w:rsidRDefault="0000113F">
            <w:pPr>
              <w:snapToGrid w:val="0"/>
              <w:jc w:val="center"/>
              <w:rPr>
                <w:sz w:val="20"/>
                <w:szCs w:val="20"/>
              </w:rPr>
            </w:pPr>
          </w:p>
        </w:tc>
      </w:tr>
      <w:tr w:rsidR="00E720FE" w14:paraId="3AD9553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B79A8B" w14:textId="77777777" w:rsidR="0000113F" w:rsidRDefault="004A4DE7">
            <w:pPr>
              <w:jc w:val="center"/>
              <w:rPr>
                <w:sz w:val="20"/>
                <w:szCs w:val="20"/>
              </w:rPr>
            </w:pPr>
            <w:r>
              <w:rPr>
                <w:sz w:val="20"/>
                <w:szCs w:val="20"/>
              </w:rPr>
              <w:t>145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5B09EFC" w14:textId="77777777" w:rsidR="0000113F" w:rsidRDefault="004A4DE7">
            <w:pPr>
              <w:jc w:val="both"/>
              <w:rPr>
                <w:sz w:val="20"/>
                <w:szCs w:val="20"/>
              </w:rPr>
            </w:pPr>
            <w:r>
              <w:rPr>
                <w:sz w:val="20"/>
                <w:szCs w:val="20"/>
              </w:rPr>
              <w:t>Camaroes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3D0173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187C5E" w14:textId="77777777" w:rsidR="0000113F" w:rsidRDefault="0000113F">
            <w:pPr>
              <w:snapToGrid w:val="0"/>
              <w:jc w:val="center"/>
              <w:rPr>
                <w:sz w:val="20"/>
                <w:szCs w:val="20"/>
              </w:rPr>
            </w:pPr>
          </w:p>
        </w:tc>
      </w:tr>
      <w:tr w:rsidR="00E720FE" w14:paraId="7DE1F76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7AAA45" w14:textId="77777777" w:rsidR="0000113F" w:rsidRDefault="004A4DE7">
            <w:pPr>
              <w:jc w:val="center"/>
              <w:rPr>
                <w:sz w:val="20"/>
                <w:szCs w:val="20"/>
              </w:rPr>
            </w:pPr>
            <w:r>
              <w:rPr>
                <w:sz w:val="20"/>
                <w:szCs w:val="20"/>
              </w:rPr>
              <w:t>149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E2D84E" w14:textId="77777777" w:rsidR="0000113F" w:rsidRDefault="004A4DE7">
            <w:pPr>
              <w:jc w:val="both"/>
              <w:rPr>
                <w:sz w:val="20"/>
                <w:szCs w:val="20"/>
              </w:rPr>
            </w:pPr>
            <w:r>
              <w:rPr>
                <w:sz w:val="20"/>
                <w:szCs w:val="20"/>
              </w:rPr>
              <w:t>Canada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9910DDD"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CCDB5D9" w14:textId="77777777" w:rsidR="0000113F" w:rsidRDefault="0000113F">
            <w:pPr>
              <w:snapToGrid w:val="0"/>
              <w:jc w:val="center"/>
              <w:rPr>
                <w:sz w:val="20"/>
                <w:szCs w:val="20"/>
              </w:rPr>
            </w:pPr>
          </w:p>
        </w:tc>
      </w:tr>
      <w:tr w:rsidR="00E720FE" w14:paraId="2AD0E7B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94D4E1C" w14:textId="77777777" w:rsidR="0000113F" w:rsidRDefault="004A4DE7">
            <w:pPr>
              <w:jc w:val="center"/>
              <w:rPr>
                <w:sz w:val="20"/>
                <w:szCs w:val="20"/>
              </w:rPr>
            </w:pPr>
            <w:r>
              <w:rPr>
                <w:sz w:val="20"/>
                <w:szCs w:val="20"/>
              </w:rPr>
              <w:t>150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5BA6E00" w14:textId="77777777" w:rsidR="0000113F" w:rsidRDefault="004A4DE7">
            <w:pPr>
              <w:jc w:val="both"/>
              <w:rPr>
                <w:sz w:val="20"/>
                <w:szCs w:val="20"/>
              </w:rPr>
            </w:pPr>
            <w:r>
              <w:rPr>
                <w:sz w:val="20"/>
                <w:szCs w:val="20"/>
              </w:rPr>
              <w:t>Jersey, Ilha Do Canal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C1ACA1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AC6E6BC" w14:textId="77777777" w:rsidR="0000113F" w:rsidRDefault="0000113F">
            <w:pPr>
              <w:snapToGrid w:val="0"/>
              <w:jc w:val="center"/>
              <w:rPr>
                <w:sz w:val="20"/>
                <w:szCs w:val="20"/>
              </w:rPr>
            </w:pPr>
          </w:p>
        </w:tc>
      </w:tr>
      <w:tr w:rsidR="00E720FE" w14:paraId="41A43AE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542330" w14:textId="77777777" w:rsidR="0000113F" w:rsidRDefault="004A4DE7">
            <w:pPr>
              <w:jc w:val="center"/>
              <w:rPr>
                <w:sz w:val="20"/>
                <w:szCs w:val="20"/>
              </w:rPr>
            </w:pPr>
            <w:r>
              <w:rPr>
                <w:sz w:val="20"/>
                <w:szCs w:val="20"/>
              </w:rPr>
              <w:t>151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D6B6E4" w14:textId="77777777" w:rsidR="0000113F" w:rsidRDefault="004A4DE7">
            <w:pPr>
              <w:jc w:val="both"/>
              <w:rPr>
                <w:sz w:val="20"/>
                <w:szCs w:val="20"/>
              </w:rPr>
            </w:pPr>
            <w:r>
              <w:rPr>
                <w:sz w:val="20"/>
                <w:szCs w:val="20"/>
              </w:rPr>
              <w:t>Canarias,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733032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0BA23E" w14:textId="77777777" w:rsidR="0000113F" w:rsidRDefault="0000113F">
            <w:pPr>
              <w:snapToGrid w:val="0"/>
              <w:jc w:val="center"/>
              <w:rPr>
                <w:sz w:val="20"/>
                <w:szCs w:val="20"/>
              </w:rPr>
            </w:pPr>
          </w:p>
        </w:tc>
      </w:tr>
      <w:tr w:rsidR="00E720FE" w14:paraId="3DC63D23"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7B39B93" w14:textId="77777777" w:rsidR="0000113F" w:rsidRDefault="004A4DE7">
            <w:pPr>
              <w:jc w:val="center"/>
              <w:rPr>
                <w:sz w:val="20"/>
                <w:szCs w:val="20"/>
              </w:rPr>
            </w:pPr>
            <w:r>
              <w:rPr>
                <w:sz w:val="20"/>
                <w:szCs w:val="20"/>
              </w:rPr>
              <w:t>152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0643AF4" w14:textId="77777777" w:rsidR="0000113F" w:rsidRDefault="004A4DE7">
            <w:pPr>
              <w:jc w:val="both"/>
              <w:rPr>
                <w:sz w:val="20"/>
                <w:szCs w:val="20"/>
              </w:rPr>
            </w:pPr>
            <w:r>
              <w:rPr>
                <w:sz w:val="20"/>
                <w:szCs w:val="20"/>
              </w:rPr>
              <w:t>Canal,Ilhas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3699B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9B359FE" w14:textId="77777777" w:rsidR="0000113F" w:rsidRDefault="004A4DE7">
            <w:pPr>
              <w:jc w:val="center"/>
            </w:pPr>
            <w:r>
              <w:rPr>
                <w:sz w:val="20"/>
                <w:szCs w:val="20"/>
              </w:rPr>
              <w:t>13/12/1996</w:t>
            </w:r>
          </w:p>
        </w:tc>
      </w:tr>
      <w:tr w:rsidR="00E720FE" w14:paraId="7E4FDDA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675AF9" w14:textId="77777777" w:rsidR="0000113F" w:rsidRDefault="004A4DE7">
            <w:pPr>
              <w:jc w:val="center"/>
              <w:rPr>
                <w:sz w:val="20"/>
                <w:szCs w:val="20"/>
              </w:rPr>
            </w:pPr>
            <w:r>
              <w:rPr>
                <w:sz w:val="20"/>
                <w:szCs w:val="20"/>
              </w:rPr>
              <w:t>153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A19D639" w14:textId="77777777" w:rsidR="0000113F" w:rsidRDefault="004A4DE7">
            <w:pPr>
              <w:jc w:val="both"/>
              <w:rPr>
                <w:sz w:val="20"/>
                <w:szCs w:val="20"/>
              </w:rPr>
            </w:pPr>
            <w:r>
              <w:rPr>
                <w:sz w:val="20"/>
                <w:szCs w:val="20"/>
              </w:rPr>
              <w:t>Cazaquistao, Republica 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C3C4BC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331F7A" w14:textId="77777777" w:rsidR="0000113F" w:rsidRDefault="0000113F">
            <w:pPr>
              <w:snapToGrid w:val="0"/>
              <w:jc w:val="center"/>
              <w:rPr>
                <w:sz w:val="20"/>
                <w:szCs w:val="20"/>
              </w:rPr>
            </w:pPr>
          </w:p>
        </w:tc>
      </w:tr>
      <w:tr w:rsidR="00E720FE" w14:paraId="7B2877C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BF601BF" w14:textId="77777777" w:rsidR="0000113F" w:rsidRDefault="004A4DE7">
            <w:pPr>
              <w:jc w:val="center"/>
              <w:rPr>
                <w:sz w:val="20"/>
                <w:szCs w:val="20"/>
              </w:rPr>
            </w:pPr>
            <w:r>
              <w:rPr>
                <w:sz w:val="20"/>
                <w:szCs w:val="20"/>
              </w:rPr>
              <w:t>154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ADDC26" w14:textId="77777777" w:rsidR="0000113F" w:rsidRDefault="004A4DE7">
            <w:pPr>
              <w:jc w:val="both"/>
              <w:rPr>
                <w:sz w:val="20"/>
                <w:szCs w:val="20"/>
              </w:rPr>
            </w:pPr>
            <w:r>
              <w:rPr>
                <w:sz w:val="20"/>
                <w:szCs w:val="20"/>
              </w:rPr>
              <w:t>Catar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E3568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7B3FC7" w14:textId="77777777" w:rsidR="0000113F" w:rsidRDefault="0000113F">
            <w:pPr>
              <w:snapToGrid w:val="0"/>
              <w:jc w:val="center"/>
              <w:rPr>
                <w:sz w:val="20"/>
                <w:szCs w:val="20"/>
              </w:rPr>
            </w:pPr>
          </w:p>
        </w:tc>
      </w:tr>
      <w:tr w:rsidR="00E720FE" w14:paraId="1362C1E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6540033" w14:textId="77777777" w:rsidR="0000113F" w:rsidRDefault="004A4DE7">
            <w:pPr>
              <w:jc w:val="center"/>
              <w:rPr>
                <w:sz w:val="20"/>
                <w:szCs w:val="20"/>
              </w:rPr>
            </w:pPr>
            <w:r>
              <w:rPr>
                <w:sz w:val="20"/>
                <w:szCs w:val="20"/>
              </w:rPr>
              <w:t>158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98864F" w14:textId="77777777" w:rsidR="0000113F" w:rsidRDefault="004A4DE7">
            <w:pPr>
              <w:jc w:val="both"/>
              <w:rPr>
                <w:sz w:val="20"/>
                <w:szCs w:val="20"/>
              </w:rPr>
            </w:pPr>
            <w:r>
              <w:rPr>
                <w:sz w:val="20"/>
                <w:szCs w:val="20"/>
              </w:rPr>
              <w:t>Chile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65601D"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250317" w14:textId="77777777" w:rsidR="0000113F" w:rsidRDefault="0000113F">
            <w:pPr>
              <w:snapToGrid w:val="0"/>
              <w:jc w:val="center"/>
              <w:rPr>
                <w:sz w:val="20"/>
                <w:szCs w:val="20"/>
              </w:rPr>
            </w:pPr>
          </w:p>
        </w:tc>
      </w:tr>
      <w:tr w:rsidR="00E720FE" w14:paraId="17ADF9B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004788F" w14:textId="77777777" w:rsidR="0000113F" w:rsidRDefault="004A4DE7">
            <w:pPr>
              <w:jc w:val="center"/>
              <w:rPr>
                <w:sz w:val="20"/>
                <w:szCs w:val="20"/>
              </w:rPr>
            </w:pPr>
            <w:r>
              <w:rPr>
                <w:sz w:val="20"/>
                <w:szCs w:val="20"/>
              </w:rPr>
              <w:t>160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691AE30" w14:textId="77777777" w:rsidR="0000113F" w:rsidRDefault="004A4DE7">
            <w:pPr>
              <w:jc w:val="both"/>
              <w:rPr>
                <w:sz w:val="20"/>
                <w:szCs w:val="20"/>
              </w:rPr>
            </w:pPr>
            <w:r>
              <w:rPr>
                <w:sz w:val="20"/>
                <w:szCs w:val="20"/>
              </w:rPr>
              <w:t>China, Republica Popular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DD42FA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0359EB8" w14:textId="77777777" w:rsidR="0000113F" w:rsidRDefault="0000113F">
            <w:pPr>
              <w:snapToGrid w:val="0"/>
              <w:jc w:val="center"/>
              <w:rPr>
                <w:sz w:val="20"/>
                <w:szCs w:val="20"/>
              </w:rPr>
            </w:pPr>
          </w:p>
        </w:tc>
      </w:tr>
      <w:tr w:rsidR="00E720FE" w14:paraId="3F8C8CF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9ABE01C" w14:textId="77777777" w:rsidR="0000113F" w:rsidRDefault="004A4DE7">
            <w:pPr>
              <w:jc w:val="center"/>
              <w:rPr>
                <w:sz w:val="20"/>
                <w:szCs w:val="20"/>
              </w:rPr>
            </w:pPr>
            <w:r>
              <w:rPr>
                <w:sz w:val="20"/>
                <w:szCs w:val="20"/>
              </w:rPr>
              <w:t>161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C16C75" w14:textId="77777777" w:rsidR="0000113F" w:rsidRDefault="004A4DE7">
            <w:pPr>
              <w:jc w:val="both"/>
              <w:rPr>
                <w:sz w:val="20"/>
                <w:szCs w:val="20"/>
              </w:rPr>
            </w:pPr>
            <w:r>
              <w:rPr>
                <w:sz w:val="20"/>
                <w:szCs w:val="20"/>
              </w:rPr>
              <w:t>Formosa (TAIWAN)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46ABFF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E540D93" w14:textId="77777777" w:rsidR="0000113F" w:rsidRDefault="0000113F">
            <w:pPr>
              <w:snapToGrid w:val="0"/>
              <w:jc w:val="center"/>
              <w:rPr>
                <w:sz w:val="20"/>
                <w:szCs w:val="20"/>
              </w:rPr>
            </w:pPr>
          </w:p>
        </w:tc>
      </w:tr>
      <w:tr w:rsidR="00E720FE" w14:paraId="261C4E1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57BE5D" w14:textId="77777777" w:rsidR="0000113F" w:rsidRDefault="004A4DE7">
            <w:pPr>
              <w:jc w:val="center"/>
              <w:rPr>
                <w:sz w:val="20"/>
                <w:szCs w:val="20"/>
              </w:rPr>
            </w:pPr>
            <w:r>
              <w:rPr>
                <w:sz w:val="20"/>
                <w:szCs w:val="20"/>
              </w:rPr>
              <w:t>163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2EB938" w14:textId="77777777" w:rsidR="0000113F" w:rsidRDefault="004A4DE7">
            <w:pPr>
              <w:jc w:val="both"/>
              <w:rPr>
                <w:sz w:val="20"/>
                <w:szCs w:val="20"/>
              </w:rPr>
            </w:pPr>
            <w:r>
              <w:rPr>
                <w:sz w:val="20"/>
                <w:szCs w:val="20"/>
              </w:rPr>
              <w:t>Chipre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84857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E010431" w14:textId="77777777" w:rsidR="0000113F" w:rsidRDefault="0000113F">
            <w:pPr>
              <w:snapToGrid w:val="0"/>
              <w:jc w:val="center"/>
              <w:rPr>
                <w:sz w:val="20"/>
                <w:szCs w:val="20"/>
              </w:rPr>
            </w:pPr>
          </w:p>
        </w:tc>
      </w:tr>
      <w:tr w:rsidR="00E720FE" w14:paraId="37AACFE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A39A4FE" w14:textId="77777777" w:rsidR="0000113F" w:rsidRDefault="004A4DE7">
            <w:pPr>
              <w:jc w:val="center"/>
              <w:rPr>
                <w:sz w:val="20"/>
                <w:szCs w:val="20"/>
              </w:rPr>
            </w:pPr>
            <w:r>
              <w:rPr>
                <w:sz w:val="20"/>
                <w:szCs w:val="20"/>
              </w:rPr>
              <w:t>165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7B871B" w14:textId="77777777" w:rsidR="0000113F" w:rsidRDefault="004A4DE7">
            <w:pPr>
              <w:jc w:val="both"/>
              <w:rPr>
                <w:sz w:val="20"/>
                <w:szCs w:val="20"/>
              </w:rPr>
            </w:pPr>
            <w:r>
              <w:rPr>
                <w:sz w:val="20"/>
                <w:szCs w:val="20"/>
              </w:rPr>
              <w:t>Cocos(Keeling),Ilhas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DFAE0B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C8A9D85" w14:textId="77777777" w:rsidR="0000113F" w:rsidRDefault="0000113F">
            <w:pPr>
              <w:snapToGrid w:val="0"/>
              <w:jc w:val="center"/>
              <w:rPr>
                <w:sz w:val="20"/>
                <w:szCs w:val="20"/>
              </w:rPr>
            </w:pPr>
          </w:p>
        </w:tc>
      </w:tr>
      <w:tr w:rsidR="00E720FE" w14:paraId="43197EA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68E3A8" w14:textId="77777777" w:rsidR="0000113F" w:rsidRDefault="004A4DE7">
            <w:pPr>
              <w:jc w:val="center"/>
              <w:rPr>
                <w:sz w:val="20"/>
                <w:szCs w:val="20"/>
              </w:rPr>
            </w:pPr>
            <w:r>
              <w:rPr>
                <w:sz w:val="20"/>
                <w:szCs w:val="20"/>
              </w:rPr>
              <w:t>169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F25EB3" w14:textId="77777777" w:rsidR="0000113F" w:rsidRDefault="004A4DE7">
            <w:pPr>
              <w:jc w:val="both"/>
              <w:rPr>
                <w:sz w:val="20"/>
                <w:szCs w:val="20"/>
              </w:rPr>
            </w:pPr>
            <w:r>
              <w:rPr>
                <w:sz w:val="20"/>
                <w:szCs w:val="20"/>
              </w:rPr>
              <w:t>Colombia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127DB7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1BF173" w14:textId="77777777" w:rsidR="0000113F" w:rsidRDefault="0000113F">
            <w:pPr>
              <w:snapToGrid w:val="0"/>
              <w:jc w:val="center"/>
              <w:rPr>
                <w:sz w:val="20"/>
                <w:szCs w:val="20"/>
              </w:rPr>
            </w:pPr>
          </w:p>
        </w:tc>
      </w:tr>
      <w:tr w:rsidR="00E720FE" w14:paraId="2B0738C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F3D141" w14:textId="77777777" w:rsidR="0000113F" w:rsidRDefault="004A4DE7">
            <w:pPr>
              <w:jc w:val="center"/>
              <w:rPr>
                <w:sz w:val="20"/>
                <w:szCs w:val="20"/>
              </w:rPr>
            </w:pPr>
            <w:r>
              <w:rPr>
                <w:sz w:val="20"/>
                <w:szCs w:val="20"/>
              </w:rPr>
              <w:t>173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CAF8773" w14:textId="77777777" w:rsidR="0000113F" w:rsidRDefault="004A4DE7">
            <w:pPr>
              <w:jc w:val="both"/>
              <w:rPr>
                <w:sz w:val="20"/>
                <w:szCs w:val="20"/>
              </w:rPr>
            </w:pPr>
            <w:r>
              <w:rPr>
                <w:sz w:val="20"/>
                <w:szCs w:val="20"/>
              </w:rPr>
              <w:t>Comores,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EC22A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1F9BB93" w14:textId="77777777" w:rsidR="0000113F" w:rsidRDefault="0000113F">
            <w:pPr>
              <w:snapToGrid w:val="0"/>
              <w:jc w:val="center"/>
              <w:rPr>
                <w:sz w:val="20"/>
                <w:szCs w:val="20"/>
              </w:rPr>
            </w:pPr>
          </w:p>
        </w:tc>
      </w:tr>
      <w:tr w:rsidR="00E720FE" w14:paraId="386A4C7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B8BC42A" w14:textId="77777777" w:rsidR="0000113F" w:rsidRDefault="004A4DE7">
            <w:pPr>
              <w:jc w:val="center"/>
              <w:rPr>
                <w:sz w:val="20"/>
                <w:szCs w:val="20"/>
              </w:rPr>
            </w:pPr>
            <w:r>
              <w:rPr>
                <w:sz w:val="20"/>
                <w:szCs w:val="20"/>
              </w:rPr>
              <w:t>177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BF138A8" w14:textId="77777777" w:rsidR="0000113F" w:rsidRDefault="004A4DE7">
            <w:pPr>
              <w:jc w:val="both"/>
              <w:rPr>
                <w:sz w:val="20"/>
                <w:szCs w:val="20"/>
              </w:rPr>
            </w:pPr>
            <w:r>
              <w:rPr>
                <w:sz w:val="20"/>
                <w:szCs w:val="20"/>
              </w:rPr>
              <w:t>Congo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173DC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6A8DBD8" w14:textId="77777777" w:rsidR="0000113F" w:rsidRDefault="0000113F">
            <w:pPr>
              <w:snapToGrid w:val="0"/>
              <w:jc w:val="center"/>
              <w:rPr>
                <w:sz w:val="20"/>
                <w:szCs w:val="20"/>
              </w:rPr>
            </w:pPr>
          </w:p>
        </w:tc>
      </w:tr>
      <w:tr w:rsidR="00E720FE" w14:paraId="241BDDE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CCAD455" w14:textId="77777777" w:rsidR="0000113F" w:rsidRDefault="004A4DE7">
            <w:pPr>
              <w:jc w:val="center"/>
              <w:rPr>
                <w:sz w:val="20"/>
                <w:szCs w:val="20"/>
              </w:rPr>
            </w:pPr>
            <w:r>
              <w:rPr>
                <w:sz w:val="20"/>
                <w:szCs w:val="20"/>
              </w:rPr>
              <w:t>183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40A2AA" w14:textId="77777777" w:rsidR="0000113F" w:rsidRDefault="004A4DE7">
            <w:pPr>
              <w:jc w:val="both"/>
              <w:rPr>
                <w:sz w:val="20"/>
                <w:szCs w:val="20"/>
              </w:rPr>
            </w:pPr>
            <w:r>
              <w:rPr>
                <w:sz w:val="20"/>
                <w:szCs w:val="20"/>
              </w:rPr>
              <w:t>Cook,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6AD08C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737B7C0" w14:textId="77777777" w:rsidR="0000113F" w:rsidRDefault="0000113F">
            <w:pPr>
              <w:snapToGrid w:val="0"/>
              <w:jc w:val="center"/>
              <w:rPr>
                <w:sz w:val="20"/>
                <w:szCs w:val="20"/>
              </w:rPr>
            </w:pPr>
          </w:p>
        </w:tc>
      </w:tr>
      <w:tr w:rsidR="00E720FE" w14:paraId="7594D9A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EEB3E6" w14:textId="77777777" w:rsidR="0000113F" w:rsidRDefault="004A4DE7">
            <w:pPr>
              <w:jc w:val="center"/>
              <w:rPr>
                <w:sz w:val="20"/>
                <w:szCs w:val="20"/>
              </w:rPr>
            </w:pPr>
            <w:r>
              <w:rPr>
                <w:sz w:val="20"/>
                <w:szCs w:val="20"/>
              </w:rPr>
              <w:t>187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786F52" w14:textId="77777777" w:rsidR="0000113F" w:rsidRDefault="004A4DE7">
            <w:pPr>
              <w:jc w:val="both"/>
              <w:rPr>
                <w:sz w:val="20"/>
                <w:szCs w:val="20"/>
              </w:rPr>
            </w:pPr>
            <w:r>
              <w:rPr>
                <w:sz w:val="20"/>
                <w:szCs w:val="20"/>
              </w:rPr>
              <w:t>Coreia (DO Norte), Rep.Pop.Democratica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75384C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1A17B9" w14:textId="77777777" w:rsidR="0000113F" w:rsidRDefault="0000113F">
            <w:pPr>
              <w:snapToGrid w:val="0"/>
              <w:jc w:val="center"/>
              <w:rPr>
                <w:sz w:val="20"/>
                <w:szCs w:val="20"/>
              </w:rPr>
            </w:pPr>
          </w:p>
        </w:tc>
      </w:tr>
      <w:tr w:rsidR="00E720FE" w14:paraId="2DCCB7B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1868B11" w14:textId="77777777" w:rsidR="0000113F" w:rsidRDefault="004A4DE7">
            <w:pPr>
              <w:jc w:val="center"/>
              <w:rPr>
                <w:sz w:val="20"/>
                <w:szCs w:val="20"/>
              </w:rPr>
            </w:pPr>
            <w:r>
              <w:rPr>
                <w:sz w:val="20"/>
                <w:szCs w:val="20"/>
              </w:rPr>
              <w:t>190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91EFE1" w14:textId="77777777" w:rsidR="0000113F" w:rsidRDefault="004A4DE7">
            <w:pPr>
              <w:jc w:val="both"/>
              <w:rPr>
                <w:sz w:val="20"/>
                <w:szCs w:val="20"/>
              </w:rPr>
            </w:pPr>
            <w:r>
              <w:rPr>
                <w:sz w:val="20"/>
                <w:szCs w:val="20"/>
              </w:rPr>
              <w:t>Coreia (DO Sul),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6AC695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534B29" w14:textId="77777777" w:rsidR="0000113F" w:rsidRDefault="0000113F">
            <w:pPr>
              <w:snapToGrid w:val="0"/>
              <w:jc w:val="center"/>
              <w:rPr>
                <w:sz w:val="20"/>
                <w:szCs w:val="20"/>
              </w:rPr>
            </w:pPr>
          </w:p>
        </w:tc>
      </w:tr>
      <w:tr w:rsidR="00E720FE" w14:paraId="3F13735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F2EDF79" w14:textId="77777777" w:rsidR="0000113F" w:rsidRDefault="004A4DE7">
            <w:pPr>
              <w:jc w:val="center"/>
              <w:rPr>
                <w:sz w:val="20"/>
                <w:szCs w:val="20"/>
              </w:rPr>
            </w:pPr>
            <w:r>
              <w:rPr>
                <w:sz w:val="20"/>
                <w:szCs w:val="20"/>
              </w:rPr>
              <w:t>193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3FCF25" w14:textId="77777777" w:rsidR="0000113F" w:rsidRDefault="004A4DE7">
            <w:pPr>
              <w:jc w:val="both"/>
              <w:rPr>
                <w:sz w:val="20"/>
                <w:szCs w:val="20"/>
              </w:rPr>
            </w:pPr>
            <w:r>
              <w:rPr>
                <w:sz w:val="20"/>
                <w:szCs w:val="20"/>
              </w:rPr>
              <w:t>Costa Do Marfim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FA7C08"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752496" w14:textId="77777777" w:rsidR="0000113F" w:rsidRDefault="0000113F">
            <w:pPr>
              <w:snapToGrid w:val="0"/>
              <w:jc w:val="center"/>
              <w:rPr>
                <w:sz w:val="20"/>
                <w:szCs w:val="20"/>
              </w:rPr>
            </w:pPr>
          </w:p>
        </w:tc>
      </w:tr>
      <w:tr w:rsidR="00E720FE" w14:paraId="176A3AC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03386F" w14:textId="77777777" w:rsidR="0000113F" w:rsidRDefault="004A4DE7">
            <w:pPr>
              <w:jc w:val="center"/>
              <w:rPr>
                <w:sz w:val="20"/>
                <w:szCs w:val="20"/>
              </w:rPr>
            </w:pPr>
            <w:r>
              <w:rPr>
                <w:sz w:val="20"/>
                <w:szCs w:val="20"/>
              </w:rPr>
              <w:t>195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698D943" w14:textId="77777777" w:rsidR="0000113F" w:rsidRDefault="004A4DE7">
            <w:pPr>
              <w:jc w:val="both"/>
              <w:rPr>
                <w:sz w:val="20"/>
                <w:szCs w:val="20"/>
              </w:rPr>
            </w:pPr>
            <w:r>
              <w:rPr>
                <w:sz w:val="20"/>
                <w:szCs w:val="20"/>
              </w:rPr>
              <w:t>Croacia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D3982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80446A" w14:textId="77777777" w:rsidR="0000113F" w:rsidRDefault="0000113F">
            <w:pPr>
              <w:snapToGrid w:val="0"/>
              <w:jc w:val="center"/>
              <w:rPr>
                <w:sz w:val="20"/>
                <w:szCs w:val="20"/>
              </w:rPr>
            </w:pPr>
          </w:p>
        </w:tc>
      </w:tr>
      <w:tr w:rsidR="00E720FE" w14:paraId="66117BF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6FA013" w14:textId="77777777" w:rsidR="0000113F" w:rsidRDefault="004A4DE7">
            <w:pPr>
              <w:jc w:val="center"/>
              <w:rPr>
                <w:sz w:val="20"/>
                <w:szCs w:val="20"/>
              </w:rPr>
            </w:pPr>
            <w:r>
              <w:rPr>
                <w:sz w:val="20"/>
                <w:szCs w:val="20"/>
              </w:rPr>
              <w:t>196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5CFD86" w14:textId="77777777" w:rsidR="0000113F" w:rsidRDefault="004A4DE7">
            <w:pPr>
              <w:jc w:val="both"/>
              <w:rPr>
                <w:sz w:val="20"/>
                <w:szCs w:val="20"/>
              </w:rPr>
            </w:pPr>
            <w:r>
              <w:rPr>
                <w:sz w:val="20"/>
                <w:szCs w:val="20"/>
              </w:rPr>
              <w:t>Costa Rica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076EB0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223970" w14:textId="77777777" w:rsidR="0000113F" w:rsidRDefault="0000113F">
            <w:pPr>
              <w:snapToGrid w:val="0"/>
              <w:jc w:val="center"/>
              <w:rPr>
                <w:sz w:val="20"/>
                <w:szCs w:val="20"/>
              </w:rPr>
            </w:pPr>
          </w:p>
        </w:tc>
      </w:tr>
      <w:tr w:rsidR="00E720FE" w14:paraId="46C711B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7464358" w14:textId="77777777" w:rsidR="0000113F" w:rsidRDefault="004A4DE7">
            <w:pPr>
              <w:jc w:val="center"/>
              <w:rPr>
                <w:sz w:val="20"/>
                <w:szCs w:val="20"/>
              </w:rPr>
            </w:pPr>
            <w:r>
              <w:rPr>
                <w:sz w:val="20"/>
                <w:szCs w:val="20"/>
              </w:rPr>
              <w:t>198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927D81" w14:textId="77777777" w:rsidR="0000113F" w:rsidRDefault="004A4DE7">
            <w:pPr>
              <w:jc w:val="both"/>
              <w:rPr>
                <w:sz w:val="20"/>
                <w:szCs w:val="20"/>
                <w:lang w:val="en-US"/>
              </w:rPr>
            </w:pPr>
            <w:r>
              <w:rPr>
                <w:sz w:val="20"/>
                <w:szCs w:val="20"/>
              </w:rPr>
              <w:t>Coveite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E5A557"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004CE88" w14:textId="77777777" w:rsidR="0000113F" w:rsidRDefault="0000113F">
            <w:pPr>
              <w:snapToGrid w:val="0"/>
              <w:jc w:val="center"/>
              <w:rPr>
                <w:sz w:val="20"/>
                <w:szCs w:val="20"/>
                <w:lang w:val="en-US"/>
              </w:rPr>
            </w:pPr>
          </w:p>
        </w:tc>
      </w:tr>
      <w:tr w:rsidR="00E720FE" w14:paraId="0BCC74F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DCAD706" w14:textId="77777777" w:rsidR="0000113F" w:rsidRDefault="004A4DE7">
            <w:pPr>
              <w:jc w:val="center"/>
              <w:rPr>
                <w:sz w:val="20"/>
                <w:szCs w:val="20"/>
                <w:lang w:val="en-US"/>
              </w:rPr>
            </w:pPr>
            <w:r>
              <w:rPr>
                <w:sz w:val="20"/>
                <w:szCs w:val="20"/>
                <w:lang w:val="en-US"/>
              </w:rPr>
              <w:t>199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9A7BFAC" w14:textId="77777777" w:rsidR="0000113F" w:rsidRDefault="004A4DE7">
            <w:pPr>
              <w:jc w:val="both"/>
              <w:rPr>
                <w:sz w:val="20"/>
                <w:szCs w:val="20"/>
                <w:lang w:val="en-US"/>
              </w:rPr>
            </w:pPr>
            <w:r>
              <w:rPr>
                <w:sz w:val="20"/>
                <w:szCs w:val="20"/>
                <w:lang w:val="en-US"/>
              </w:rPr>
              <w:t>Cuba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370EFB2"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EA83AB6" w14:textId="77777777" w:rsidR="0000113F" w:rsidRDefault="0000113F">
            <w:pPr>
              <w:snapToGrid w:val="0"/>
              <w:jc w:val="center"/>
              <w:rPr>
                <w:sz w:val="20"/>
                <w:szCs w:val="20"/>
                <w:lang w:val="en-US"/>
              </w:rPr>
            </w:pPr>
          </w:p>
        </w:tc>
      </w:tr>
      <w:tr w:rsidR="00E720FE" w14:paraId="39CAF74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4A0F18" w14:textId="77777777" w:rsidR="0000113F" w:rsidRDefault="004A4DE7">
            <w:pPr>
              <w:jc w:val="center"/>
              <w:rPr>
                <w:sz w:val="20"/>
                <w:szCs w:val="20"/>
                <w:lang w:val="en-US"/>
              </w:rPr>
            </w:pPr>
            <w:r>
              <w:rPr>
                <w:sz w:val="20"/>
                <w:szCs w:val="20"/>
                <w:lang w:val="en-US"/>
              </w:rPr>
              <w:t>229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B31FFC8" w14:textId="77777777" w:rsidR="0000113F" w:rsidRDefault="004A4DE7">
            <w:pPr>
              <w:jc w:val="both"/>
              <w:rPr>
                <w:sz w:val="20"/>
                <w:szCs w:val="20"/>
                <w:lang w:val="en-US"/>
              </w:rPr>
            </w:pPr>
            <w:r>
              <w:rPr>
                <w:sz w:val="20"/>
                <w:szCs w:val="20"/>
                <w:lang w:val="en-US"/>
              </w:rPr>
              <w:t>Benin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2E836F"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7502D4" w14:textId="77777777" w:rsidR="0000113F" w:rsidRDefault="0000113F">
            <w:pPr>
              <w:snapToGrid w:val="0"/>
              <w:jc w:val="center"/>
              <w:rPr>
                <w:sz w:val="20"/>
                <w:szCs w:val="20"/>
                <w:lang w:val="en-US"/>
              </w:rPr>
            </w:pPr>
          </w:p>
        </w:tc>
      </w:tr>
      <w:tr w:rsidR="00E720FE" w14:paraId="6ED328F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A466EB0" w14:textId="77777777" w:rsidR="0000113F" w:rsidRDefault="004A4DE7">
            <w:pPr>
              <w:jc w:val="center"/>
              <w:rPr>
                <w:sz w:val="20"/>
                <w:szCs w:val="20"/>
                <w:lang w:val="en-US"/>
              </w:rPr>
            </w:pPr>
            <w:r>
              <w:rPr>
                <w:sz w:val="20"/>
                <w:szCs w:val="20"/>
                <w:lang w:val="en-US"/>
              </w:rPr>
              <w:t>232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B111F37" w14:textId="77777777" w:rsidR="0000113F" w:rsidRDefault="004A4DE7">
            <w:pPr>
              <w:jc w:val="both"/>
              <w:rPr>
                <w:sz w:val="20"/>
                <w:szCs w:val="20"/>
              </w:rPr>
            </w:pPr>
            <w:r>
              <w:rPr>
                <w:sz w:val="20"/>
                <w:szCs w:val="20"/>
                <w:lang w:val="en-US"/>
              </w:rPr>
              <w:t>Dinamarca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E7738D"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48915B" w14:textId="77777777" w:rsidR="0000113F" w:rsidRDefault="0000113F">
            <w:pPr>
              <w:snapToGrid w:val="0"/>
              <w:jc w:val="center"/>
              <w:rPr>
                <w:sz w:val="20"/>
                <w:szCs w:val="20"/>
              </w:rPr>
            </w:pPr>
          </w:p>
        </w:tc>
      </w:tr>
      <w:tr w:rsidR="00E720FE" w14:paraId="250CB07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61DE82" w14:textId="77777777" w:rsidR="0000113F" w:rsidRDefault="004A4DE7">
            <w:pPr>
              <w:jc w:val="center"/>
              <w:rPr>
                <w:sz w:val="20"/>
                <w:szCs w:val="20"/>
              </w:rPr>
            </w:pPr>
            <w:r>
              <w:rPr>
                <w:sz w:val="20"/>
                <w:szCs w:val="20"/>
              </w:rPr>
              <w:t>235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EA1E21E" w14:textId="77777777" w:rsidR="0000113F" w:rsidRDefault="004A4DE7">
            <w:pPr>
              <w:jc w:val="both"/>
              <w:rPr>
                <w:sz w:val="20"/>
                <w:szCs w:val="20"/>
              </w:rPr>
            </w:pPr>
            <w:r>
              <w:rPr>
                <w:sz w:val="20"/>
                <w:szCs w:val="20"/>
              </w:rPr>
              <w:t>Dominica,Ilha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6C57E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757CA2" w14:textId="77777777" w:rsidR="0000113F" w:rsidRDefault="0000113F">
            <w:pPr>
              <w:snapToGrid w:val="0"/>
              <w:jc w:val="center"/>
              <w:rPr>
                <w:sz w:val="20"/>
                <w:szCs w:val="20"/>
              </w:rPr>
            </w:pPr>
          </w:p>
        </w:tc>
      </w:tr>
      <w:tr w:rsidR="00E720FE" w14:paraId="257CF5A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FDF8B4" w14:textId="77777777" w:rsidR="0000113F" w:rsidRDefault="004A4DE7">
            <w:pPr>
              <w:jc w:val="center"/>
              <w:rPr>
                <w:sz w:val="20"/>
                <w:szCs w:val="20"/>
              </w:rPr>
            </w:pPr>
            <w:r>
              <w:rPr>
                <w:sz w:val="20"/>
                <w:szCs w:val="20"/>
              </w:rPr>
              <w:t>237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73AD80C" w14:textId="77777777" w:rsidR="0000113F" w:rsidRDefault="004A4DE7">
            <w:pPr>
              <w:jc w:val="both"/>
              <w:rPr>
                <w:sz w:val="20"/>
                <w:szCs w:val="20"/>
              </w:rPr>
            </w:pPr>
            <w:r>
              <w:rPr>
                <w:sz w:val="20"/>
                <w:szCs w:val="20"/>
              </w:rPr>
              <w:t>Dubai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77F293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45CE956" w14:textId="77777777" w:rsidR="0000113F" w:rsidRDefault="004A4DE7">
            <w:pPr>
              <w:jc w:val="center"/>
            </w:pPr>
            <w:r>
              <w:rPr>
                <w:sz w:val="20"/>
                <w:szCs w:val="20"/>
              </w:rPr>
              <w:t>13/12/1996</w:t>
            </w:r>
          </w:p>
        </w:tc>
      </w:tr>
      <w:tr w:rsidR="00E720FE" w14:paraId="2320061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4A88C2E" w14:textId="77777777" w:rsidR="0000113F" w:rsidRDefault="004A4DE7">
            <w:pPr>
              <w:jc w:val="center"/>
              <w:rPr>
                <w:sz w:val="20"/>
                <w:szCs w:val="20"/>
              </w:rPr>
            </w:pPr>
            <w:r>
              <w:rPr>
                <w:sz w:val="20"/>
                <w:szCs w:val="20"/>
              </w:rPr>
              <w:t>239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116C6FD" w14:textId="77777777" w:rsidR="0000113F" w:rsidRDefault="004A4DE7">
            <w:pPr>
              <w:jc w:val="both"/>
              <w:rPr>
                <w:sz w:val="20"/>
                <w:szCs w:val="20"/>
              </w:rPr>
            </w:pPr>
            <w:r>
              <w:rPr>
                <w:sz w:val="20"/>
                <w:szCs w:val="20"/>
              </w:rPr>
              <w:t>Equador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DC783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FC47BE" w14:textId="77777777" w:rsidR="0000113F" w:rsidRDefault="0000113F">
            <w:pPr>
              <w:snapToGrid w:val="0"/>
              <w:jc w:val="center"/>
              <w:rPr>
                <w:sz w:val="20"/>
                <w:szCs w:val="20"/>
              </w:rPr>
            </w:pPr>
          </w:p>
        </w:tc>
      </w:tr>
      <w:tr w:rsidR="00E720FE" w14:paraId="1B5F862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61E4D7" w14:textId="77777777" w:rsidR="0000113F" w:rsidRDefault="004A4DE7">
            <w:pPr>
              <w:jc w:val="center"/>
              <w:rPr>
                <w:sz w:val="20"/>
                <w:szCs w:val="20"/>
              </w:rPr>
            </w:pPr>
            <w:r>
              <w:rPr>
                <w:sz w:val="20"/>
                <w:szCs w:val="20"/>
              </w:rPr>
              <w:t>240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94DA54" w14:textId="77777777" w:rsidR="0000113F" w:rsidRDefault="004A4DE7">
            <w:pPr>
              <w:jc w:val="both"/>
              <w:rPr>
                <w:sz w:val="20"/>
                <w:szCs w:val="20"/>
              </w:rPr>
            </w:pPr>
            <w:r>
              <w:rPr>
                <w:sz w:val="20"/>
                <w:szCs w:val="20"/>
              </w:rPr>
              <w:t>Egito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88BAA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6CA4E8" w14:textId="77777777" w:rsidR="0000113F" w:rsidRDefault="0000113F">
            <w:pPr>
              <w:snapToGrid w:val="0"/>
              <w:jc w:val="center"/>
              <w:rPr>
                <w:sz w:val="20"/>
                <w:szCs w:val="20"/>
              </w:rPr>
            </w:pPr>
          </w:p>
        </w:tc>
      </w:tr>
      <w:tr w:rsidR="00E720FE" w14:paraId="10B3E2B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28C6AF7" w14:textId="77777777" w:rsidR="0000113F" w:rsidRDefault="004A4DE7">
            <w:pPr>
              <w:jc w:val="center"/>
              <w:rPr>
                <w:sz w:val="20"/>
                <w:szCs w:val="20"/>
              </w:rPr>
            </w:pPr>
            <w:r>
              <w:rPr>
                <w:sz w:val="20"/>
                <w:szCs w:val="20"/>
              </w:rPr>
              <w:t>243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F05BBF" w14:textId="77777777" w:rsidR="0000113F" w:rsidRDefault="004A4DE7">
            <w:pPr>
              <w:jc w:val="both"/>
              <w:rPr>
                <w:sz w:val="20"/>
                <w:szCs w:val="20"/>
              </w:rPr>
            </w:pPr>
            <w:r>
              <w:rPr>
                <w:sz w:val="20"/>
                <w:szCs w:val="20"/>
              </w:rPr>
              <w:t>Eritreia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2FC9C4F" w14:textId="77777777" w:rsidR="0000113F" w:rsidRDefault="004A4DE7">
            <w:pPr>
              <w:jc w:val="center"/>
              <w:rPr>
                <w:sz w:val="20"/>
                <w:szCs w:val="20"/>
              </w:rPr>
            </w:pPr>
            <w:r>
              <w:rPr>
                <w:sz w:val="20"/>
                <w:szCs w:val="20"/>
              </w:rPr>
              <w:t>17/07/2006</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0054828" w14:textId="77777777" w:rsidR="0000113F" w:rsidRDefault="0000113F">
            <w:pPr>
              <w:snapToGrid w:val="0"/>
              <w:jc w:val="center"/>
              <w:rPr>
                <w:sz w:val="20"/>
                <w:szCs w:val="20"/>
              </w:rPr>
            </w:pPr>
          </w:p>
        </w:tc>
      </w:tr>
      <w:tr w:rsidR="00E720FE" w14:paraId="715678A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181951D" w14:textId="77777777" w:rsidR="0000113F" w:rsidRDefault="004A4DE7">
            <w:pPr>
              <w:jc w:val="center"/>
              <w:rPr>
                <w:sz w:val="20"/>
                <w:szCs w:val="20"/>
              </w:rPr>
            </w:pPr>
            <w:r>
              <w:rPr>
                <w:sz w:val="20"/>
                <w:szCs w:val="20"/>
              </w:rPr>
              <w:t>244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4262E2" w14:textId="77777777" w:rsidR="0000113F" w:rsidRDefault="004A4DE7">
            <w:pPr>
              <w:jc w:val="both"/>
              <w:rPr>
                <w:sz w:val="20"/>
                <w:szCs w:val="20"/>
              </w:rPr>
            </w:pPr>
            <w:r>
              <w:rPr>
                <w:sz w:val="20"/>
                <w:szCs w:val="20"/>
              </w:rPr>
              <w:t>Emirados Arabes Unidos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4D860C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C0582B2" w14:textId="77777777" w:rsidR="0000113F" w:rsidRDefault="0000113F">
            <w:pPr>
              <w:snapToGrid w:val="0"/>
              <w:jc w:val="center"/>
              <w:rPr>
                <w:sz w:val="20"/>
                <w:szCs w:val="20"/>
              </w:rPr>
            </w:pPr>
          </w:p>
        </w:tc>
      </w:tr>
      <w:tr w:rsidR="00E720FE" w14:paraId="6CB6E8F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5A8F58" w14:textId="77777777" w:rsidR="0000113F" w:rsidRDefault="004A4DE7">
            <w:pPr>
              <w:jc w:val="center"/>
              <w:rPr>
                <w:sz w:val="20"/>
                <w:szCs w:val="20"/>
              </w:rPr>
            </w:pPr>
            <w:r>
              <w:rPr>
                <w:sz w:val="20"/>
                <w:szCs w:val="20"/>
              </w:rPr>
              <w:t>245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3A0EB7" w14:textId="77777777" w:rsidR="0000113F" w:rsidRDefault="004A4DE7">
            <w:pPr>
              <w:jc w:val="both"/>
              <w:rPr>
                <w:sz w:val="20"/>
                <w:szCs w:val="20"/>
              </w:rPr>
            </w:pPr>
            <w:r>
              <w:rPr>
                <w:sz w:val="20"/>
                <w:szCs w:val="20"/>
              </w:rPr>
              <w:t>Espanha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5363F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2EBA45" w14:textId="77777777" w:rsidR="0000113F" w:rsidRDefault="0000113F">
            <w:pPr>
              <w:snapToGrid w:val="0"/>
              <w:jc w:val="center"/>
              <w:rPr>
                <w:sz w:val="20"/>
                <w:szCs w:val="20"/>
              </w:rPr>
            </w:pPr>
          </w:p>
        </w:tc>
      </w:tr>
      <w:tr w:rsidR="00E720FE" w14:paraId="11CFC56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DEC0DE3" w14:textId="77777777" w:rsidR="0000113F" w:rsidRDefault="004A4DE7">
            <w:pPr>
              <w:jc w:val="center"/>
              <w:rPr>
                <w:sz w:val="20"/>
                <w:szCs w:val="20"/>
              </w:rPr>
            </w:pPr>
            <w:r>
              <w:rPr>
                <w:sz w:val="20"/>
                <w:szCs w:val="20"/>
              </w:rPr>
              <w:t>246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3DD7B49" w14:textId="77777777" w:rsidR="0000113F" w:rsidRDefault="004A4DE7">
            <w:pPr>
              <w:jc w:val="both"/>
              <w:rPr>
                <w:sz w:val="20"/>
                <w:szCs w:val="20"/>
              </w:rPr>
            </w:pPr>
            <w:r>
              <w:rPr>
                <w:sz w:val="20"/>
                <w:szCs w:val="20"/>
              </w:rPr>
              <w:t>Eslovenia,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2CF4D6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5D83C02" w14:textId="77777777" w:rsidR="0000113F" w:rsidRDefault="0000113F">
            <w:pPr>
              <w:snapToGrid w:val="0"/>
              <w:jc w:val="center"/>
              <w:rPr>
                <w:sz w:val="20"/>
                <w:szCs w:val="20"/>
              </w:rPr>
            </w:pPr>
          </w:p>
        </w:tc>
      </w:tr>
      <w:tr w:rsidR="00E720FE" w14:paraId="5A1D5BF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1E29360" w14:textId="77777777" w:rsidR="0000113F" w:rsidRDefault="004A4DE7">
            <w:pPr>
              <w:jc w:val="center"/>
              <w:rPr>
                <w:sz w:val="20"/>
                <w:szCs w:val="20"/>
              </w:rPr>
            </w:pPr>
            <w:r>
              <w:rPr>
                <w:sz w:val="20"/>
                <w:szCs w:val="20"/>
              </w:rPr>
              <w:t>247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C3C9136" w14:textId="77777777" w:rsidR="0000113F" w:rsidRDefault="004A4DE7">
            <w:pPr>
              <w:jc w:val="both"/>
              <w:rPr>
                <w:sz w:val="20"/>
                <w:szCs w:val="20"/>
              </w:rPr>
            </w:pPr>
            <w:r>
              <w:rPr>
                <w:sz w:val="20"/>
                <w:szCs w:val="20"/>
              </w:rPr>
              <w:t>Eslovaca, Republica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9B751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8E80791" w14:textId="77777777" w:rsidR="0000113F" w:rsidRDefault="0000113F">
            <w:pPr>
              <w:snapToGrid w:val="0"/>
              <w:jc w:val="center"/>
              <w:rPr>
                <w:sz w:val="20"/>
                <w:szCs w:val="20"/>
              </w:rPr>
            </w:pPr>
          </w:p>
        </w:tc>
      </w:tr>
      <w:tr w:rsidR="00E720FE" w14:paraId="0CD7808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8E4CBF6" w14:textId="77777777" w:rsidR="0000113F" w:rsidRDefault="004A4DE7">
            <w:pPr>
              <w:jc w:val="center"/>
              <w:rPr>
                <w:sz w:val="20"/>
                <w:szCs w:val="20"/>
              </w:rPr>
            </w:pPr>
            <w:r>
              <w:rPr>
                <w:sz w:val="20"/>
                <w:szCs w:val="20"/>
              </w:rPr>
              <w:t>249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715B89" w14:textId="77777777" w:rsidR="0000113F" w:rsidRDefault="004A4DE7">
            <w:pPr>
              <w:jc w:val="both"/>
              <w:rPr>
                <w:sz w:val="20"/>
                <w:szCs w:val="20"/>
              </w:rPr>
            </w:pPr>
            <w:r>
              <w:rPr>
                <w:sz w:val="20"/>
                <w:szCs w:val="20"/>
              </w:rPr>
              <w:t>Estados Unidos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D14EF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CF3C69" w14:textId="77777777" w:rsidR="0000113F" w:rsidRDefault="0000113F">
            <w:pPr>
              <w:snapToGrid w:val="0"/>
              <w:jc w:val="center"/>
              <w:rPr>
                <w:sz w:val="20"/>
                <w:szCs w:val="20"/>
              </w:rPr>
            </w:pPr>
          </w:p>
        </w:tc>
      </w:tr>
      <w:tr w:rsidR="00E720FE" w14:paraId="246A701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F9A39B" w14:textId="77777777" w:rsidR="0000113F" w:rsidRDefault="004A4DE7">
            <w:pPr>
              <w:jc w:val="center"/>
              <w:rPr>
                <w:sz w:val="20"/>
                <w:szCs w:val="20"/>
              </w:rPr>
            </w:pPr>
            <w:r>
              <w:rPr>
                <w:sz w:val="20"/>
                <w:szCs w:val="20"/>
              </w:rPr>
              <w:t>251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4064561" w14:textId="77777777" w:rsidR="0000113F" w:rsidRDefault="004A4DE7">
            <w:pPr>
              <w:jc w:val="both"/>
              <w:rPr>
                <w:sz w:val="20"/>
                <w:szCs w:val="20"/>
              </w:rPr>
            </w:pPr>
            <w:r>
              <w:rPr>
                <w:sz w:val="20"/>
                <w:szCs w:val="20"/>
              </w:rPr>
              <w:t>Estonia,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FA06C7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86CC220" w14:textId="77777777" w:rsidR="0000113F" w:rsidRDefault="0000113F">
            <w:pPr>
              <w:snapToGrid w:val="0"/>
              <w:jc w:val="center"/>
              <w:rPr>
                <w:sz w:val="20"/>
                <w:szCs w:val="20"/>
              </w:rPr>
            </w:pPr>
          </w:p>
        </w:tc>
      </w:tr>
      <w:tr w:rsidR="00E720FE" w14:paraId="136DCB2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132B50" w14:textId="77777777" w:rsidR="0000113F" w:rsidRDefault="004A4DE7">
            <w:pPr>
              <w:jc w:val="center"/>
              <w:rPr>
                <w:sz w:val="20"/>
                <w:szCs w:val="20"/>
              </w:rPr>
            </w:pPr>
            <w:r>
              <w:rPr>
                <w:sz w:val="20"/>
                <w:szCs w:val="20"/>
              </w:rPr>
              <w:t>253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9714F63" w14:textId="77777777" w:rsidR="0000113F" w:rsidRDefault="004A4DE7">
            <w:pPr>
              <w:jc w:val="both"/>
              <w:rPr>
                <w:sz w:val="20"/>
                <w:szCs w:val="20"/>
              </w:rPr>
            </w:pPr>
            <w:r>
              <w:rPr>
                <w:sz w:val="20"/>
                <w:szCs w:val="20"/>
              </w:rPr>
              <w:t>Etiopia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FF731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4EE0E71" w14:textId="77777777" w:rsidR="0000113F" w:rsidRDefault="0000113F">
            <w:pPr>
              <w:snapToGrid w:val="0"/>
              <w:jc w:val="center"/>
              <w:rPr>
                <w:sz w:val="20"/>
                <w:szCs w:val="20"/>
              </w:rPr>
            </w:pPr>
          </w:p>
        </w:tc>
      </w:tr>
      <w:tr w:rsidR="00E720FE" w14:paraId="15168E5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5D515A0" w14:textId="77777777" w:rsidR="0000113F" w:rsidRDefault="004A4DE7">
            <w:pPr>
              <w:jc w:val="center"/>
              <w:rPr>
                <w:sz w:val="20"/>
                <w:szCs w:val="20"/>
              </w:rPr>
            </w:pPr>
            <w:r>
              <w:rPr>
                <w:sz w:val="20"/>
                <w:szCs w:val="20"/>
              </w:rPr>
              <w:t>255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AB69F4" w14:textId="77777777" w:rsidR="0000113F" w:rsidRDefault="004A4DE7">
            <w:pPr>
              <w:jc w:val="both"/>
              <w:rPr>
                <w:sz w:val="20"/>
                <w:szCs w:val="20"/>
              </w:rPr>
            </w:pPr>
            <w:r>
              <w:rPr>
                <w:sz w:val="20"/>
                <w:szCs w:val="20"/>
              </w:rPr>
              <w:t>Falkland (ILHAS Malvinas)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0C6C6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A7EFE2" w14:textId="77777777" w:rsidR="0000113F" w:rsidRDefault="0000113F">
            <w:pPr>
              <w:snapToGrid w:val="0"/>
              <w:jc w:val="center"/>
              <w:rPr>
                <w:sz w:val="20"/>
                <w:szCs w:val="20"/>
              </w:rPr>
            </w:pPr>
          </w:p>
        </w:tc>
      </w:tr>
      <w:tr w:rsidR="00E720FE" w14:paraId="169A3F4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662821B" w14:textId="77777777" w:rsidR="0000113F" w:rsidRDefault="004A4DE7">
            <w:pPr>
              <w:jc w:val="center"/>
              <w:rPr>
                <w:sz w:val="20"/>
                <w:szCs w:val="20"/>
              </w:rPr>
            </w:pPr>
            <w:r>
              <w:rPr>
                <w:sz w:val="20"/>
                <w:szCs w:val="20"/>
              </w:rPr>
              <w:t>259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26366E" w14:textId="77777777" w:rsidR="0000113F" w:rsidRDefault="004A4DE7">
            <w:pPr>
              <w:jc w:val="both"/>
              <w:rPr>
                <w:sz w:val="20"/>
                <w:szCs w:val="20"/>
                <w:lang w:val="en-US"/>
              </w:rPr>
            </w:pPr>
            <w:r>
              <w:rPr>
                <w:sz w:val="20"/>
                <w:szCs w:val="20"/>
              </w:rPr>
              <w:t>Feroe,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102CDAA"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398B2F8" w14:textId="77777777" w:rsidR="0000113F" w:rsidRDefault="0000113F">
            <w:pPr>
              <w:snapToGrid w:val="0"/>
              <w:jc w:val="center"/>
              <w:rPr>
                <w:sz w:val="20"/>
                <w:szCs w:val="20"/>
                <w:lang w:val="en-US"/>
              </w:rPr>
            </w:pPr>
          </w:p>
        </w:tc>
      </w:tr>
      <w:tr w:rsidR="00E720FE" w14:paraId="1069B20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8EFBADD" w14:textId="77777777" w:rsidR="0000113F" w:rsidRDefault="004A4DE7">
            <w:pPr>
              <w:jc w:val="center"/>
              <w:rPr>
                <w:sz w:val="20"/>
                <w:szCs w:val="20"/>
                <w:lang w:val="en-US"/>
              </w:rPr>
            </w:pPr>
            <w:r>
              <w:rPr>
                <w:sz w:val="20"/>
                <w:szCs w:val="20"/>
                <w:lang w:val="en-US"/>
              </w:rPr>
              <w:t>263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FE06975" w14:textId="77777777" w:rsidR="0000113F" w:rsidRDefault="004A4DE7">
            <w:pPr>
              <w:jc w:val="both"/>
              <w:rPr>
                <w:sz w:val="20"/>
                <w:szCs w:val="20"/>
                <w:lang w:val="en-US"/>
              </w:rPr>
            </w:pPr>
            <w:r>
              <w:rPr>
                <w:sz w:val="20"/>
                <w:szCs w:val="20"/>
                <w:lang w:val="en-US"/>
              </w:rPr>
              <w:t>Fezzan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F3A77AF"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10E47AB" w14:textId="77777777" w:rsidR="0000113F" w:rsidRDefault="004A4DE7">
            <w:pPr>
              <w:jc w:val="center"/>
            </w:pPr>
            <w:r>
              <w:rPr>
                <w:sz w:val="20"/>
                <w:szCs w:val="20"/>
                <w:lang w:val="en-US"/>
              </w:rPr>
              <w:t>13/12/1996</w:t>
            </w:r>
          </w:p>
        </w:tc>
      </w:tr>
      <w:tr w:rsidR="00E720FE" w14:paraId="647D58E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4925F0" w14:textId="77777777" w:rsidR="0000113F" w:rsidRDefault="004A4DE7">
            <w:pPr>
              <w:jc w:val="center"/>
              <w:rPr>
                <w:sz w:val="20"/>
                <w:szCs w:val="20"/>
                <w:lang w:val="en-US"/>
              </w:rPr>
            </w:pPr>
            <w:r>
              <w:rPr>
                <w:sz w:val="20"/>
                <w:szCs w:val="20"/>
                <w:lang w:val="en-US"/>
              </w:rPr>
              <w:t>267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41616C" w14:textId="77777777" w:rsidR="0000113F" w:rsidRDefault="004A4DE7">
            <w:pPr>
              <w:jc w:val="both"/>
              <w:rPr>
                <w:sz w:val="20"/>
                <w:szCs w:val="20"/>
                <w:lang w:val="en-US"/>
              </w:rPr>
            </w:pPr>
            <w:r>
              <w:rPr>
                <w:sz w:val="20"/>
                <w:szCs w:val="20"/>
                <w:lang w:val="en-US"/>
              </w:rPr>
              <w:t>Filipinas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C43422D"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4E9F4C" w14:textId="77777777" w:rsidR="0000113F" w:rsidRDefault="0000113F">
            <w:pPr>
              <w:snapToGrid w:val="0"/>
              <w:jc w:val="center"/>
              <w:rPr>
                <w:sz w:val="20"/>
                <w:szCs w:val="20"/>
                <w:lang w:val="en-US"/>
              </w:rPr>
            </w:pPr>
          </w:p>
        </w:tc>
      </w:tr>
      <w:tr w:rsidR="00E720FE" w14:paraId="1FB3744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C65276D" w14:textId="77777777" w:rsidR="0000113F" w:rsidRDefault="004A4DE7">
            <w:pPr>
              <w:jc w:val="center"/>
              <w:rPr>
                <w:sz w:val="20"/>
                <w:szCs w:val="20"/>
                <w:lang w:val="en-US"/>
              </w:rPr>
            </w:pPr>
            <w:r>
              <w:rPr>
                <w:sz w:val="20"/>
                <w:szCs w:val="20"/>
                <w:lang w:val="en-US"/>
              </w:rPr>
              <w:t>271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FA66A06" w14:textId="77777777" w:rsidR="0000113F" w:rsidRDefault="004A4DE7">
            <w:pPr>
              <w:jc w:val="both"/>
              <w:rPr>
                <w:sz w:val="20"/>
                <w:szCs w:val="20"/>
              </w:rPr>
            </w:pPr>
            <w:r>
              <w:rPr>
                <w:sz w:val="20"/>
                <w:szCs w:val="20"/>
                <w:lang w:val="en-US"/>
              </w:rPr>
              <w:t>Finlandia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E3E317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2FC4812" w14:textId="77777777" w:rsidR="0000113F" w:rsidRDefault="0000113F">
            <w:pPr>
              <w:snapToGrid w:val="0"/>
              <w:jc w:val="center"/>
              <w:rPr>
                <w:sz w:val="20"/>
                <w:szCs w:val="20"/>
              </w:rPr>
            </w:pPr>
          </w:p>
        </w:tc>
      </w:tr>
      <w:tr w:rsidR="00E720FE" w14:paraId="01DBDED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E3630E3" w14:textId="77777777" w:rsidR="0000113F" w:rsidRDefault="004A4DE7">
            <w:pPr>
              <w:jc w:val="center"/>
              <w:rPr>
                <w:sz w:val="20"/>
                <w:szCs w:val="20"/>
              </w:rPr>
            </w:pPr>
            <w:r>
              <w:rPr>
                <w:sz w:val="20"/>
                <w:szCs w:val="20"/>
              </w:rPr>
              <w:t>275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FE4B3B" w14:textId="77777777" w:rsidR="0000113F" w:rsidRDefault="004A4DE7">
            <w:pPr>
              <w:jc w:val="both"/>
              <w:rPr>
                <w:sz w:val="20"/>
                <w:szCs w:val="20"/>
              </w:rPr>
            </w:pPr>
            <w:r>
              <w:rPr>
                <w:sz w:val="20"/>
                <w:szCs w:val="20"/>
              </w:rPr>
              <w:t>Franca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998FD5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3AA899" w14:textId="77777777" w:rsidR="0000113F" w:rsidRDefault="0000113F">
            <w:pPr>
              <w:snapToGrid w:val="0"/>
              <w:jc w:val="center"/>
              <w:rPr>
                <w:sz w:val="20"/>
                <w:szCs w:val="20"/>
              </w:rPr>
            </w:pPr>
          </w:p>
        </w:tc>
      </w:tr>
      <w:tr w:rsidR="00E720FE" w14:paraId="24A3A38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1712041" w14:textId="77777777" w:rsidR="0000113F" w:rsidRDefault="004A4DE7">
            <w:pPr>
              <w:jc w:val="center"/>
              <w:rPr>
                <w:sz w:val="20"/>
                <w:szCs w:val="20"/>
              </w:rPr>
            </w:pPr>
            <w:r>
              <w:rPr>
                <w:sz w:val="20"/>
                <w:szCs w:val="20"/>
              </w:rPr>
              <w:t>281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BEF040D" w14:textId="77777777" w:rsidR="0000113F" w:rsidRDefault="004A4DE7">
            <w:pPr>
              <w:jc w:val="both"/>
              <w:rPr>
                <w:sz w:val="20"/>
                <w:szCs w:val="20"/>
              </w:rPr>
            </w:pPr>
            <w:r>
              <w:rPr>
                <w:sz w:val="20"/>
                <w:szCs w:val="20"/>
              </w:rPr>
              <w:t>Gabao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7B4788"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374057F" w14:textId="77777777" w:rsidR="0000113F" w:rsidRDefault="0000113F">
            <w:pPr>
              <w:snapToGrid w:val="0"/>
              <w:jc w:val="center"/>
              <w:rPr>
                <w:sz w:val="20"/>
                <w:szCs w:val="20"/>
              </w:rPr>
            </w:pPr>
          </w:p>
        </w:tc>
      </w:tr>
      <w:tr w:rsidR="00E720FE" w14:paraId="31AC6AC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9CAD46F" w14:textId="77777777" w:rsidR="0000113F" w:rsidRDefault="004A4DE7">
            <w:pPr>
              <w:jc w:val="center"/>
              <w:rPr>
                <w:sz w:val="20"/>
                <w:szCs w:val="20"/>
              </w:rPr>
            </w:pPr>
            <w:r>
              <w:rPr>
                <w:sz w:val="20"/>
                <w:szCs w:val="20"/>
              </w:rPr>
              <w:t>285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54470CE" w14:textId="77777777" w:rsidR="0000113F" w:rsidRDefault="004A4DE7">
            <w:pPr>
              <w:jc w:val="both"/>
              <w:rPr>
                <w:sz w:val="20"/>
                <w:szCs w:val="20"/>
              </w:rPr>
            </w:pPr>
            <w:r>
              <w:rPr>
                <w:sz w:val="20"/>
                <w:szCs w:val="20"/>
              </w:rPr>
              <w:t>Gambia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DA8577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E2F6444" w14:textId="77777777" w:rsidR="0000113F" w:rsidRDefault="0000113F">
            <w:pPr>
              <w:snapToGrid w:val="0"/>
              <w:jc w:val="center"/>
              <w:rPr>
                <w:sz w:val="20"/>
                <w:szCs w:val="20"/>
              </w:rPr>
            </w:pPr>
          </w:p>
        </w:tc>
      </w:tr>
      <w:tr w:rsidR="00E720FE" w14:paraId="4AE2275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456058" w14:textId="77777777" w:rsidR="0000113F" w:rsidRDefault="004A4DE7">
            <w:pPr>
              <w:jc w:val="center"/>
              <w:rPr>
                <w:sz w:val="20"/>
                <w:szCs w:val="20"/>
              </w:rPr>
            </w:pPr>
            <w:r>
              <w:rPr>
                <w:sz w:val="20"/>
                <w:szCs w:val="20"/>
              </w:rPr>
              <w:t>289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88DE012" w14:textId="77777777" w:rsidR="0000113F" w:rsidRDefault="004A4DE7">
            <w:pPr>
              <w:jc w:val="both"/>
              <w:rPr>
                <w:sz w:val="20"/>
                <w:szCs w:val="20"/>
              </w:rPr>
            </w:pPr>
            <w:r>
              <w:rPr>
                <w:sz w:val="20"/>
                <w:szCs w:val="20"/>
              </w:rPr>
              <w:t>Gana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5D9CCA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F8E2D9D" w14:textId="77777777" w:rsidR="0000113F" w:rsidRDefault="0000113F">
            <w:pPr>
              <w:snapToGrid w:val="0"/>
              <w:jc w:val="center"/>
              <w:rPr>
                <w:sz w:val="20"/>
                <w:szCs w:val="20"/>
              </w:rPr>
            </w:pPr>
          </w:p>
        </w:tc>
      </w:tr>
      <w:tr w:rsidR="00E720FE" w14:paraId="7FB93C8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0F51BE1" w14:textId="77777777" w:rsidR="0000113F" w:rsidRDefault="004A4DE7">
            <w:pPr>
              <w:jc w:val="center"/>
              <w:rPr>
                <w:sz w:val="20"/>
                <w:szCs w:val="20"/>
              </w:rPr>
            </w:pPr>
            <w:r>
              <w:rPr>
                <w:sz w:val="20"/>
                <w:szCs w:val="20"/>
              </w:rPr>
              <w:lastRenderedPageBreak/>
              <w:t>291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63B338B" w14:textId="77777777" w:rsidR="0000113F" w:rsidRDefault="004A4DE7">
            <w:pPr>
              <w:jc w:val="both"/>
              <w:rPr>
                <w:sz w:val="20"/>
                <w:szCs w:val="20"/>
              </w:rPr>
            </w:pPr>
            <w:r>
              <w:rPr>
                <w:sz w:val="20"/>
                <w:szCs w:val="20"/>
              </w:rPr>
              <w:t>Georgia,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8354D2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FDE1840" w14:textId="77777777" w:rsidR="0000113F" w:rsidRDefault="0000113F">
            <w:pPr>
              <w:snapToGrid w:val="0"/>
              <w:jc w:val="center"/>
              <w:rPr>
                <w:sz w:val="20"/>
                <w:szCs w:val="20"/>
              </w:rPr>
            </w:pPr>
          </w:p>
        </w:tc>
      </w:tr>
      <w:tr w:rsidR="00E720FE" w14:paraId="533C965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A56007" w14:textId="77777777" w:rsidR="0000113F" w:rsidRDefault="004A4DE7">
            <w:pPr>
              <w:jc w:val="center"/>
              <w:rPr>
                <w:sz w:val="20"/>
                <w:szCs w:val="20"/>
              </w:rPr>
            </w:pPr>
            <w:r>
              <w:rPr>
                <w:sz w:val="20"/>
                <w:szCs w:val="20"/>
              </w:rPr>
              <w:t>293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61EA47" w14:textId="77777777" w:rsidR="0000113F" w:rsidRDefault="004A4DE7">
            <w:pPr>
              <w:jc w:val="both"/>
              <w:rPr>
                <w:sz w:val="20"/>
                <w:szCs w:val="20"/>
              </w:rPr>
            </w:pPr>
            <w:r>
              <w:rPr>
                <w:sz w:val="20"/>
                <w:szCs w:val="20"/>
              </w:rPr>
              <w:t>Gibraltar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565517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F38B30" w14:textId="77777777" w:rsidR="0000113F" w:rsidRDefault="0000113F">
            <w:pPr>
              <w:snapToGrid w:val="0"/>
              <w:jc w:val="center"/>
              <w:rPr>
                <w:sz w:val="20"/>
                <w:szCs w:val="20"/>
              </w:rPr>
            </w:pPr>
          </w:p>
        </w:tc>
      </w:tr>
      <w:tr w:rsidR="00E720FE" w14:paraId="3BC33C8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CA0C9A" w14:textId="77777777" w:rsidR="0000113F" w:rsidRDefault="004A4DE7">
            <w:pPr>
              <w:jc w:val="center"/>
              <w:rPr>
                <w:sz w:val="20"/>
                <w:szCs w:val="20"/>
              </w:rPr>
            </w:pPr>
            <w:r>
              <w:rPr>
                <w:sz w:val="20"/>
                <w:szCs w:val="20"/>
              </w:rPr>
              <w:t>297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524896" w14:textId="77777777" w:rsidR="0000113F" w:rsidRDefault="004A4DE7">
            <w:pPr>
              <w:jc w:val="both"/>
              <w:rPr>
                <w:sz w:val="20"/>
                <w:szCs w:val="20"/>
              </w:rPr>
            </w:pPr>
            <w:r>
              <w:rPr>
                <w:sz w:val="20"/>
                <w:szCs w:val="20"/>
              </w:rPr>
              <w:t>Granada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B777C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7A4271" w14:textId="77777777" w:rsidR="0000113F" w:rsidRDefault="0000113F">
            <w:pPr>
              <w:snapToGrid w:val="0"/>
              <w:jc w:val="center"/>
              <w:rPr>
                <w:sz w:val="20"/>
                <w:szCs w:val="20"/>
              </w:rPr>
            </w:pPr>
          </w:p>
        </w:tc>
      </w:tr>
      <w:tr w:rsidR="00E720FE" w14:paraId="3EF5A33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C4F4E4" w14:textId="77777777" w:rsidR="0000113F" w:rsidRDefault="004A4DE7">
            <w:pPr>
              <w:jc w:val="center"/>
              <w:rPr>
                <w:sz w:val="20"/>
                <w:szCs w:val="20"/>
              </w:rPr>
            </w:pPr>
            <w:r>
              <w:rPr>
                <w:sz w:val="20"/>
                <w:szCs w:val="20"/>
              </w:rPr>
              <w:t>301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9F3B195" w14:textId="77777777" w:rsidR="0000113F" w:rsidRDefault="004A4DE7">
            <w:pPr>
              <w:jc w:val="both"/>
              <w:rPr>
                <w:sz w:val="20"/>
                <w:szCs w:val="20"/>
              </w:rPr>
            </w:pPr>
            <w:r>
              <w:rPr>
                <w:sz w:val="20"/>
                <w:szCs w:val="20"/>
              </w:rPr>
              <w:t>Grecia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F08A6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AFA7320" w14:textId="77777777" w:rsidR="0000113F" w:rsidRDefault="0000113F">
            <w:pPr>
              <w:snapToGrid w:val="0"/>
              <w:jc w:val="center"/>
              <w:rPr>
                <w:sz w:val="20"/>
                <w:szCs w:val="20"/>
              </w:rPr>
            </w:pPr>
          </w:p>
        </w:tc>
      </w:tr>
      <w:tr w:rsidR="00E720FE" w14:paraId="5CF9BC6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0C1EC37" w14:textId="77777777" w:rsidR="0000113F" w:rsidRDefault="004A4DE7">
            <w:pPr>
              <w:jc w:val="center"/>
              <w:rPr>
                <w:sz w:val="20"/>
                <w:szCs w:val="20"/>
              </w:rPr>
            </w:pPr>
            <w:r>
              <w:rPr>
                <w:sz w:val="20"/>
                <w:szCs w:val="20"/>
              </w:rPr>
              <w:t>305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8FC92F" w14:textId="77777777" w:rsidR="0000113F" w:rsidRDefault="004A4DE7">
            <w:pPr>
              <w:jc w:val="both"/>
              <w:rPr>
                <w:sz w:val="20"/>
                <w:szCs w:val="20"/>
              </w:rPr>
            </w:pPr>
            <w:r>
              <w:rPr>
                <w:sz w:val="20"/>
                <w:szCs w:val="20"/>
              </w:rPr>
              <w:t>Groenlandia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925C35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8C32A48" w14:textId="77777777" w:rsidR="0000113F" w:rsidRDefault="0000113F">
            <w:pPr>
              <w:snapToGrid w:val="0"/>
              <w:jc w:val="center"/>
              <w:rPr>
                <w:sz w:val="20"/>
                <w:szCs w:val="20"/>
              </w:rPr>
            </w:pPr>
          </w:p>
        </w:tc>
      </w:tr>
      <w:tr w:rsidR="00E720FE" w14:paraId="66F8156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0244C0" w14:textId="77777777" w:rsidR="0000113F" w:rsidRDefault="004A4DE7">
            <w:pPr>
              <w:jc w:val="center"/>
              <w:rPr>
                <w:sz w:val="20"/>
                <w:szCs w:val="20"/>
              </w:rPr>
            </w:pPr>
            <w:r>
              <w:rPr>
                <w:sz w:val="20"/>
                <w:szCs w:val="20"/>
              </w:rPr>
              <w:t>309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61429B4" w14:textId="77777777" w:rsidR="0000113F" w:rsidRDefault="004A4DE7">
            <w:pPr>
              <w:jc w:val="both"/>
              <w:rPr>
                <w:sz w:val="20"/>
                <w:szCs w:val="20"/>
              </w:rPr>
            </w:pPr>
            <w:r>
              <w:rPr>
                <w:sz w:val="20"/>
                <w:szCs w:val="20"/>
              </w:rPr>
              <w:t>Guadalupe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E90C1D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268708D" w14:textId="77777777" w:rsidR="0000113F" w:rsidRDefault="0000113F">
            <w:pPr>
              <w:snapToGrid w:val="0"/>
              <w:jc w:val="center"/>
              <w:rPr>
                <w:sz w:val="20"/>
                <w:szCs w:val="20"/>
              </w:rPr>
            </w:pPr>
          </w:p>
        </w:tc>
      </w:tr>
      <w:tr w:rsidR="00E720FE" w14:paraId="5362AD4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B806B4" w14:textId="77777777" w:rsidR="0000113F" w:rsidRDefault="004A4DE7">
            <w:pPr>
              <w:jc w:val="center"/>
              <w:rPr>
                <w:sz w:val="20"/>
                <w:szCs w:val="20"/>
              </w:rPr>
            </w:pPr>
            <w:r>
              <w:rPr>
                <w:sz w:val="20"/>
                <w:szCs w:val="20"/>
              </w:rPr>
              <w:t>313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BE62318" w14:textId="77777777" w:rsidR="0000113F" w:rsidRDefault="004A4DE7">
            <w:pPr>
              <w:jc w:val="both"/>
              <w:rPr>
                <w:sz w:val="20"/>
                <w:szCs w:val="20"/>
              </w:rPr>
            </w:pPr>
            <w:r>
              <w:rPr>
                <w:sz w:val="20"/>
                <w:szCs w:val="20"/>
              </w:rPr>
              <w:t>Guam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6DD4BA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2AC09EE" w14:textId="77777777" w:rsidR="0000113F" w:rsidRDefault="0000113F">
            <w:pPr>
              <w:snapToGrid w:val="0"/>
              <w:jc w:val="center"/>
              <w:rPr>
                <w:sz w:val="20"/>
                <w:szCs w:val="20"/>
              </w:rPr>
            </w:pPr>
          </w:p>
        </w:tc>
      </w:tr>
      <w:tr w:rsidR="00E720FE" w14:paraId="79316F1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F06034E" w14:textId="77777777" w:rsidR="0000113F" w:rsidRDefault="004A4DE7">
            <w:pPr>
              <w:jc w:val="center"/>
              <w:rPr>
                <w:sz w:val="20"/>
                <w:szCs w:val="20"/>
              </w:rPr>
            </w:pPr>
            <w:r>
              <w:rPr>
                <w:sz w:val="20"/>
                <w:szCs w:val="20"/>
              </w:rPr>
              <w:t>317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B998A2" w14:textId="77777777" w:rsidR="0000113F" w:rsidRDefault="004A4DE7">
            <w:pPr>
              <w:jc w:val="both"/>
              <w:rPr>
                <w:sz w:val="20"/>
                <w:szCs w:val="20"/>
              </w:rPr>
            </w:pPr>
            <w:r>
              <w:rPr>
                <w:sz w:val="20"/>
                <w:szCs w:val="20"/>
              </w:rPr>
              <w:t>Guatemala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F215BC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DCA2AAB" w14:textId="77777777" w:rsidR="0000113F" w:rsidRDefault="0000113F">
            <w:pPr>
              <w:snapToGrid w:val="0"/>
              <w:jc w:val="center"/>
              <w:rPr>
                <w:sz w:val="20"/>
                <w:szCs w:val="20"/>
              </w:rPr>
            </w:pPr>
          </w:p>
        </w:tc>
      </w:tr>
      <w:tr w:rsidR="00E720FE" w14:paraId="717334B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3A175E" w14:textId="77777777" w:rsidR="0000113F" w:rsidRDefault="004A4DE7">
            <w:pPr>
              <w:jc w:val="center"/>
              <w:rPr>
                <w:sz w:val="20"/>
                <w:szCs w:val="20"/>
              </w:rPr>
            </w:pPr>
            <w:r>
              <w:rPr>
                <w:sz w:val="20"/>
                <w:szCs w:val="20"/>
              </w:rPr>
              <w:t>325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B9F6C56" w14:textId="77777777" w:rsidR="0000113F" w:rsidRDefault="004A4DE7">
            <w:pPr>
              <w:jc w:val="both"/>
              <w:rPr>
                <w:sz w:val="20"/>
                <w:szCs w:val="20"/>
              </w:rPr>
            </w:pPr>
            <w:r>
              <w:rPr>
                <w:sz w:val="20"/>
                <w:szCs w:val="20"/>
              </w:rPr>
              <w:t>Guiana Francesa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E0BC40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46C47DE" w14:textId="77777777" w:rsidR="0000113F" w:rsidRDefault="0000113F">
            <w:pPr>
              <w:snapToGrid w:val="0"/>
              <w:jc w:val="center"/>
              <w:rPr>
                <w:sz w:val="20"/>
                <w:szCs w:val="20"/>
              </w:rPr>
            </w:pPr>
          </w:p>
        </w:tc>
      </w:tr>
      <w:tr w:rsidR="00E720FE" w14:paraId="44CA168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487131" w14:textId="77777777" w:rsidR="0000113F" w:rsidRDefault="004A4DE7">
            <w:pPr>
              <w:jc w:val="center"/>
              <w:rPr>
                <w:sz w:val="20"/>
                <w:szCs w:val="20"/>
              </w:rPr>
            </w:pPr>
            <w:r>
              <w:rPr>
                <w:sz w:val="20"/>
                <w:szCs w:val="20"/>
              </w:rPr>
              <w:t>329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2B4E61" w14:textId="77777777" w:rsidR="0000113F" w:rsidRDefault="004A4DE7">
            <w:pPr>
              <w:jc w:val="both"/>
              <w:rPr>
                <w:sz w:val="20"/>
                <w:szCs w:val="20"/>
              </w:rPr>
            </w:pPr>
            <w:r>
              <w:rPr>
                <w:sz w:val="20"/>
                <w:szCs w:val="20"/>
              </w:rPr>
              <w:t>Guine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66A901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126ACAF" w14:textId="77777777" w:rsidR="0000113F" w:rsidRDefault="0000113F">
            <w:pPr>
              <w:snapToGrid w:val="0"/>
              <w:jc w:val="center"/>
              <w:rPr>
                <w:sz w:val="20"/>
                <w:szCs w:val="20"/>
              </w:rPr>
            </w:pPr>
          </w:p>
        </w:tc>
      </w:tr>
      <w:tr w:rsidR="00E720FE" w14:paraId="5C593E4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471A15" w14:textId="77777777" w:rsidR="0000113F" w:rsidRDefault="004A4DE7">
            <w:pPr>
              <w:jc w:val="center"/>
              <w:rPr>
                <w:sz w:val="20"/>
                <w:szCs w:val="20"/>
              </w:rPr>
            </w:pPr>
            <w:r>
              <w:rPr>
                <w:sz w:val="20"/>
                <w:szCs w:val="20"/>
              </w:rPr>
              <w:t>331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0C050A6" w14:textId="77777777" w:rsidR="0000113F" w:rsidRDefault="004A4DE7">
            <w:pPr>
              <w:jc w:val="both"/>
              <w:rPr>
                <w:sz w:val="20"/>
                <w:szCs w:val="20"/>
              </w:rPr>
            </w:pPr>
            <w:r>
              <w:rPr>
                <w:sz w:val="20"/>
                <w:szCs w:val="20"/>
              </w:rPr>
              <w:t>Guine-Equatorial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E2D2E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C20FFB" w14:textId="77777777" w:rsidR="0000113F" w:rsidRDefault="0000113F">
            <w:pPr>
              <w:snapToGrid w:val="0"/>
              <w:jc w:val="center"/>
              <w:rPr>
                <w:sz w:val="20"/>
                <w:szCs w:val="20"/>
              </w:rPr>
            </w:pPr>
          </w:p>
        </w:tc>
      </w:tr>
      <w:tr w:rsidR="00E720FE" w14:paraId="08C208E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E7BE0B" w14:textId="77777777" w:rsidR="0000113F" w:rsidRDefault="004A4DE7">
            <w:pPr>
              <w:jc w:val="center"/>
              <w:rPr>
                <w:sz w:val="20"/>
                <w:szCs w:val="20"/>
              </w:rPr>
            </w:pPr>
            <w:r>
              <w:rPr>
                <w:sz w:val="20"/>
                <w:szCs w:val="20"/>
              </w:rPr>
              <w:t>334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72A814" w14:textId="77777777" w:rsidR="0000113F" w:rsidRDefault="004A4DE7">
            <w:pPr>
              <w:jc w:val="both"/>
              <w:rPr>
                <w:sz w:val="20"/>
                <w:szCs w:val="20"/>
              </w:rPr>
            </w:pPr>
            <w:r>
              <w:rPr>
                <w:sz w:val="20"/>
                <w:szCs w:val="20"/>
              </w:rPr>
              <w:t>Guine-Bissau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8A6D95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3EBA7EF" w14:textId="77777777" w:rsidR="0000113F" w:rsidRDefault="0000113F">
            <w:pPr>
              <w:snapToGrid w:val="0"/>
              <w:jc w:val="center"/>
              <w:rPr>
                <w:sz w:val="20"/>
                <w:szCs w:val="20"/>
              </w:rPr>
            </w:pPr>
          </w:p>
        </w:tc>
      </w:tr>
      <w:tr w:rsidR="00E720FE" w14:paraId="21914D4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78D240A" w14:textId="77777777" w:rsidR="0000113F" w:rsidRDefault="004A4DE7">
            <w:pPr>
              <w:jc w:val="center"/>
              <w:rPr>
                <w:sz w:val="20"/>
                <w:szCs w:val="20"/>
              </w:rPr>
            </w:pPr>
            <w:r>
              <w:rPr>
                <w:sz w:val="20"/>
                <w:szCs w:val="20"/>
              </w:rPr>
              <w:t>337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CAC745E" w14:textId="77777777" w:rsidR="0000113F" w:rsidRDefault="004A4DE7">
            <w:pPr>
              <w:jc w:val="both"/>
              <w:rPr>
                <w:sz w:val="20"/>
                <w:szCs w:val="20"/>
              </w:rPr>
            </w:pPr>
            <w:r>
              <w:rPr>
                <w:sz w:val="20"/>
                <w:szCs w:val="20"/>
              </w:rPr>
              <w:t>Guiana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EF917B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5105C1E" w14:textId="77777777" w:rsidR="0000113F" w:rsidRDefault="0000113F">
            <w:pPr>
              <w:snapToGrid w:val="0"/>
              <w:jc w:val="center"/>
              <w:rPr>
                <w:sz w:val="20"/>
                <w:szCs w:val="20"/>
              </w:rPr>
            </w:pPr>
          </w:p>
        </w:tc>
      </w:tr>
      <w:tr w:rsidR="00E720FE" w14:paraId="0BCF52F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16F1AE" w14:textId="77777777" w:rsidR="0000113F" w:rsidRDefault="004A4DE7">
            <w:pPr>
              <w:jc w:val="center"/>
              <w:rPr>
                <w:sz w:val="20"/>
                <w:szCs w:val="20"/>
              </w:rPr>
            </w:pPr>
            <w:r>
              <w:rPr>
                <w:sz w:val="20"/>
                <w:szCs w:val="20"/>
              </w:rPr>
              <w:t>341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2427BB2" w14:textId="77777777" w:rsidR="0000113F" w:rsidRDefault="004A4DE7">
            <w:pPr>
              <w:jc w:val="both"/>
              <w:rPr>
                <w:sz w:val="20"/>
                <w:szCs w:val="20"/>
              </w:rPr>
            </w:pPr>
            <w:r>
              <w:rPr>
                <w:sz w:val="20"/>
                <w:szCs w:val="20"/>
              </w:rPr>
              <w:t>Haiti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B90538D"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AE213AD" w14:textId="77777777" w:rsidR="0000113F" w:rsidRDefault="0000113F">
            <w:pPr>
              <w:snapToGrid w:val="0"/>
              <w:jc w:val="center"/>
              <w:rPr>
                <w:sz w:val="20"/>
                <w:szCs w:val="20"/>
              </w:rPr>
            </w:pPr>
          </w:p>
        </w:tc>
      </w:tr>
      <w:tr w:rsidR="00E720FE" w14:paraId="457358E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A7B06E" w14:textId="77777777" w:rsidR="0000113F" w:rsidRDefault="004A4DE7">
            <w:pPr>
              <w:jc w:val="center"/>
              <w:rPr>
                <w:sz w:val="20"/>
                <w:szCs w:val="20"/>
              </w:rPr>
            </w:pPr>
            <w:r>
              <w:rPr>
                <w:sz w:val="20"/>
                <w:szCs w:val="20"/>
              </w:rPr>
              <w:t>345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1283EFC" w14:textId="77777777" w:rsidR="0000113F" w:rsidRDefault="004A4DE7">
            <w:pPr>
              <w:jc w:val="both"/>
              <w:rPr>
                <w:sz w:val="20"/>
                <w:szCs w:val="20"/>
              </w:rPr>
            </w:pPr>
            <w:r>
              <w:rPr>
                <w:sz w:val="20"/>
                <w:szCs w:val="20"/>
              </w:rPr>
              <w:t>Honduras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0506E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BE70FC7" w14:textId="77777777" w:rsidR="0000113F" w:rsidRDefault="0000113F">
            <w:pPr>
              <w:snapToGrid w:val="0"/>
              <w:jc w:val="center"/>
              <w:rPr>
                <w:sz w:val="20"/>
                <w:szCs w:val="20"/>
              </w:rPr>
            </w:pPr>
          </w:p>
        </w:tc>
      </w:tr>
      <w:tr w:rsidR="00E720FE" w14:paraId="52CFFEF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33E378E" w14:textId="77777777" w:rsidR="0000113F" w:rsidRDefault="004A4DE7">
            <w:pPr>
              <w:jc w:val="center"/>
              <w:rPr>
                <w:sz w:val="20"/>
                <w:szCs w:val="20"/>
              </w:rPr>
            </w:pPr>
            <w:r>
              <w:rPr>
                <w:sz w:val="20"/>
                <w:szCs w:val="20"/>
              </w:rPr>
              <w:t>351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4E6372C" w14:textId="77777777" w:rsidR="0000113F" w:rsidRDefault="004A4DE7">
            <w:pPr>
              <w:jc w:val="both"/>
              <w:rPr>
                <w:sz w:val="20"/>
                <w:szCs w:val="20"/>
              </w:rPr>
            </w:pPr>
            <w:r>
              <w:rPr>
                <w:sz w:val="20"/>
                <w:szCs w:val="20"/>
              </w:rPr>
              <w:t>Hong Kong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DF851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002026D" w14:textId="77777777" w:rsidR="0000113F" w:rsidRDefault="0000113F">
            <w:pPr>
              <w:snapToGrid w:val="0"/>
              <w:jc w:val="center"/>
              <w:rPr>
                <w:sz w:val="20"/>
                <w:szCs w:val="20"/>
              </w:rPr>
            </w:pPr>
          </w:p>
        </w:tc>
      </w:tr>
      <w:tr w:rsidR="00E720FE" w14:paraId="5522057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137529" w14:textId="77777777" w:rsidR="0000113F" w:rsidRDefault="004A4DE7">
            <w:pPr>
              <w:jc w:val="center"/>
              <w:rPr>
                <w:sz w:val="20"/>
                <w:szCs w:val="20"/>
              </w:rPr>
            </w:pPr>
            <w:r>
              <w:rPr>
                <w:sz w:val="20"/>
                <w:szCs w:val="20"/>
              </w:rPr>
              <w:t>355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582734C" w14:textId="77777777" w:rsidR="0000113F" w:rsidRDefault="004A4DE7">
            <w:pPr>
              <w:jc w:val="both"/>
              <w:rPr>
                <w:sz w:val="20"/>
                <w:szCs w:val="20"/>
              </w:rPr>
            </w:pPr>
            <w:r>
              <w:rPr>
                <w:sz w:val="20"/>
                <w:szCs w:val="20"/>
              </w:rPr>
              <w:t>Hungria,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8DF67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933F9A3" w14:textId="77777777" w:rsidR="0000113F" w:rsidRDefault="0000113F">
            <w:pPr>
              <w:snapToGrid w:val="0"/>
              <w:jc w:val="center"/>
              <w:rPr>
                <w:sz w:val="20"/>
                <w:szCs w:val="20"/>
              </w:rPr>
            </w:pPr>
          </w:p>
        </w:tc>
      </w:tr>
      <w:tr w:rsidR="00E720FE" w14:paraId="507177D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A7793ED" w14:textId="77777777" w:rsidR="0000113F" w:rsidRDefault="004A4DE7">
            <w:pPr>
              <w:jc w:val="center"/>
              <w:rPr>
                <w:sz w:val="20"/>
                <w:szCs w:val="20"/>
              </w:rPr>
            </w:pPr>
            <w:r>
              <w:rPr>
                <w:sz w:val="20"/>
                <w:szCs w:val="20"/>
              </w:rPr>
              <w:t>357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872E395" w14:textId="77777777" w:rsidR="0000113F" w:rsidRDefault="004A4DE7">
            <w:pPr>
              <w:jc w:val="both"/>
              <w:rPr>
                <w:sz w:val="20"/>
                <w:szCs w:val="20"/>
              </w:rPr>
            </w:pPr>
            <w:r>
              <w:rPr>
                <w:sz w:val="20"/>
                <w:szCs w:val="20"/>
              </w:rPr>
              <w:t>Iemen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A91A7F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0E58A98" w14:textId="77777777" w:rsidR="0000113F" w:rsidRDefault="0000113F">
            <w:pPr>
              <w:snapToGrid w:val="0"/>
              <w:jc w:val="center"/>
              <w:rPr>
                <w:sz w:val="20"/>
                <w:szCs w:val="20"/>
              </w:rPr>
            </w:pPr>
          </w:p>
        </w:tc>
      </w:tr>
      <w:tr w:rsidR="00E720FE" w14:paraId="6748F50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03BBC8F" w14:textId="77777777" w:rsidR="0000113F" w:rsidRDefault="004A4DE7">
            <w:pPr>
              <w:jc w:val="center"/>
              <w:rPr>
                <w:sz w:val="20"/>
                <w:szCs w:val="20"/>
              </w:rPr>
            </w:pPr>
            <w:r>
              <w:rPr>
                <w:sz w:val="20"/>
                <w:szCs w:val="20"/>
              </w:rPr>
              <w:t>358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EBD6BED" w14:textId="77777777" w:rsidR="0000113F" w:rsidRDefault="004A4DE7">
            <w:pPr>
              <w:jc w:val="both"/>
              <w:rPr>
                <w:sz w:val="20"/>
                <w:szCs w:val="20"/>
              </w:rPr>
            </w:pPr>
            <w:r>
              <w:rPr>
                <w:sz w:val="20"/>
                <w:szCs w:val="20"/>
              </w:rPr>
              <w:t>Iemem Do Sul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3E242D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A2BAAA5" w14:textId="77777777" w:rsidR="0000113F" w:rsidRDefault="004A4DE7">
            <w:pPr>
              <w:jc w:val="center"/>
            </w:pPr>
            <w:r>
              <w:rPr>
                <w:sz w:val="20"/>
                <w:szCs w:val="20"/>
              </w:rPr>
              <w:t>13/12/1996</w:t>
            </w:r>
          </w:p>
        </w:tc>
      </w:tr>
      <w:tr w:rsidR="00E720FE" w14:paraId="718F6B3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90AC4E" w14:textId="77777777" w:rsidR="0000113F" w:rsidRDefault="004A4DE7">
            <w:pPr>
              <w:jc w:val="center"/>
              <w:rPr>
                <w:sz w:val="20"/>
                <w:szCs w:val="20"/>
              </w:rPr>
            </w:pPr>
            <w:r>
              <w:rPr>
                <w:sz w:val="20"/>
                <w:szCs w:val="20"/>
              </w:rPr>
              <w:t>359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2F14CA" w14:textId="77777777" w:rsidR="0000113F" w:rsidRDefault="004A4DE7">
            <w:pPr>
              <w:jc w:val="both"/>
              <w:rPr>
                <w:sz w:val="20"/>
                <w:szCs w:val="20"/>
              </w:rPr>
            </w:pPr>
            <w:r>
              <w:rPr>
                <w:sz w:val="20"/>
                <w:szCs w:val="20"/>
              </w:rPr>
              <w:t>Man, Ilha De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3D44C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28547E2" w14:textId="77777777" w:rsidR="0000113F" w:rsidRDefault="0000113F">
            <w:pPr>
              <w:snapToGrid w:val="0"/>
              <w:jc w:val="center"/>
              <w:rPr>
                <w:sz w:val="20"/>
                <w:szCs w:val="20"/>
              </w:rPr>
            </w:pPr>
          </w:p>
        </w:tc>
      </w:tr>
      <w:tr w:rsidR="00E720FE" w14:paraId="7D76395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6D88164" w14:textId="77777777" w:rsidR="0000113F" w:rsidRDefault="004A4DE7">
            <w:pPr>
              <w:jc w:val="center"/>
              <w:rPr>
                <w:sz w:val="20"/>
                <w:szCs w:val="20"/>
              </w:rPr>
            </w:pPr>
            <w:r>
              <w:rPr>
                <w:sz w:val="20"/>
                <w:szCs w:val="20"/>
              </w:rPr>
              <w:t>361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AE8AF6B" w14:textId="77777777" w:rsidR="0000113F" w:rsidRDefault="004A4DE7">
            <w:pPr>
              <w:jc w:val="both"/>
              <w:rPr>
                <w:sz w:val="20"/>
                <w:szCs w:val="20"/>
              </w:rPr>
            </w:pPr>
            <w:r>
              <w:rPr>
                <w:sz w:val="20"/>
                <w:szCs w:val="20"/>
              </w:rPr>
              <w:t>India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B9E90C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D244A19" w14:textId="77777777" w:rsidR="0000113F" w:rsidRDefault="0000113F">
            <w:pPr>
              <w:snapToGrid w:val="0"/>
              <w:jc w:val="center"/>
              <w:rPr>
                <w:sz w:val="20"/>
                <w:szCs w:val="20"/>
              </w:rPr>
            </w:pPr>
          </w:p>
        </w:tc>
      </w:tr>
      <w:tr w:rsidR="00E720FE" w14:paraId="11DEB55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FDAD181" w14:textId="77777777" w:rsidR="0000113F" w:rsidRDefault="004A4DE7">
            <w:pPr>
              <w:jc w:val="center"/>
              <w:rPr>
                <w:sz w:val="20"/>
                <w:szCs w:val="20"/>
              </w:rPr>
            </w:pPr>
            <w:r>
              <w:rPr>
                <w:sz w:val="20"/>
                <w:szCs w:val="20"/>
              </w:rPr>
              <w:t>365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A4164E" w14:textId="77777777" w:rsidR="0000113F" w:rsidRDefault="004A4DE7">
            <w:pPr>
              <w:jc w:val="both"/>
              <w:rPr>
                <w:sz w:val="20"/>
                <w:szCs w:val="20"/>
              </w:rPr>
            </w:pPr>
            <w:r>
              <w:rPr>
                <w:sz w:val="20"/>
                <w:szCs w:val="20"/>
              </w:rPr>
              <w:t>Indonesia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9F8A36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2A06939" w14:textId="77777777" w:rsidR="0000113F" w:rsidRDefault="0000113F">
            <w:pPr>
              <w:snapToGrid w:val="0"/>
              <w:jc w:val="center"/>
              <w:rPr>
                <w:sz w:val="20"/>
                <w:szCs w:val="20"/>
              </w:rPr>
            </w:pPr>
          </w:p>
        </w:tc>
      </w:tr>
      <w:tr w:rsidR="00E720FE" w14:paraId="1E2C107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54499DD" w14:textId="77777777" w:rsidR="0000113F" w:rsidRDefault="004A4DE7">
            <w:pPr>
              <w:jc w:val="center"/>
              <w:rPr>
                <w:sz w:val="20"/>
                <w:szCs w:val="20"/>
              </w:rPr>
            </w:pPr>
            <w:r>
              <w:rPr>
                <w:sz w:val="20"/>
                <w:szCs w:val="20"/>
              </w:rPr>
              <w:t>367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CF99CA" w14:textId="77777777" w:rsidR="0000113F" w:rsidRDefault="004A4DE7">
            <w:pPr>
              <w:jc w:val="both"/>
              <w:rPr>
                <w:sz w:val="20"/>
                <w:szCs w:val="20"/>
              </w:rPr>
            </w:pPr>
            <w:r>
              <w:rPr>
                <w:sz w:val="20"/>
                <w:szCs w:val="20"/>
              </w:rPr>
              <w:t>Inglaterra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E4BA07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56E286" w14:textId="77777777" w:rsidR="0000113F" w:rsidRDefault="004A4DE7">
            <w:pPr>
              <w:jc w:val="center"/>
            </w:pPr>
            <w:r>
              <w:rPr>
                <w:sz w:val="20"/>
                <w:szCs w:val="20"/>
              </w:rPr>
              <w:t>18/03/1997</w:t>
            </w:r>
          </w:p>
        </w:tc>
      </w:tr>
      <w:tr w:rsidR="00E720FE" w14:paraId="453FDFB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2BC9330" w14:textId="77777777" w:rsidR="0000113F" w:rsidRDefault="004A4DE7">
            <w:pPr>
              <w:jc w:val="center"/>
              <w:rPr>
                <w:sz w:val="20"/>
                <w:szCs w:val="20"/>
              </w:rPr>
            </w:pPr>
            <w:r>
              <w:rPr>
                <w:sz w:val="20"/>
                <w:szCs w:val="20"/>
              </w:rPr>
              <w:t>369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76746D1" w14:textId="77777777" w:rsidR="0000113F" w:rsidRDefault="004A4DE7">
            <w:pPr>
              <w:jc w:val="both"/>
              <w:rPr>
                <w:sz w:val="20"/>
                <w:szCs w:val="20"/>
              </w:rPr>
            </w:pPr>
            <w:r>
              <w:rPr>
                <w:sz w:val="20"/>
                <w:szCs w:val="20"/>
              </w:rPr>
              <w:t>Iraque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014AA7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DCC909" w14:textId="77777777" w:rsidR="0000113F" w:rsidRDefault="0000113F">
            <w:pPr>
              <w:snapToGrid w:val="0"/>
              <w:jc w:val="center"/>
              <w:rPr>
                <w:sz w:val="20"/>
                <w:szCs w:val="20"/>
              </w:rPr>
            </w:pPr>
          </w:p>
        </w:tc>
      </w:tr>
      <w:tr w:rsidR="00E720FE" w14:paraId="46F3A64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ABB4748" w14:textId="77777777" w:rsidR="0000113F" w:rsidRDefault="004A4DE7">
            <w:pPr>
              <w:jc w:val="center"/>
              <w:rPr>
                <w:sz w:val="20"/>
                <w:szCs w:val="20"/>
              </w:rPr>
            </w:pPr>
            <w:r>
              <w:rPr>
                <w:sz w:val="20"/>
                <w:szCs w:val="20"/>
              </w:rPr>
              <w:t>372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AA7776" w14:textId="77777777" w:rsidR="0000113F" w:rsidRDefault="004A4DE7">
            <w:pPr>
              <w:jc w:val="both"/>
              <w:rPr>
                <w:sz w:val="20"/>
                <w:szCs w:val="20"/>
              </w:rPr>
            </w:pPr>
            <w:r>
              <w:rPr>
                <w:sz w:val="20"/>
                <w:szCs w:val="20"/>
              </w:rPr>
              <w:t>Ira, Republica Islamica 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B5CFB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CEDB3BD" w14:textId="77777777" w:rsidR="0000113F" w:rsidRDefault="0000113F">
            <w:pPr>
              <w:snapToGrid w:val="0"/>
              <w:jc w:val="center"/>
              <w:rPr>
                <w:sz w:val="20"/>
                <w:szCs w:val="20"/>
              </w:rPr>
            </w:pPr>
          </w:p>
        </w:tc>
      </w:tr>
      <w:tr w:rsidR="00E720FE" w14:paraId="59A201E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F809694" w14:textId="77777777" w:rsidR="0000113F" w:rsidRDefault="004A4DE7">
            <w:pPr>
              <w:jc w:val="center"/>
              <w:rPr>
                <w:sz w:val="20"/>
                <w:szCs w:val="20"/>
              </w:rPr>
            </w:pPr>
            <w:r>
              <w:rPr>
                <w:sz w:val="20"/>
                <w:szCs w:val="20"/>
              </w:rPr>
              <w:t>375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1D8382" w14:textId="77777777" w:rsidR="0000113F" w:rsidRDefault="004A4DE7">
            <w:pPr>
              <w:jc w:val="both"/>
              <w:rPr>
                <w:sz w:val="20"/>
                <w:szCs w:val="20"/>
              </w:rPr>
            </w:pPr>
            <w:r>
              <w:rPr>
                <w:sz w:val="20"/>
                <w:szCs w:val="20"/>
              </w:rPr>
              <w:t>Irlanda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E4AE09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9974DA2" w14:textId="77777777" w:rsidR="0000113F" w:rsidRDefault="0000113F">
            <w:pPr>
              <w:snapToGrid w:val="0"/>
              <w:jc w:val="center"/>
              <w:rPr>
                <w:sz w:val="20"/>
                <w:szCs w:val="20"/>
              </w:rPr>
            </w:pPr>
          </w:p>
        </w:tc>
      </w:tr>
      <w:tr w:rsidR="00E720FE" w14:paraId="289BA12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7830E9" w14:textId="77777777" w:rsidR="0000113F" w:rsidRDefault="004A4DE7">
            <w:pPr>
              <w:jc w:val="center"/>
              <w:rPr>
                <w:sz w:val="20"/>
                <w:szCs w:val="20"/>
              </w:rPr>
            </w:pPr>
            <w:r>
              <w:rPr>
                <w:sz w:val="20"/>
                <w:szCs w:val="20"/>
              </w:rPr>
              <w:t>379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F9281E" w14:textId="77777777" w:rsidR="0000113F" w:rsidRDefault="004A4DE7">
            <w:pPr>
              <w:jc w:val="both"/>
              <w:rPr>
                <w:sz w:val="20"/>
                <w:szCs w:val="20"/>
              </w:rPr>
            </w:pPr>
            <w:r>
              <w:rPr>
                <w:sz w:val="20"/>
                <w:szCs w:val="20"/>
              </w:rPr>
              <w:t>Islandia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85000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2600E59" w14:textId="77777777" w:rsidR="0000113F" w:rsidRDefault="0000113F">
            <w:pPr>
              <w:snapToGrid w:val="0"/>
              <w:jc w:val="center"/>
              <w:rPr>
                <w:sz w:val="20"/>
                <w:szCs w:val="20"/>
              </w:rPr>
            </w:pPr>
          </w:p>
        </w:tc>
      </w:tr>
      <w:tr w:rsidR="00E720FE" w14:paraId="3D752AC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201A5F0" w14:textId="77777777" w:rsidR="0000113F" w:rsidRDefault="004A4DE7">
            <w:pPr>
              <w:jc w:val="center"/>
              <w:rPr>
                <w:sz w:val="20"/>
                <w:szCs w:val="20"/>
              </w:rPr>
            </w:pPr>
            <w:r>
              <w:rPr>
                <w:sz w:val="20"/>
                <w:szCs w:val="20"/>
              </w:rPr>
              <w:t>383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47CC71" w14:textId="77777777" w:rsidR="0000113F" w:rsidRDefault="004A4DE7">
            <w:pPr>
              <w:jc w:val="both"/>
              <w:rPr>
                <w:sz w:val="20"/>
                <w:szCs w:val="20"/>
              </w:rPr>
            </w:pPr>
            <w:r>
              <w:rPr>
                <w:sz w:val="20"/>
                <w:szCs w:val="20"/>
              </w:rPr>
              <w:t>Israel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7AE66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2E54DEA" w14:textId="77777777" w:rsidR="0000113F" w:rsidRDefault="0000113F">
            <w:pPr>
              <w:snapToGrid w:val="0"/>
              <w:jc w:val="center"/>
              <w:rPr>
                <w:sz w:val="20"/>
                <w:szCs w:val="20"/>
              </w:rPr>
            </w:pPr>
          </w:p>
        </w:tc>
      </w:tr>
      <w:tr w:rsidR="00E720FE" w14:paraId="66BB58C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48181C" w14:textId="77777777" w:rsidR="0000113F" w:rsidRDefault="004A4DE7">
            <w:pPr>
              <w:jc w:val="center"/>
              <w:rPr>
                <w:sz w:val="20"/>
                <w:szCs w:val="20"/>
              </w:rPr>
            </w:pPr>
            <w:r>
              <w:rPr>
                <w:sz w:val="20"/>
                <w:szCs w:val="20"/>
              </w:rPr>
              <w:t>386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D1BC38" w14:textId="77777777" w:rsidR="0000113F" w:rsidRDefault="004A4DE7">
            <w:pPr>
              <w:jc w:val="both"/>
              <w:rPr>
                <w:sz w:val="20"/>
                <w:szCs w:val="20"/>
              </w:rPr>
            </w:pPr>
            <w:r>
              <w:rPr>
                <w:sz w:val="20"/>
                <w:szCs w:val="20"/>
              </w:rPr>
              <w:t>Italia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B2E863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2DFA599" w14:textId="77777777" w:rsidR="0000113F" w:rsidRDefault="0000113F">
            <w:pPr>
              <w:snapToGrid w:val="0"/>
              <w:jc w:val="center"/>
              <w:rPr>
                <w:sz w:val="20"/>
                <w:szCs w:val="20"/>
              </w:rPr>
            </w:pPr>
          </w:p>
        </w:tc>
      </w:tr>
      <w:tr w:rsidR="00E720FE" w14:paraId="75C1FD9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FDEBB8" w14:textId="77777777" w:rsidR="0000113F" w:rsidRDefault="004A4DE7">
            <w:pPr>
              <w:jc w:val="center"/>
              <w:rPr>
                <w:sz w:val="20"/>
                <w:szCs w:val="20"/>
              </w:rPr>
            </w:pPr>
            <w:r>
              <w:rPr>
                <w:sz w:val="20"/>
                <w:szCs w:val="20"/>
              </w:rPr>
              <w:t>388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F48BB46" w14:textId="77777777" w:rsidR="0000113F" w:rsidRDefault="004A4DE7">
            <w:pPr>
              <w:jc w:val="both"/>
              <w:rPr>
                <w:sz w:val="20"/>
                <w:szCs w:val="20"/>
              </w:rPr>
            </w:pPr>
            <w:r>
              <w:rPr>
                <w:sz w:val="20"/>
                <w:szCs w:val="20"/>
              </w:rPr>
              <w:t>Servia E Montenegro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45469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B11639" w14:textId="77777777" w:rsidR="0000113F" w:rsidRDefault="0000113F">
            <w:pPr>
              <w:snapToGrid w:val="0"/>
              <w:jc w:val="center"/>
              <w:rPr>
                <w:sz w:val="20"/>
                <w:szCs w:val="20"/>
              </w:rPr>
            </w:pPr>
          </w:p>
        </w:tc>
      </w:tr>
      <w:tr w:rsidR="00E720FE" w14:paraId="5652055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E7DC3C3" w14:textId="77777777" w:rsidR="0000113F" w:rsidRDefault="004A4DE7">
            <w:pPr>
              <w:jc w:val="center"/>
              <w:rPr>
                <w:sz w:val="20"/>
                <w:szCs w:val="20"/>
              </w:rPr>
            </w:pPr>
            <w:r>
              <w:rPr>
                <w:sz w:val="20"/>
                <w:szCs w:val="20"/>
              </w:rPr>
              <w:t>391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9CBCD82" w14:textId="77777777" w:rsidR="0000113F" w:rsidRDefault="004A4DE7">
            <w:pPr>
              <w:jc w:val="both"/>
              <w:rPr>
                <w:sz w:val="20"/>
                <w:szCs w:val="20"/>
              </w:rPr>
            </w:pPr>
            <w:r>
              <w:rPr>
                <w:sz w:val="20"/>
                <w:szCs w:val="20"/>
              </w:rPr>
              <w:t>Jamaica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A97BA8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9DAF59A" w14:textId="77777777" w:rsidR="0000113F" w:rsidRDefault="0000113F">
            <w:pPr>
              <w:snapToGrid w:val="0"/>
              <w:jc w:val="center"/>
              <w:rPr>
                <w:sz w:val="20"/>
                <w:szCs w:val="20"/>
              </w:rPr>
            </w:pPr>
          </w:p>
        </w:tc>
      </w:tr>
      <w:tr w:rsidR="00E720FE" w14:paraId="386271C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56C503" w14:textId="77777777" w:rsidR="0000113F" w:rsidRDefault="004A4DE7">
            <w:pPr>
              <w:jc w:val="center"/>
              <w:rPr>
                <w:sz w:val="20"/>
                <w:szCs w:val="20"/>
              </w:rPr>
            </w:pPr>
            <w:r>
              <w:rPr>
                <w:sz w:val="20"/>
                <w:szCs w:val="20"/>
              </w:rPr>
              <w:t>395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AD0CE44" w14:textId="77777777" w:rsidR="0000113F" w:rsidRDefault="004A4DE7">
            <w:pPr>
              <w:jc w:val="both"/>
              <w:rPr>
                <w:sz w:val="20"/>
                <w:szCs w:val="20"/>
              </w:rPr>
            </w:pPr>
            <w:r>
              <w:rPr>
                <w:sz w:val="20"/>
                <w:szCs w:val="20"/>
              </w:rPr>
              <w:t>Jammu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786002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C10F99" w14:textId="77777777" w:rsidR="0000113F" w:rsidRDefault="004A4DE7">
            <w:pPr>
              <w:jc w:val="center"/>
            </w:pPr>
            <w:r>
              <w:rPr>
                <w:sz w:val="20"/>
                <w:szCs w:val="20"/>
              </w:rPr>
              <w:t>13/12/1996</w:t>
            </w:r>
          </w:p>
        </w:tc>
      </w:tr>
      <w:tr w:rsidR="00E720FE" w14:paraId="13C05D4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9946BE1" w14:textId="77777777" w:rsidR="0000113F" w:rsidRDefault="004A4DE7">
            <w:pPr>
              <w:jc w:val="center"/>
              <w:rPr>
                <w:sz w:val="20"/>
                <w:szCs w:val="20"/>
              </w:rPr>
            </w:pPr>
            <w:r>
              <w:rPr>
                <w:sz w:val="20"/>
                <w:szCs w:val="20"/>
              </w:rPr>
              <w:t>396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DFB92E4" w14:textId="77777777" w:rsidR="0000113F" w:rsidRDefault="004A4DE7">
            <w:pPr>
              <w:jc w:val="both"/>
              <w:rPr>
                <w:sz w:val="20"/>
                <w:szCs w:val="20"/>
              </w:rPr>
            </w:pPr>
            <w:r>
              <w:rPr>
                <w:sz w:val="20"/>
                <w:szCs w:val="20"/>
              </w:rPr>
              <w:t>Johnston,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3F343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EC2A701" w14:textId="77777777" w:rsidR="0000113F" w:rsidRDefault="0000113F">
            <w:pPr>
              <w:snapToGrid w:val="0"/>
              <w:jc w:val="center"/>
              <w:rPr>
                <w:sz w:val="20"/>
                <w:szCs w:val="20"/>
              </w:rPr>
            </w:pPr>
          </w:p>
        </w:tc>
      </w:tr>
      <w:tr w:rsidR="00E720FE" w14:paraId="4D262E3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281287" w14:textId="77777777" w:rsidR="0000113F" w:rsidRDefault="004A4DE7">
            <w:pPr>
              <w:jc w:val="center"/>
              <w:rPr>
                <w:sz w:val="20"/>
                <w:szCs w:val="20"/>
              </w:rPr>
            </w:pPr>
            <w:r>
              <w:rPr>
                <w:sz w:val="20"/>
                <w:szCs w:val="20"/>
              </w:rPr>
              <w:t>399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55B912C" w14:textId="77777777" w:rsidR="0000113F" w:rsidRDefault="004A4DE7">
            <w:pPr>
              <w:jc w:val="both"/>
              <w:rPr>
                <w:sz w:val="20"/>
                <w:szCs w:val="20"/>
              </w:rPr>
            </w:pPr>
            <w:r>
              <w:rPr>
                <w:sz w:val="20"/>
                <w:szCs w:val="20"/>
              </w:rPr>
              <w:t>Japao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4DD0D7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F597455" w14:textId="77777777" w:rsidR="0000113F" w:rsidRDefault="0000113F">
            <w:pPr>
              <w:snapToGrid w:val="0"/>
              <w:jc w:val="center"/>
              <w:rPr>
                <w:sz w:val="20"/>
                <w:szCs w:val="20"/>
              </w:rPr>
            </w:pPr>
          </w:p>
        </w:tc>
      </w:tr>
      <w:tr w:rsidR="00E720FE" w14:paraId="7E11880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D53FEAE" w14:textId="77777777" w:rsidR="0000113F" w:rsidRDefault="004A4DE7">
            <w:pPr>
              <w:jc w:val="center"/>
              <w:rPr>
                <w:sz w:val="20"/>
                <w:szCs w:val="20"/>
              </w:rPr>
            </w:pPr>
            <w:r>
              <w:rPr>
                <w:sz w:val="20"/>
                <w:szCs w:val="20"/>
              </w:rPr>
              <w:t>403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A5E3059" w14:textId="77777777" w:rsidR="0000113F" w:rsidRDefault="004A4DE7">
            <w:pPr>
              <w:jc w:val="both"/>
              <w:rPr>
                <w:sz w:val="20"/>
                <w:szCs w:val="20"/>
                <w:lang w:val="en-US"/>
              </w:rPr>
            </w:pPr>
            <w:r>
              <w:rPr>
                <w:sz w:val="20"/>
                <w:szCs w:val="20"/>
              </w:rPr>
              <w:t>Jordania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71D00E"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47572B" w14:textId="77777777" w:rsidR="0000113F" w:rsidRDefault="0000113F">
            <w:pPr>
              <w:snapToGrid w:val="0"/>
              <w:jc w:val="center"/>
              <w:rPr>
                <w:sz w:val="20"/>
                <w:szCs w:val="20"/>
                <w:lang w:val="en-US"/>
              </w:rPr>
            </w:pPr>
          </w:p>
        </w:tc>
      </w:tr>
      <w:tr w:rsidR="00E720FE" w14:paraId="17CB284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BD4C1CE" w14:textId="77777777" w:rsidR="0000113F" w:rsidRDefault="004A4DE7">
            <w:pPr>
              <w:jc w:val="center"/>
              <w:rPr>
                <w:sz w:val="20"/>
                <w:szCs w:val="20"/>
                <w:lang w:val="en-US"/>
              </w:rPr>
            </w:pPr>
            <w:r>
              <w:rPr>
                <w:sz w:val="20"/>
                <w:szCs w:val="20"/>
                <w:lang w:val="en-US"/>
              </w:rPr>
              <w:t>411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C1BFBD1" w14:textId="77777777" w:rsidR="0000113F" w:rsidRDefault="004A4DE7">
            <w:pPr>
              <w:jc w:val="both"/>
              <w:rPr>
                <w:sz w:val="20"/>
                <w:szCs w:val="20"/>
                <w:lang w:val="en-US"/>
              </w:rPr>
            </w:pPr>
            <w:r>
              <w:rPr>
                <w:sz w:val="20"/>
                <w:szCs w:val="20"/>
                <w:lang w:val="en-US"/>
              </w:rPr>
              <w:t>Kiribati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983DB1"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383950E" w14:textId="77777777" w:rsidR="0000113F" w:rsidRDefault="0000113F">
            <w:pPr>
              <w:snapToGrid w:val="0"/>
              <w:jc w:val="center"/>
              <w:rPr>
                <w:sz w:val="20"/>
                <w:szCs w:val="20"/>
                <w:lang w:val="en-US"/>
              </w:rPr>
            </w:pPr>
          </w:p>
        </w:tc>
      </w:tr>
      <w:tr w:rsidR="00E720FE" w14:paraId="6E6641A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F292C1" w14:textId="77777777" w:rsidR="0000113F" w:rsidRDefault="004A4DE7">
            <w:pPr>
              <w:jc w:val="center"/>
              <w:rPr>
                <w:sz w:val="20"/>
                <w:szCs w:val="20"/>
                <w:lang w:val="en-US"/>
              </w:rPr>
            </w:pPr>
            <w:r>
              <w:rPr>
                <w:sz w:val="20"/>
                <w:szCs w:val="20"/>
                <w:lang w:val="en-US"/>
              </w:rPr>
              <w:t>420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FF4D98B" w14:textId="77777777" w:rsidR="0000113F" w:rsidRDefault="004A4DE7">
            <w:pPr>
              <w:jc w:val="both"/>
              <w:rPr>
                <w:sz w:val="20"/>
                <w:szCs w:val="20"/>
                <w:lang w:val="en-US"/>
              </w:rPr>
            </w:pPr>
            <w:r>
              <w:rPr>
                <w:sz w:val="20"/>
                <w:szCs w:val="20"/>
                <w:lang w:val="en-US"/>
              </w:rPr>
              <w:t>Laos, Rep.Pop.Democr.Do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F4A84C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8D3E975" w14:textId="77777777" w:rsidR="0000113F" w:rsidRDefault="0000113F">
            <w:pPr>
              <w:snapToGrid w:val="0"/>
              <w:jc w:val="center"/>
              <w:rPr>
                <w:sz w:val="20"/>
                <w:szCs w:val="20"/>
              </w:rPr>
            </w:pPr>
          </w:p>
        </w:tc>
      </w:tr>
      <w:tr w:rsidR="00E720FE" w14:paraId="33A4BFF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C8F021" w14:textId="77777777" w:rsidR="0000113F" w:rsidRDefault="004A4DE7">
            <w:pPr>
              <w:jc w:val="center"/>
              <w:rPr>
                <w:sz w:val="20"/>
                <w:szCs w:val="20"/>
              </w:rPr>
            </w:pPr>
            <w:r>
              <w:rPr>
                <w:sz w:val="20"/>
                <w:szCs w:val="20"/>
              </w:rPr>
              <w:t>423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AB11DEB" w14:textId="77777777" w:rsidR="0000113F" w:rsidRDefault="004A4DE7">
            <w:pPr>
              <w:jc w:val="both"/>
              <w:rPr>
                <w:sz w:val="20"/>
                <w:szCs w:val="20"/>
              </w:rPr>
            </w:pPr>
            <w:r>
              <w:rPr>
                <w:sz w:val="20"/>
                <w:szCs w:val="20"/>
              </w:rPr>
              <w:t>Lebuan,Ilhas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7D5AAF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0DBE52" w14:textId="77777777" w:rsidR="0000113F" w:rsidRDefault="0000113F">
            <w:pPr>
              <w:snapToGrid w:val="0"/>
              <w:jc w:val="center"/>
              <w:rPr>
                <w:sz w:val="20"/>
                <w:szCs w:val="20"/>
              </w:rPr>
            </w:pPr>
          </w:p>
        </w:tc>
      </w:tr>
      <w:tr w:rsidR="00E720FE" w14:paraId="0D18448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1B9C12" w14:textId="77777777" w:rsidR="0000113F" w:rsidRDefault="004A4DE7">
            <w:pPr>
              <w:jc w:val="center"/>
              <w:rPr>
                <w:sz w:val="20"/>
                <w:szCs w:val="20"/>
              </w:rPr>
            </w:pPr>
            <w:r>
              <w:rPr>
                <w:sz w:val="20"/>
                <w:szCs w:val="20"/>
              </w:rPr>
              <w:t>426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53F6171" w14:textId="77777777" w:rsidR="0000113F" w:rsidRDefault="004A4DE7">
            <w:pPr>
              <w:jc w:val="both"/>
              <w:rPr>
                <w:sz w:val="20"/>
                <w:szCs w:val="20"/>
              </w:rPr>
            </w:pPr>
            <w:r>
              <w:rPr>
                <w:sz w:val="20"/>
                <w:szCs w:val="20"/>
              </w:rPr>
              <w:t>Lesoto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B89EC1D"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533F9FD" w14:textId="77777777" w:rsidR="0000113F" w:rsidRDefault="0000113F">
            <w:pPr>
              <w:snapToGrid w:val="0"/>
              <w:jc w:val="center"/>
              <w:rPr>
                <w:sz w:val="20"/>
                <w:szCs w:val="20"/>
              </w:rPr>
            </w:pPr>
          </w:p>
        </w:tc>
      </w:tr>
      <w:tr w:rsidR="00E720FE" w14:paraId="272AF063"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DF730B" w14:textId="77777777" w:rsidR="0000113F" w:rsidRDefault="004A4DE7">
            <w:pPr>
              <w:jc w:val="center"/>
              <w:rPr>
                <w:sz w:val="20"/>
                <w:szCs w:val="20"/>
              </w:rPr>
            </w:pPr>
            <w:r>
              <w:rPr>
                <w:sz w:val="20"/>
                <w:szCs w:val="20"/>
              </w:rPr>
              <w:t>427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74D46AF" w14:textId="77777777" w:rsidR="0000113F" w:rsidRDefault="004A4DE7">
            <w:pPr>
              <w:jc w:val="both"/>
              <w:rPr>
                <w:sz w:val="20"/>
                <w:szCs w:val="20"/>
              </w:rPr>
            </w:pPr>
            <w:r>
              <w:rPr>
                <w:sz w:val="20"/>
                <w:szCs w:val="20"/>
              </w:rPr>
              <w:t>Letonia,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A9D91A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9EA551E" w14:textId="77777777" w:rsidR="0000113F" w:rsidRDefault="0000113F">
            <w:pPr>
              <w:snapToGrid w:val="0"/>
              <w:jc w:val="center"/>
              <w:rPr>
                <w:sz w:val="20"/>
                <w:szCs w:val="20"/>
              </w:rPr>
            </w:pPr>
          </w:p>
        </w:tc>
      </w:tr>
      <w:tr w:rsidR="00E720FE" w14:paraId="13F8351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6698EAB" w14:textId="77777777" w:rsidR="0000113F" w:rsidRDefault="004A4DE7">
            <w:pPr>
              <w:jc w:val="center"/>
              <w:rPr>
                <w:sz w:val="20"/>
                <w:szCs w:val="20"/>
              </w:rPr>
            </w:pPr>
            <w:r>
              <w:rPr>
                <w:sz w:val="20"/>
                <w:szCs w:val="20"/>
              </w:rPr>
              <w:t>431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A932B61" w14:textId="77777777" w:rsidR="0000113F" w:rsidRDefault="004A4DE7">
            <w:pPr>
              <w:jc w:val="both"/>
              <w:rPr>
                <w:sz w:val="20"/>
                <w:szCs w:val="20"/>
              </w:rPr>
            </w:pPr>
            <w:r>
              <w:rPr>
                <w:sz w:val="20"/>
                <w:szCs w:val="20"/>
              </w:rPr>
              <w:t>Libano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AF432B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54A1702" w14:textId="77777777" w:rsidR="0000113F" w:rsidRDefault="0000113F">
            <w:pPr>
              <w:snapToGrid w:val="0"/>
              <w:jc w:val="center"/>
              <w:rPr>
                <w:sz w:val="20"/>
                <w:szCs w:val="20"/>
              </w:rPr>
            </w:pPr>
          </w:p>
        </w:tc>
      </w:tr>
      <w:tr w:rsidR="00E720FE" w14:paraId="26E4C83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871975" w14:textId="77777777" w:rsidR="0000113F" w:rsidRDefault="004A4DE7">
            <w:pPr>
              <w:jc w:val="center"/>
              <w:rPr>
                <w:sz w:val="20"/>
                <w:szCs w:val="20"/>
              </w:rPr>
            </w:pPr>
            <w:r>
              <w:rPr>
                <w:sz w:val="20"/>
                <w:szCs w:val="20"/>
              </w:rPr>
              <w:t>434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E87566" w14:textId="77777777" w:rsidR="0000113F" w:rsidRDefault="004A4DE7">
            <w:pPr>
              <w:jc w:val="both"/>
              <w:rPr>
                <w:sz w:val="20"/>
                <w:szCs w:val="20"/>
              </w:rPr>
            </w:pPr>
            <w:r>
              <w:rPr>
                <w:sz w:val="20"/>
                <w:szCs w:val="20"/>
              </w:rPr>
              <w:t>Liberia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EC800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1F777D1" w14:textId="77777777" w:rsidR="0000113F" w:rsidRDefault="0000113F">
            <w:pPr>
              <w:snapToGrid w:val="0"/>
              <w:jc w:val="center"/>
              <w:rPr>
                <w:sz w:val="20"/>
                <w:szCs w:val="20"/>
              </w:rPr>
            </w:pPr>
          </w:p>
        </w:tc>
      </w:tr>
      <w:tr w:rsidR="00E720FE" w14:paraId="18834BD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CF25D3" w14:textId="77777777" w:rsidR="0000113F" w:rsidRDefault="004A4DE7">
            <w:pPr>
              <w:jc w:val="center"/>
              <w:rPr>
                <w:sz w:val="20"/>
                <w:szCs w:val="20"/>
              </w:rPr>
            </w:pPr>
            <w:r>
              <w:rPr>
                <w:sz w:val="20"/>
                <w:szCs w:val="20"/>
              </w:rPr>
              <w:t>438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3EAC6CC" w14:textId="77777777" w:rsidR="0000113F" w:rsidRDefault="004A4DE7">
            <w:pPr>
              <w:jc w:val="both"/>
              <w:rPr>
                <w:sz w:val="20"/>
                <w:szCs w:val="20"/>
              </w:rPr>
            </w:pPr>
            <w:r>
              <w:rPr>
                <w:sz w:val="20"/>
                <w:szCs w:val="20"/>
              </w:rPr>
              <w:t>Libia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0D9745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50636D" w14:textId="77777777" w:rsidR="0000113F" w:rsidRDefault="0000113F">
            <w:pPr>
              <w:snapToGrid w:val="0"/>
              <w:jc w:val="center"/>
              <w:rPr>
                <w:sz w:val="20"/>
                <w:szCs w:val="20"/>
              </w:rPr>
            </w:pPr>
          </w:p>
        </w:tc>
      </w:tr>
      <w:tr w:rsidR="00E720FE" w14:paraId="4B3B003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8EEDC76" w14:textId="77777777" w:rsidR="0000113F" w:rsidRDefault="004A4DE7">
            <w:pPr>
              <w:jc w:val="center"/>
              <w:rPr>
                <w:sz w:val="20"/>
                <w:szCs w:val="20"/>
              </w:rPr>
            </w:pPr>
            <w:r>
              <w:rPr>
                <w:sz w:val="20"/>
                <w:szCs w:val="20"/>
              </w:rPr>
              <w:t>440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8C78C1" w14:textId="77777777" w:rsidR="0000113F" w:rsidRDefault="004A4DE7">
            <w:pPr>
              <w:jc w:val="both"/>
              <w:rPr>
                <w:sz w:val="20"/>
                <w:szCs w:val="20"/>
              </w:rPr>
            </w:pPr>
            <w:r>
              <w:rPr>
                <w:sz w:val="20"/>
                <w:szCs w:val="20"/>
              </w:rPr>
              <w:t>Liechtenstein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E014E7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2B2615" w14:textId="77777777" w:rsidR="0000113F" w:rsidRDefault="0000113F">
            <w:pPr>
              <w:snapToGrid w:val="0"/>
              <w:jc w:val="center"/>
              <w:rPr>
                <w:sz w:val="20"/>
                <w:szCs w:val="20"/>
              </w:rPr>
            </w:pPr>
          </w:p>
        </w:tc>
      </w:tr>
      <w:tr w:rsidR="00E720FE" w14:paraId="457E646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01D78A" w14:textId="77777777" w:rsidR="0000113F" w:rsidRDefault="004A4DE7">
            <w:pPr>
              <w:jc w:val="center"/>
              <w:rPr>
                <w:sz w:val="20"/>
                <w:szCs w:val="20"/>
              </w:rPr>
            </w:pPr>
            <w:r>
              <w:rPr>
                <w:sz w:val="20"/>
                <w:szCs w:val="20"/>
              </w:rPr>
              <w:t>442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8B6C943" w14:textId="77777777" w:rsidR="0000113F" w:rsidRDefault="004A4DE7">
            <w:pPr>
              <w:jc w:val="both"/>
              <w:rPr>
                <w:sz w:val="20"/>
                <w:szCs w:val="20"/>
              </w:rPr>
            </w:pPr>
            <w:r>
              <w:rPr>
                <w:sz w:val="20"/>
                <w:szCs w:val="20"/>
              </w:rPr>
              <w:t>Lituania,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53DA3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6E67540" w14:textId="77777777" w:rsidR="0000113F" w:rsidRDefault="0000113F">
            <w:pPr>
              <w:snapToGrid w:val="0"/>
              <w:jc w:val="center"/>
              <w:rPr>
                <w:sz w:val="20"/>
                <w:szCs w:val="20"/>
              </w:rPr>
            </w:pPr>
          </w:p>
        </w:tc>
      </w:tr>
      <w:tr w:rsidR="00E720FE" w14:paraId="3B1A4C1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E4810F2" w14:textId="77777777" w:rsidR="0000113F" w:rsidRDefault="004A4DE7">
            <w:pPr>
              <w:jc w:val="center"/>
              <w:rPr>
                <w:sz w:val="20"/>
                <w:szCs w:val="20"/>
              </w:rPr>
            </w:pPr>
            <w:r>
              <w:rPr>
                <w:sz w:val="20"/>
                <w:szCs w:val="20"/>
              </w:rPr>
              <w:t>445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BEED74" w14:textId="77777777" w:rsidR="0000113F" w:rsidRDefault="004A4DE7">
            <w:pPr>
              <w:jc w:val="both"/>
              <w:rPr>
                <w:sz w:val="20"/>
                <w:szCs w:val="20"/>
              </w:rPr>
            </w:pPr>
            <w:r>
              <w:rPr>
                <w:sz w:val="20"/>
                <w:szCs w:val="20"/>
              </w:rPr>
              <w:t>Luxemburgo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A8574D"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52A0ED9" w14:textId="77777777" w:rsidR="0000113F" w:rsidRDefault="0000113F">
            <w:pPr>
              <w:snapToGrid w:val="0"/>
              <w:jc w:val="center"/>
              <w:rPr>
                <w:sz w:val="20"/>
                <w:szCs w:val="20"/>
              </w:rPr>
            </w:pPr>
          </w:p>
        </w:tc>
      </w:tr>
      <w:tr w:rsidR="00E720FE" w14:paraId="60A4FC5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0F9B2C9" w14:textId="77777777" w:rsidR="0000113F" w:rsidRDefault="004A4DE7">
            <w:pPr>
              <w:jc w:val="center"/>
              <w:rPr>
                <w:sz w:val="20"/>
                <w:szCs w:val="20"/>
              </w:rPr>
            </w:pPr>
            <w:r>
              <w:rPr>
                <w:sz w:val="20"/>
                <w:szCs w:val="20"/>
              </w:rPr>
              <w:t>447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64CC10E" w14:textId="77777777" w:rsidR="0000113F" w:rsidRDefault="004A4DE7">
            <w:pPr>
              <w:jc w:val="both"/>
              <w:rPr>
                <w:sz w:val="20"/>
                <w:szCs w:val="20"/>
              </w:rPr>
            </w:pPr>
            <w:r>
              <w:rPr>
                <w:sz w:val="20"/>
                <w:szCs w:val="20"/>
              </w:rPr>
              <w:t>Macau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9970FA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3F4949" w14:textId="77777777" w:rsidR="0000113F" w:rsidRDefault="0000113F">
            <w:pPr>
              <w:snapToGrid w:val="0"/>
              <w:jc w:val="center"/>
              <w:rPr>
                <w:sz w:val="20"/>
                <w:szCs w:val="20"/>
              </w:rPr>
            </w:pPr>
          </w:p>
        </w:tc>
      </w:tr>
      <w:tr w:rsidR="00E720FE" w14:paraId="1FDBBD5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B7727F" w14:textId="77777777" w:rsidR="0000113F" w:rsidRDefault="004A4DE7">
            <w:pPr>
              <w:jc w:val="center"/>
              <w:rPr>
                <w:sz w:val="20"/>
                <w:szCs w:val="20"/>
              </w:rPr>
            </w:pPr>
            <w:r>
              <w:rPr>
                <w:sz w:val="20"/>
                <w:szCs w:val="20"/>
              </w:rPr>
              <w:lastRenderedPageBreak/>
              <w:t>449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DB02C94" w14:textId="77777777" w:rsidR="0000113F" w:rsidRDefault="004A4DE7">
            <w:pPr>
              <w:jc w:val="both"/>
              <w:rPr>
                <w:sz w:val="20"/>
                <w:szCs w:val="20"/>
              </w:rPr>
            </w:pPr>
            <w:r>
              <w:rPr>
                <w:sz w:val="20"/>
                <w:szCs w:val="20"/>
              </w:rPr>
              <w:t>Macedonia, Ant.Rep.Iugoslava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AAB1DAD"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9E760D" w14:textId="77777777" w:rsidR="0000113F" w:rsidRDefault="0000113F">
            <w:pPr>
              <w:snapToGrid w:val="0"/>
              <w:jc w:val="center"/>
              <w:rPr>
                <w:sz w:val="20"/>
                <w:szCs w:val="20"/>
              </w:rPr>
            </w:pPr>
          </w:p>
        </w:tc>
      </w:tr>
      <w:tr w:rsidR="00E720FE" w14:paraId="1C05CDC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19D615" w14:textId="77777777" w:rsidR="0000113F" w:rsidRDefault="004A4DE7">
            <w:pPr>
              <w:jc w:val="center"/>
              <w:rPr>
                <w:sz w:val="20"/>
                <w:szCs w:val="20"/>
              </w:rPr>
            </w:pPr>
            <w:r>
              <w:rPr>
                <w:sz w:val="20"/>
                <w:szCs w:val="20"/>
              </w:rPr>
              <w:t>450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336B1EE" w14:textId="77777777" w:rsidR="0000113F" w:rsidRDefault="004A4DE7">
            <w:pPr>
              <w:jc w:val="both"/>
              <w:rPr>
                <w:sz w:val="20"/>
                <w:szCs w:val="20"/>
              </w:rPr>
            </w:pPr>
            <w:r>
              <w:rPr>
                <w:sz w:val="20"/>
                <w:szCs w:val="20"/>
              </w:rPr>
              <w:t>Madagascar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454CA2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DD34ED" w14:textId="77777777" w:rsidR="0000113F" w:rsidRDefault="0000113F">
            <w:pPr>
              <w:snapToGrid w:val="0"/>
              <w:jc w:val="center"/>
              <w:rPr>
                <w:sz w:val="20"/>
                <w:szCs w:val="20"/>
              </w:rPr>
            </w:pPr>
          </w:p>
        </w:tc>
      </w:tr>
      <w:tr w:rsidR="00E720FE" w14:paraId="01B5461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8196C9" w14:textId="77777777" w:rsidR="0000113F" w:rsidRDefault="004A4DE7">
            <w:pPr>
              <w:jc w:val="center"/>
              <w:rPr>
                <w:sz w:val="20"/>
                <w:szCs w:val="20"/>
              </w:rPr>
            </w:pPr>
            <w:r>
              <w:rPr>
                <w:sz w:val="20"/>
                <w:szCs w:val="20"/>
              </w:rPr>
              <w:t>452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A828745" w14:textId="77777777" w:rsidR="0000113F" w:rsidRDefault="004A4DE7">
            <w:pPr>
              <w:jc w:val="both"/>
              <w:rPr>
                <w:sz w:val="20"/>
                <w:szCs w:val="20"/>
              </w:rPr>
            </w:pPr>
            <w:r>
              <w:rPr>
                <w:sz w:val="20"/>
                <w:szCs w:val="20"/>
              </w:rPr>
              <w:t>Ilha Da Madeira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C8C2B4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864E1A9" w14:textId="77777777" w:rsidR="0000113F" w:rsidRDefault="0000113F">
            <w:pPr>
              <w:snapToGrid w:val="0"/>
              <w:jc w:val="center"/>
              <w:rPr>
                <w:sz w:val="20"/>
                <w:szCs w:val="20"/>
              </w:rPr>
            </w:pPr>
          </w:p>
        </w:tc>
      </w:tr>
      <w:tr w:rsidR="00E720FE" w14:paraId="57E71D6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7C21A1D" w14:textId="77777777" w:rsidR="0000113F" w:rsidRDefault="004A4DE7">
            <w:pPr>
              <w:jc w:val="center"/>
              <w:rPr>
                <w:sz w:val="20"/>
                <w:szCs w:val="20"/>
              </w:rPr>
            </w:pPr>
            <w:r>
              <w:rPr>
                <w:sz w:val="20"/>
                <w:szCs w:val="20"/>
              </w:rPr>
              <w:t>455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70CB30" w14:textId="77777777" w:rsidR="0000113F" w:rsidRDefault="004A4DE7">
            <w:pPr>
              <w:jc w:val="both"/>
              <w:rPr>
                <w:sz w:val="20"/>
                <w:szCs w:val="20"/>
              </w:rPr>
            </w:pPr>
            <w:r>
              <w:rPr>
                <w:sz w:val="20"/>
                <w:szCs w:val="20"/>
              </w:rPr>
              <w:t>Malasia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E2FD12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784BA4" w14:textId="77777777" w:rsidR="0000113F" w:rsidRDefault="0000113F">
            <w:pPr>
              <w:snapToGrid w:val="0"/>
              <w:jc w:val="center"/>
              <w:rPr>
                <w:sz w:val="20"/>
                <w:szCs w:val="20"/>
              </w:rPr>
            </w:pPr>
          </w:p>
        </w:tc>
      </w:tr>
      <w:tr w:rsidR="00E720FE" w14:paraId="48355F3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D5BE389" w14:textId="77777777" w:rsidR="0000113F" w:rsidRDefault="004A4DE7">
            <w:pPr>
              <w:jc w:val="center"/>
              <w:rPr>
                <w:sz w:val="20"/>
                <w:szCs w:val="20"/>
              </w:rPr>
            </w:pPr>
            <w:r>
              <w:rPr>
                <w:sz w:val="20"/>
                <w:szCs w:val="20"/>
              </w:rPr>
              <w:t>458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934B9D1" w14:textId="77777777" w:rsidR="0000113F" w:rsidRDefault="004A4DE7">
            <w:pPr>
              <w:jc w:val="both"/>
              <w:rPr>
                <w:sz w:val="20"/>
                <w:szCs w:val="20"/>
              </w:rPr>
            </w:pPr>
            <w:r>
              <w:rPr>
                <w:sz w:val="20"/>
                <w:szCs w:val="20"/>
              </w:rPr>
              <w:t>Malavi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C93F8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95CA4C" w14:textId="77777777" w:rsidR="0000113F" w:rsidRDefault="0000113F">
            <w:pPr>
              <w:snapToGrid w:val="0"/>
              <w:jc w:val="center"/>
              <w:rPr>
                <w:sz w:val="20"/>
                <w:szCs w:val="20"/>
              </w:rPr>
            </w:pPr>
          </w:p>
        </w:tc>
      </w:tr>
      <w:tr w:rsidR="00E720FE" w14:paraId="39FD991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4E62566" w14:textId="77777777" w:rsidR="0000113F" w:rsidRDefault="004A4DE7">
            <w:pPr>
              <w:jc w:val="center"/>
              <w:rPr>
                <w:sz w:val="20"/>
                <w:szCs w:val="20"/>
              </w:rPr>
            </w:pPr>
            <w:r>
              <w:rPr>
                <w:sz w:val="20"/>
                <w:szCs w:val="20"/>
              </w:rPr>
              <w:t>461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35A2E2" w14:textId="77777777" w:rsidR="0000113F" w:rsidRDefault="004A4DE7">
            <w:pPr>
              <w:jc w:val="both"/>
              <w:rPr>
                <w:sz w:val="20"/>
                <w:szCs w:val="20"/>
              </w:rPr>
            </w:pPr>
            <w:r>
              <w:rPr>
                <w:sz w:val="20"/>
                <w:szCs w:val="20"/>
              </w:rPr>
              <w:t>Maldivas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B66FF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1F376D0" w14:textId="77777777" w:rsidR="0000113F" w:rsidRDefault="0000113F">
            <w:pPr>
              <w:snapToGrid w:val="0"/>
              <w:jc w:val="center"/>
              <w:rPr>
                <w:sz w:val="20"/>
                <w:szCs w:val="20"/>
              </w:rPr>
            </w:pPr>
          </w:p>
        </w:tc>
      </w:tr>
      <w:tr w:rsidR="00E720FE" w14:paraId="68CF88E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5B7175" w14:textId="77777777" w:rsidR="0000113F" w:rsidRDefault="004A4DE7">
            <w:pPr>
              <w:jc w:val="center"/>
              <w:rPr>
                <w:sz w:val="20"/>
                <w:szCs w:val="20"/>
              </w:rPr>
            </w:pPr>
            <w:r>
              <w:rPr>
                <w:sz w:val="20"/>
                <w:szCs w:val="20"/>
              </w:rPr>
              <w:t>464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E1C684E" w14:textId="77777777" w:rsidR="0000113F" w:rsidRDefault="004A4DE7">
            <w:pPr>
              <w:jc w:val="both"/>
              <w:rPr>
                <w:sz w:val="20"/>
                <w:szCs w:val="20"/>
              </w:rPr>
            </w:pPr>
            <w:r>
              <w:rPr>
                <w:sz w:val="20"/>
                <w:szCs w:val="20"/>
              </w:rPr>
              <w:t>Mali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2DA20C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5290F3F" w14:textId="77777777" w:rsidR="0000113F" w:rsidRDefault="0000113F">
            <w:pPr>
              <w:snapToGrid w:val="0"/>
              <w:jc w:val="center"/>
              <w:rPr>
                <w:sz w:val="20"/>
                <w:szCs w:val="20"/>
              </w:rPr>
            </w:pPr>
          </w:p>
        </w:tc>
      </w:tr>
      <w:tr w:rsidR="00E720FE" w14:paraId="13C1F3F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E4B68B9" w14:textId="77777777" w:rsidR="0000113F" w:rsidRDefault="004A4DE7">
            <w:pPr>
              <w:jc w:val="center"/>
              <w:rPr>
                <w:sz w:val="20"/>
                <w:szCs w:val="20"/>
              </w:rPr>
            </w:pPr>
            <w:r>
              <w:rPr>
                <w:sz w:val="20"/>
                <w:szCs w:val="20"/>
              </w:rPr>
              <w:t>467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FD822A" w14:textId="77777777" w:rsidR="0000113F" w:rsidRDefault="004A4DE7">
            <w:pPr>
              <w:jc w:val="both"/>
              <w:rPr>
                <w:sz w:val="20"/>
                <w:szCs w:val="20"/>
              </w:rPr>
            </w:pPr>
            <w:r>
              <w:rPr>
                <w:sz w:val="20"/>
                <w:szCs w:val="20"/>
              </w:rPr>
              <w:t>Malta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177408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F34886" w14:textId="77777777" w:rsidR="0000113F" w:rsidRDefault="0000113F">
            <w:pPr>
              <w:snapToGrid w:val="0"/>
              <w:jc w:val="center"/>
              <w:rPr>
                <w:sz w:val="20"/>
                <w:szCs w:val="20"/>
              </w:rPr>
            </w:pPr>
          </w:p>
        </w:tc>
      </w:tr>
      <w:tr w:rsidR="00E720FE" w14:paraId="5B84A56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CE8C1B" w14:textId="77777777" w:rsidR="0000113F" w:rsidRDefault="004A4DE7">
            <w:pPr>
              <w:jc w:val="center"/>
              <w:rPr>
                <w:sz w:val="20"/>
                <w:szCs w:val="20"/>
              </w:rPr>
            </w:pPr>
            <w:r>
              <w:rPr>
                <w:sz w:val="20"/>
                <w:szCs w:val="20"/>
              </w:rPr>
              <w:t>472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DE19656" w14:textId="77777777" w:rsidR="0000113F" w:rsidRDefault="004A4DE7">
            <w:pPr>
              <w:jc w:val="both"/>
              <w:rPr>
                <w:sz w:val="20"/>
                <w:szCs w:val="20"/>
              </w:rPr>
            </w:pPr>
            <w:r>
              <w:rPr>
                <w:sz w:val="20"/>
                <w:szCs w:val="20"/>
              </w:rPr>
              <w:t>Marianas Do Norte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25159B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5EC1167" w14:textId="77777777" w:rsidR="0000113F" w:rsidRDefault="0000113F">
            <w:pPr>
              <w:snapToGrid w:val="0"/>
              <w:jc w:val="center"/>
              <w:rPr>
                <w:sz w:val="20"/>
                <w:szCs w:val="20"/>
              </w:rPr>
            </w:pPr>
          </w:p>
        </w:tc>
      </w:tr>
      <w:tr w:rsidR="00E720FE" w14:paraId="667DAE0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26EE18" w14:textId="77777777" w:rsidR="0000113F" w:rsidRDefault="004A4DE7">
            <w:pPr>
              <w:jc w:val="center"/>
              <w:rPr>
                <w:sz w:val="20"/>
                <w:szCs w:val="20"/>
              </w:rPr>
            </w:pPr>
            <w:r>
              <w:rPr>
                <w:sz w:val="20"/>
                <w:szCs w:val="20"/>
              </w:rPr>
              <w:t>474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88D394" w14:textId="77777777" w:rsidR="0000113F" w:rsidRDefault="004A4DE7">
            <w:pPr>
              <w:jc w:val="both"/>
              <w:rPr>
                <w:sz w:val="20"/>
                <w:szCs w:val="20"/>
              </w:rPr>
            </w:pPr>
            <w:r>
              <w:rPr>
                <w:sz w:val="20"/>
                <w:szCs w:val="20"/>
              </w:rPr>
              <w:t>Marrocos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F29ABD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B1E6C5" w14:textId="77777777" w:rsidR="0000113F" w:rsidRDefault="0000113F">
            <w:pPr>
              <w:snapToGrid w:val="0"/>
              <w:jc w:val="center"/>
              <w:rPr>
                <w:sz w:val="20"/>
                <w:szCs w:val="20"/>
              </w:rPr>
            </w:pPr>
          </w:p>
        </w:tc>
      </w:tr>
      <w:tr w:rsidR="00E720FE" w14:paraId="1272B8A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6202520" w14:textId="77777777" w:rsidR="0000113F" w:rsidRDefault="004A4DE7">
            <w:pPr>
              <w:jc w:val="center"/>
              <w:rPr>
                <w:sz w:val="20"/>
                <w:szCs w:val="20"/>
              </w:rPr>
            </w:pPr>
            <w:r>
              <w:rPr>
                <w:sz w:val="20"/>
                <w:szCs w:val="20"/>
              </w:rPr>
              <w:t>476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3D17AB" w14:textId="77777777" w:rsidR="0000113F" w:rsidRDefault="004A4DE7">
            <w:pPr>
              <w:jc w:val="both"/>
              <w:rPr>
                <w:sz w:val="20"/>
                <w:szCs w:val="20"/>
              </w:rPr>
            </w:pPr>
            <w:r>
              <w:rPr>
                <w:sz w:val="20"/>
                <w:szCs w:val="20"/>
              </w:rPr>
              <w:t>Marshall,Ilhas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4C1A2D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90A98E" w14:textId="77777777" w:rsidR="0000113F" w:rsidRDefault="0000113F">
            <w:pPr>
              <w:snapToGrid w:val="0"/>
              <w:jc w:val="center"/>
              <w:rPr>
                <w:sz w:val="20"/>
                <w:szCs w:val="20"/>
              </w:rPr>
            </w:pPr>
          </w:p>
        </w:tc>
      </w:tr>
      <w:tr w:rsidR="00E720FE" w14:paraId="0F9C876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CAAFCC1" w14:textId="77777777" w:rsidR="0000113F" w:rsidRDefault="004A4DE7">
            <w:pPr>
              <w:jc w:val="center"/>
              <w:rPr>
                <w:sz w:val="20"/>
                <w:szCs w:val="20"/>
              </w:rPr>
            </w:pPr>
            <w:r>
              <w:rPr>
                <w:sz w:val="20"/>
                <w:szCs w:val="20"/>
              </w:rPr>
              <w:t>477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6AF53AD" w14:textId="77777777" w:rsidR="0000113F" w:rsidRDefault="004A4DE7">
            <w:pPr>
              <w:jc w:val="both"/>
              <w:rPr>
                <w:sz w:val="20"/>
                <w:szCs w:val="20"/>
              </w:rPr>
            </w:pPr>
            <w:r>
              <w:rPr>
                <w:sz w:val="20"/>
                <w:szCs w:val="20"/>
              </w:rPr>
              <w:t>Martinica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29EC5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5C8CF1" w14:textId="77777777" w:rsidR="0000113F" w:rsidRDefault="0000113F">
            <w:pPr>
              <w:snapToGrid w:val="0"/>
              <w:jc w:val="center"/>
              <w:rPr>
                <w:sz w:val="20"/>
                <w:szCs w:val="20"/>
              </w:rPr>
            </w:pPr>
          </w:p>
        </w:tc>
      </w:tr>
      <w:tr w:rsidR="00E720FE" w14:paraId="401DD45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062BC64" w14:textId="77777777" w:rsidR="0000113F" w:rsidRDefault="004A4DE7">
            <w:pPr>
              <w:jc w:val="center"/>
              <w:rPr>
                <w:sz w:val="20"/>
                <w:szCs w:val="20"/>
              </w:rPr>
            </w:pPr>
            <w:r>
              <w:rPr>
                <w:sz w:val="20"/>
                <w:szCs w:val="20"/>
              </w:rPr>
              <w:t>485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6E206BE" w14:textId="77777777" w:rsidR="0000113F" w:rsidRDefault="004A4DE7">
            <w:pPr>
              <w:jc w:val="both"/>
              <w:rPr>
                <w:sz w:val="20"/>
                <w:szCs w:val="20"/>
              </w:rPr>
            </w:pPr>
            <w:r>
              <w:rPr>
                <w:sz w:val="20"/>
                <w:szCs w:val="20"/>
              </w:rPr>
              <w:t>Mauricio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8298CA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04CA0A" w14:textId="77777777" w:rsidR="0000113F" w:rsidRDefault="0000113F">
            <w:pPr>
              <w:snapToGrid w:val="0"/>
              <w:jc w:val="center"/>
              <w:rPr>
                <w:sz w:val="20"/>
                <w:szCs w:val="20"/>
              </w:rPr>
            </w:pPr>
          </w:p>
        </w:tc>
      </w:tr>
      <w:tr w:rsidR="00E720FE" w14:paraId="006FEB0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86D02C2" w14:textId="77777777" w:rsidR="0000113F" w:rsidRDefault="004A4DE7">
            <w:pPr>
              <w:jc w:val="center"/>
              <w:rPr>
                <w:sz w:val="20"/>
                <w:szCs w:val="20"/>
              </w:rPr>
            </w:pPr>
            <w:r>
              <w:rPr>
                <w:sz w:val="20"/>
                <w:szCs w:val="20"/>
              </w:rPr>
              <w:t>488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90FAA10" w14:textId="77777777" w:rsidR="0000113F" w:rsidRDefault="004A4DE7">
            <w:pPr>
              <w:jc w:val="both"/>
              <w:rPr>
                <w:sz w:val="20"/>
                <w:szCs w:val="20"/>
              </w:rPr>
            </w:pPr>
            <w:r>
              <w:rPr>
                <w:sz w:val="20"/>
                <w:szCs w:val="20"/>
              </w:rPr>
              <w:t>Mauritania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FBFCA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6179E00" w14:textId="77777777" w:rsidR="0000113F" w:rsidRDefault="0000113F">
            <w:pPr>
              <w:snapToGrid w:val="0"/>
              <w:jc w:val="center"/>
              <w:rPr>
                <w:sz w:val="20"/>
                <w:szCs w:val="20"/>
              </w:rPr>
            </w:pPr>
          </w:p>
        </w:tc>
      </w:tr>
      <w:tr w:rsidR="00E720FE" w14:paraId="4D206CF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8129E38" w14:textId="77777777" w:rsidR="0000113F" w:rsidRDefault="004A4DE7">
            <w:pPr>
              <w:jc w:val="center"/>
              <w:rPr>
                <w:sz w:val="20"/>
                <w:szCs w:val="20"/>
              </w:rPr>
            </w:pPr>
            <w:r>
              <w:rPr>
                <w:sz w:val="20"/>
                <w:szCs w:val="20"/>
              </w:rPr>
              <w:t>490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4CC515" w14:textId="77777777" w:rsidR="0000113F" w:rsidRDefault="004A4DE7">
            <w:pPr>
              <w:jc w:val="both"/>
              <w:rPr>
                <w:sz w:val="20"/>
                <w:szCs w:val="20"/>
              </w:rPr>
            </w:pPr>
            <w:r>
              <w:rPr>
                <w:sz w:val="20"/>
                <w:szCs w:val="20"/>
              </w:rPr>
              <w:t>Midway,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5316EF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7B3714" w14:textId="77777777" w:rsidR="0000113F" w:rsidRDefault="0000113F">
            <w:pPr>
              <w:snapToGrid w:val="0"/>
              <w:jc w:val="center"/>
              <w:rPr>
                <w:sz w:val="20"/>
                <w:szCs w:val="20"/>
              </w:rPr>
            </w:pPr>
          </w:p>
        </w:tc>
      </w:tr>
      <w:tr w:rsidR="00E720FE" w14:paraId="0011CB0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9ADA32D" w14:textId="77777777" w:rsidR="0000113F" w:rsidRDefault="004A4DE7">
            <w:pPr>
              <w:jc w:val="center"/>
              <w:rPr>
                <w:sz w:val="20"/>
                <w:szCs w:val="20"/>
              </w:rPr>
            </w:pPr>
            <w:r>
              <w:rPr>
                <w:sz w:val="20"/>
                <w:szCs w:val="20"/>
              </w:rPr>
              <w:t>493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559E49E" w14:textId="77777777" w:rsidR="0000113F" w:rsidRDefault="004A4DE7">
            <w:pPr>
              <w:jc w:val="both"/>
              <w:rPr>
                <w:sz w:val="20"/>
                <w:szCs w:val="20"/>
              </w:rPr>
            </w:pPr>
            <w:r>
              <w:rPr>
                <w:sz w:val="20"/>
                <w:szCs w:val="20"/>
              </w:rPr>
              <w:t>Mexico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A4512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C8F64B" w14:textId="77777777" w:rsidR="0000113F" w:rsidRDefault="0000113F">
            <w:pPr>
              <w:snapToGrid w:val="0"/>
              <w:jc w:val="center"/>
              <w:rPr>
                <w:sz w:val="20"/>
                <w:szCs w:val="20"/>
              </w:rPr>
            </w:pPr>
          </w:p>
        </w:tc>
      </w:tr>
      <w:tr w:rsidR="00E720FE" w14:paraId="38E68EA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6B3606C" w14:textId="77777777" w:rsidR="0000113F" w:rsidRDefault="004A4DE7">
            <w:pPr>
              <w:jc w:val="center"/>
              <w:rPr>
                <w:sz w:val="20"/>
                <w:szCs w:val="20"/>
              </w:rPr>
            </w:pPr>
            <w:r>
              <w:rPr>
                <w:sz w:val="20"/>
                <w:szCs w:val="20"/>
              </w:rPr>
              <w:t>494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86C3C2" w14:textId="77777777" w:rsidR="0000113F" w:rsidRDefault="004A4DE7">
            <w:pPr>
              <w:jc w:val="both"/>
              <w:rPr>
                <w:sz w:val="20"/>
                <w:szCs w:val="20"/>
              </w:rPr>
            </w:pPr>
            <w:r>
              <w:rPr>
                <w:sz w:val="20"/>
                <w:szCs w:val="20"/>
              </w:rPr>
              <w:t>Moldavia,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F10CFF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07963E" w14:textId="77777777" w:rsidR="0000113F" w:rsidRDefault="0000113F">
            <w:pPr>
              <w:snapToGrid w:val="0"/>
              <w:jc w:val="center"/>
              <w:rPr>
                <w:sz w:val="20"/>
                <w:szCs w:val="20"/>
              </w:rPr>
            </w:pPr>
          </w:p>
        </w:tc>
      </w:tr>
      <w:tr w:rsidR="00E720FE" w14:paraId="7A1B93D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3C4673" w14:textId="77777777" w:rsidR="0000113F" w:rsidRDefault="004A4DE7">
            <w:pPr>
              <w:jc w:val="center"/>
              <w:rPr>
                <w:sz w:val="20"/>
                <w:szCs w:val="20"/>
              </w:rPr>
            </w:pPr>
            <w:r>
              <w:rPr>
                <w:sz w:val="20"/>
                <w:szCs w:val="20"/>
              </w:rPr>
              <w:t>495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6678830" w14:textId="77777777" w:rsidR="0000113F" w:rsidRDefault="004A4DE7">
            <w:pPr>
              <w:jc w:val="both"/>
              <w:rPr>
                <w:sz w:val="20"/>
                <w:szCs w:val="20"/>
              </w:rPr>
            </w:pPr>
            <w:r>
              <w:rPr>
                <w:sz w:val="20"/>
                <w:szCs w:val="20"/>
              </w:rPr>
              <w:t>Monaco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CE06E2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8EFC543" w14:textId="77777777" w:rsidR="0000113F" w:rsidRDefault="0000113F">
            <w:pPr>
              <w:snapToGrid w:val="0"/>
              <w:jc w:val="center"/>
              <w:rPr>
                <w:sz w:val="20"/>
                <w:szCs w:val="20"/>
              </w:rPr>
            </w:pPr>
          </w:p>
        </w:tc>
      </w:tr>
      <w:tr w:rsidR="00E720FE" w14:paraId="1C05C8C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7DEA632" w14:textId="77777777" w:rsidR="0000113F" w:rsidRDefault="004A4DE7">
            <w:pPr>
              <w:jc w:val="center"/>
              <w:rPr>
                <w:sz w:val="20"/>
                <w:szCs w:val="20"/>
              </w:rPr>
            </w:pPr>
            <w:r>
              <w:rPr>
                <w:sz w:val="20"/>
                <w:szCs w:val="20"/>
              </w:rPr>
              <w:t>497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9AC792" w14:textId="77777777" w:rsidR="0000113F" w:rsidRDefault="004A4DE7">
            <w:pPr>
              <w:jc w:val="both"/>
              <w:rPr>
                <w:sz w:val="20"/>
                <w:szCs w:val="20"/>
              </w:rPr>
            </w:pPr>
            <w:r>
              <w:rPr>
                <w:sz w:val="20"/>
                <w:szCs w:val="20"/>
              </w:rPr>
              <w:t>Mongolia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3E70C2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CACF8C" w14:textId="77777777" w:rsidR="0000113F" w:rsidRDefault="0000113F">
            <w:pPr>
              <w:snapToGrid w:val="0"/>
              <w:jc w:val="center"/>
              <w:rPr>
                <w:sz w:val="20"/>
                <w:szCs w:val="20"/>
              </w:rPr>
            </w:pPr>
          </w:p>
        </w:tc>
      </w:tr>
      <w:tr w:rsidR="00E720FE" w14:paraId="59FC706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FC57206" w14:textId="77777777" w:rsidR="0000113F" w:rsidRDefault="004A4DE7">
            <w:pPr>
              <w:jc w:val="center"/>
              <w:rPr>
                <w:sz w:val="20"/>
                <w:szCs w:val="20"/>
              </w:rPr>
            </w:pPr>
            <w:r>
              <w:rPr>
                <w:sz w:val="20"/>
                <w:szCs w:val="20"/>
              </w:rPr>
              <w:t>499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B44D64" w14:textId="77777777" w:rsidR="0000113F" w:rsidRDefault="004A4DE7">
            <w:pPr>
              <w:jc w:val="both"/>
              <w:rPr>
                <w:sz w:val="20"/>
                <w:szCs w:val="20"/>
              </w:rPr>
            </w:pPr>
            <w:r>
              <w:rPr>
                <w:sz w:val="20"/>
                <w:szCs w:val="20"/>
              </w:rPr>
              <w:t>Micronesia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09968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EE05810" w14:textId="77777777" w:rsidR="0000113F" w:rsidRDefault="0000113F">
            <w:pPr>
              <w:snapToGrid w:val="0"/>
              <w:jc w:val="center"/>
              <w:rPr>
                <w:sz w:val="20"/>
                <w:szCs w:val="20"/>
              </w:rPr>
            </w:pPr>
          </w:p>
        </w:tc>
      </w:tr>
      <w:tr w:rsidR="00E720FE" w14:paraId="1515577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B4C0625" w14:textId="77777777" w:rsidR="0000113F" w:rsidRDefault="004A4DE7">
            <w:pPr>
              <w:jc w:val="center"/>
              <w:rPr>
                <w:sz w:val="20"/>
                <w:szCs w:val="20"/>
              </w:rPr>
            </w:pPr>
            <w:r>
              <w:rPr>
                <w:sz w:val="20"/>
                <w:szCs w:val="20"/>
              </w:rPr>
              <w:t>501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E94BAD7" w14:textId="77777777" w:rsidR="0000113F" w:rsidRDefault="004A4DE7">
            <w:pPr>
              <w:jc w:val="both"/>
              <w:rPr>
                <w:sz w:val="20"/>
                <w:szCs w:val="20"/>
              </w:rPr>
            </w:pPr>
            <w:r>
              <w:rPr>
                <w:sz w:val="20"/>
                <w:szCs w:val="20"/>
              </w:rPr>
              <w:t>Montserrat,Ilhas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D0BE9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52D9E8D" w14:textId="77777777" w:rsidR="0000113F" w:rsidRDefault="0000113F">
            <w:pPr>
              <w:snapToGrid w:val="0"/>
              <w:jc w:val="center"/>
              <w:rPr>
                <w:sz w:val="20"/>
                <w:szCs w:val="20"/>
              </w:rPr>
            </w:pPr>
          </w:p>
        </w:tc>
      </w:tr>
      <w:tr w:rsidR="00E720FE" w14:paraId="1163677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EB0784" w14:textId="77777777" w:rsidR="0000113F" w:rsidRDefault="004A4DE7">
            <w:pPr>
              <w:jc w:val="center"/>
              <w:rPr>
                <w:sz w:val="20"/>
                <w:szCs w:val="20"/>
              </w:rPr>
            </w:pPr>
            <w:r>
              <w:rPr>
                <w:sz w:val="20"/>
                <w:szCs w:val="20"/>
              </w:rPr>
              <w:t>505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58C04A1" w14:textId="77777777" w:rsidR="0000113F" w:rsidRDefault="004A4DE7">
            <w:pPr>
              <w:jc w:val="both"/>
              <w:rPr>
                <w:sz w:val="20"/>
                <w:szCs w:val="20"/>
              </w:rPr>
            </w:pPr>
            <w:r>
              <w:rPr>
                <w:sz w:val="20"/>
                <w:szCs w:val="20"/>
              </w:rPr>
              <w:t>Mocambique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79A7EBD"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FCE1DD" w14:textId="77777777" w:rsidR="0000113F" w:rsidRDefault="0000113F">
            <w:pPr>
              <w:snapToGrid w:val="0"/>
              <w:jc w:val="center"/>
              <w:rPr>
                <w:sz w:val="20"/>
                <w:szCs w:val="20"/>
              </w:rPr>
            </w:pPr>
          </w:p>
        </w:tc>
      </w:tr>
      <w:tr w:rsidR="00E720FE" w14:paraId="3698DB5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E79FA5" w14:textId="77777777" w:rsidR="0000113F" w:rsidRDefault="004A4DE7">
            <w:pPr>
              <w:jc w:val="center"/>
              <w:rPr>
                <w:sz w:val="20"/>
                <w:szCs w:val="20"/>
              </w:rPr>
            </w:pPr>
            <w:r>
              <w:rPr>
                <w:sz w:val="20"/>
                <w:szCs w:val="20"/>
              </w:rPr>
              <w:t>507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7E46B17" w14:textId="77777777" w:rsidR="0000113F" w:rsidRDefault="004A4DE7">
            <w:pPr>
              <w:jc w:val="both"/>
              <w:rPr>
                <w:sz w:val="20"/>
                <w:szCs w:val="20"/>
              </w:rPr>
            </w:pPr>
            <w:r>
              <w:rPr>
                <w:sz w:val="20"/>
                <w:szCs w:val="20"/>
              </w:rPr>
              <w:t>Namibia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0ED056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FF63005" w14:textId="77777777" w:rsidR="0000113F" w:rsidRDefault="0000113F">
            <w:pPr>
              <w:snapToGrid w:val="0"/>
              <w:jc w:val="center"/>
              <w:rPr>
                <w:sz w:val="20"/>
                <w:szCs w:val="20"/>
              </w:rPr>
            </w:pPr>
          </w:p>
        </w:tc>
      </w:tr>
      <w:tr w:rsidR="00E720FE" w14:paraId="5740910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8863D63" w14:textId="77777777" w:rsidR="0000113F" w:rsidRDefault="004A4DE7">
            <w:pPr>
              <w:jc w:val="center"/>
              <w:rPr>
                <w:sz w:val="20"/>
                <w:szCs w:val="20"/>
              </w:rPr>
            </w:pPr>
            <w:r>
              <w:rPr>
                <w:sz w:val="20"/>
                <w:szCs w:val="20"/>
              </w:rPr>
              <w:t>508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EDAE8C" w14:textId="77777777" w:rsidR="0000113F" w:rsidRDefault="004A4DE7">
            <w:pPr>
              <w:jc w:val="both"/>
              <w:rPr>
                <w:sz w:val="20"/>
                <w:szCs w:val="20"/>
              </w:rPr>
            </w:pPr>
            <w:r>
              <w:rPr>
                <w:sz w:val="20"/>
                <w:szCs w:val="20"/>
              </w:rPr>
              <w:t>Nauru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94DF17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E349249" w14:textId="77777777" w:rsidR="0000113F" w:rsidRDefault="0000113F">
            <w:pPr>
              <w:snapToGrid w:val="0"/>
              <w:jc w:val="center"/>
              <w:rPr>
                <w:sz w:val="20"/>
                <w:szCs w:val="20"/>
              </w:rPr>
            </w:pPr>
          </w:p>
        </w:tc>
      </w:tr>
      <w:tr w:rsidR="00E720FE" w14:paraId="3ADC9AE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B22B4C3" w14:textId="77777777" w:rsidR="0000113F" w:rsidRDefault="004A4DE7">
            <w:pPr>
              <w:jc w:val="center"/>
              <w:rPr>
                <w:sz w:val="20"/>
                <w:szCs w:val="20"/>
              </w:rPr>
            </w:pPr>
            <w:r>
              <w:rPr>
                <w:sz w:val="20"/>
                <w:szCs w:val="20"/>
              </w:rPr>
              <w:t>511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7D8C7C" w14:textId="77777777" w:rsidR="0000113F" w:rsidRDefault="004A4DE7">
            <w:pPr>
              <w:jc w:val="both"/>
              <w:rPr>
                <w:sz w:val="20"/>
                <w:szCs w:val="20"/>
              </w:rPr>
            </w:pPr>
            <w:r>
              <w:rPr>
                <w:sz w:val="20"/>
                <w:szCs w:val="20"/>
              </w:rPr>
              <w:t>Christmas,Ilha (NAVIDAD)</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833D6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9D74F6A" w14:textId="77777777" w:rsidR="0000113F" w:rsidRDefault="0000113F">
            <w:pPr>
              <w:snapToGrid w:val="0"/>
              <w:jc w:val="center"/>
              <w:rPr>
                <w:sz w:val="20"/>
                <w:szCs w:val="20"/>
              </w:rPr>
            </w:pPr>
          </w:p>
        </w:tc>
      </w:tr>
      <w:tr w:rsidR="00E720FE" w14:paraId="1DE8C763"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AFA59C" w14:textId="77777777" w:rsidR="0000113F" w:rsidRDefault="004A4DE7">
            <w:pPr>
              <w:jc w:val="center"/>
              <w:rPr>
                <w:sz w:val="20"/>
                <w:szCs w:val="20"/>
              </w:rPr>
            </w:pPr>
            <w:r>
              <w:rPr>
                <w:sz w:val="20"/>
                <w:szCs w:val="20"/>
              </w:rPr>
              <w:t>517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713879" w14:textId="77777777" w:rsidR="0000113F" w:rsidRDefault="004A4DE7">
            <w:pPr>
              <w:jc w:val="both"/>
              <w:rPr>
                <w:sz w:val="20"/>
                <w:szCs w:val="20"/>
              </w:rPr>
            </w:pPr>
            <w:r>
              <w:rPr>
                <w:sz w:val="20"/>
                <w:szCs w:val="20"/>
              </w:rPr>
              <w:t>Nepal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5905BE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E21FCD0" w14:textId="77777777" w:rsidR="0000113F" w:rsidRDefault="0000113F">
            <w:pPr>
              <w:snapToGrid w:val="0"/>
              <w:jc w:val="center"/>
              <w:rPr>
                <w:sz w:val="20"/>
                <w:szCs w:val="20"/>
              </w:rPr>
            </w:pPr>
          </w:p>
        </w:tc>
      </w:tr>
      <w:tr w:rsidR="00E720FE" w14:paraId="5E4B54D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CC147B" w14:textId="77777777" w:rsidR="0000113F" w:rsidRDefault="004A4DE7">
            <w:pPr>
              <w:jc w:val="center"/>
              <w:rPr>
                <w:sz w:val="20"/>
                <w:szCs w:val="20"/>
              </w:rPr>
            </w:pPr>
            <w:r>
              <w:rPr>
                <w:sz w:val="20"/>
                <w:szCs w:val="20"/>
              </w:rPr>
              <w:t>521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3AA819" w14:textId="77777777" w:rsidR="0000113F" w:rsidRDefault="004A4DE7">
            <w:pPr>
              <w:jc w:val="both"/>
              <w:rPr>
                <w:sz w:val="20"/>
                <w:szCs w:val="20"/>
              </w:rPr>
            </w:pPr>
            <w:r>
              <w:rPr>
                <w:sz w:val="20"/>
                <w:szCs w:val="20"/>
              </w:rPr>
              <w:t>Nicaragua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D4F92D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C0E7B8" w14:textId="77777777" w:rsidR="0000113F" w:rsidRDefault="0000113F">
            <w:pPr>
              <w:snapToGrid w:val="0"/>
              <w:jc w:val="center"/>
              <w:rPr>
                <w:sz w:val="20"/>
                <w:szCs w:val="20"/>
              </w:rPr>
            </w:pPr>
          </w:p>
        </w:tc>
      </w:tr>
      <w:tr w:rsidR="00E720FE" w14:paraId="2CA194D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ECDA18" w14:textId="77777777" w:rsidR="0000113F" w:rsidRDefault="004A4DE7">
            <w:pPr>
              <w:jc w:val="center"/>
              <w:rPr>
                <w:sz w:val="20"/>
                <w:szCs w:val="20"/>
              </w:rPr>
            </w:pPr>
            <w:r>
              <w:rPr>
                <w:sz w:val="20"/>
                <w:szCs w:val="20"/>
              </w:rPr>
              <w:t>525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D7779FF" w14:textId="77777777" w:rsidR="0000113F" w:rsidRDefault="004A4DE7">
            <w:pPr>
              <w:jc w:val="both"/>
              <w:rPr>
                <w:sz w:val="20"/>
                <w:szCs w:val="20"/>
              </w:rPr>
            </w:pPr>
            <w:r>
              <w:rPr>
                <w:sz w:val="20"/>
                <w:szCs w:val="20"/>
              </w:rPr>
              <w:t>Niger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901D1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2B86240" w14:textId="77777777" w:rsidR="0000113F" w:rsidRDefault="0000113F">
            <w:pPr>
              <w:snapToGrid w:val="0"/>
              <w:jc w:val="center"/>
              <w:rPr>
                <w:sz w:val="20"/>
                <w:szCs w:val="20"/>
              </w:rPr>
            </w:pPr>
          </w:p>
        </w:tc>
      </w:tr>
      <w:tr w:rsidR="00E720FE" w14:paraId="5ECF510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EB956DB" w14:textId="77777777" w:rsidR="0000113F" w:rsidRDefault="004A4DE7">
            <w:pPr>
              <w:jc w:val="center"/>
              <w:rPr>
                <w:sz w:val="20"/>
                <w:szCs w:val="20"/>
              </w:rPr>
            </w:pPr>
            <w:r>
              <w:rPr>
                <w:sz w:val="20"/>
                <w:szCs w:val="20"/>
              </w:rPr>
              <w:t>528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45DE88" w14:textId="77777777" w:rsidR="0000113F" w:rsidRDefault="004A4DE7">
            <w:pPr>
              <w:jc w:val="both"/>
              <w:rPr>
                <w:sz w:val="20"/>
                <w:szCs w:val="20"/>
              </w:rPr>
            </w:pPr>
            <w:r>
              <w:rPr>
                <w:sz w:val="20"/>
                <w:szCs w:val="20"/>
              </w:rPr>
              <w:t>Nigeria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E76F27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4121D1" w14:textId="77777777" w:rsidR="0000113F" w:rsidRDefault="0000113F">
            <w:pPr>
              <w:snapToGrid w:val="0"/>
              <w:jc w:val="center"/>
              <w:rPr>
                <w:sz w:val="20"/>
                <w:szCs w:val="20"/>
              </w:rPr>
            </w:pPr>
          </w:p>
        </w:tc>
      </w:tr>
      <w:tr w:rsidR="00E720FE" w14:paraId="4711673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FF5E878" w14:textId="77777777" w:rsidR="0000113F" w:rsidRDefault="004A4DE7">
            <w:pPr>
              <w:jc w:val="center"/>
              <w:rPr>
                <w:sz w:val="20"/>
                <w:szCs w:val="20"/>
              </w:rPr>
            </w:pPr>
            <w:r>
              <w:rPr>
                <w:sz w:val="20"/>
                <w:szCs w:val="20"/>
              </w:rPr>
              <w:t>531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E40B00" w14:textId="77777777" w:rsidR="0000113F" w:rsidRDefault="004A4DE7">
            <w:pPr>
              <w:jc w:val="both"/>
              <w:rPr>
                <w:sz w:val="20"/>
                <w:szCs w:val="20"/>
              </w:rPr>
            </w:pPr>
            <w:r>
              <w:rPr>
                <w:sz w:val="20"/>
                <w:szCs w:val="20"/>
              </w:rPr>
              <w:t>Niue,Ilha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286DCC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D1DAEC" w14:textId="77777777" w:rsidR="0000113F" w:rsidRDefault="0000113F">
            <w:pPr>
              <w:snapToGrid w:val="0"/>
              <w:jc w:val="center"/>
              <w:rPr>
                <w:sz w:val="20"/>
                <w:szCs w:val="20"/>
              </w:rPr>
            </w:pPr>
          </w:p>
        </w:tc>
      </w:tr>
      <w:tr w:rsidR="00E720FE" w14:paraId="1ED2AFC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390A8B" w14:textId="77777777" w:rsidR="0000113F" w:rsidRDefault="004A4DE7">
            <w:pPr>
              <w:jc w:val="center"/>
              <w:rPr>
                <w:sz w:val="20"/>
                <w:szCs w:val="20"/>
              </w:rPr>
            </w:pPr>
            <w:r>
              <w:rPr>
                <w:sz w:val="20"/>
                <w:szCs w:val="20"/>
              </w:rPr>
              <w:t>535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F566DDB" w14:textId="77777777" w:rsidR="0000113F" w:rsidRDefault="004A4DE7">
            <w:pPr>
              <w:jc w:val="both"/>
              <w:rPr>
                <w:sz w:val="20"/>
                <w:szCs w:val="20"/>
              </w:rPr>
            </w:pPr>
            <w:r>
              <w:rPr>
                <w:sz w:val="20"/>
                <w:szCs w:val="20"/>
              </w:rPr>
              <w:t>Norfolk,Ilha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1C15208"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74F731" w14:textId="77777777" w:rsidR="0000113F" w:rsidRDefault="0000113F">
            <w:pPr>
              <w:snapToGrid w:val="0"/>
              <w:jc w:val="center"/>
              <w:rPr>
                <w:sz w:val="20"/>
                <w:szCs w:val="20"/>
              </w:rPr>
            </w:pPr>
          </w:p>
        </w:tc>
      </w:tr>
      <w:tr w:rsidR="00E720FE" w14:paraId="7B8DF91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CB64680" w14:textId="77777777" w:rsidR="0000113F" w:rsidRDefault="004A4DE7">
            <w:pPr>
              <w:jc w:val="center"/>
              <w:rPr>
                <w:sz w:val="20"/>
                <w:szCs w:val="20"/>
              </w:rPr>
            </w:pPr>
            <w:r>
              <w:rPr>
                <w:sz w:val="20"/>
                <w:szCs w:val="20"/>
              </w:rPr>
              <w:t>538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BB4D21" w14:textId="77777777" w:rsidR="0000113F" w:rsidRDefault="004A4DE7">
            <w:pPr>
              <w:jc w:val="both"/>
              <w:rPr>
                <w:sz w:val="20"/>
                <w:szCs w:val="20"/>
              </w:rPr>
            </w:pPr>
            <w:r>
              <w:rPr>
                <w:sz w:val="20"/>
                <w:szCs w:val="20"/>
              </w:rPr>
              <w:t>Noruega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78AC06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1043252" w14:textId="77777777" w:rsidR="0000113F" w:rsidRDefault="0000113F">
            <w:pPr>
              <w:snapToGrid w:val="0"/>
              <w:jc w:val="center"/>
              <w:rPr>
                <w:sz w:val="20"/>
                <w:szCs w:val="20"/>
              </w:rPr>
            </w:pPr>
          </w:p>
        </w:tc>
      </w:tr>
      <w:tr w:rsidR="00E720FE" w14:paraId="5FB8C8A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DD117A5" w14:textId="77777777" w:rsidR="0000113F" w:rsidRDefault="004A4DE7">
            <w:pPr>
              <w:jc w:val="center"/>
              <w:rPr>
                <w:sz w:val="20"/>
                <w:szCs w:val="20"/>
              </w:rPr>
            </w:pPr>
            <w:r>
              <w:rPr>
                <w:sz w:val="20"/>
                <w:szCs w:val="20"/>
              </w:rPr>
              <w:t>542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98512E5" w14:textId="77777777" w:rsidR="0000113F" w:rsidRDefault="004A4DE7">
            <w:pPr>
              <w:jc w:val="both"/>
              <w:rPr>
                <w:sz w:val="20"/>
                <w:szCs w:val="20"/>
              </w:rPr>
            </w:pPr>
            <w:r>
              <w:rPr>
                <w:sz w:val="20"/>
                <w:szCs w:val="20"/>
              </w:rPr>
              <w:t>Nova Caledonia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32C21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4BEF13" w14:textId="77777777" w:rsidR="0000113F" w:rsidRDefault="0000113F">
            <w:pPr>
              <w:snapToGrid w:val="0"/>
              <w:jc w:val="center"/>
              <w:rPr>
                <w:sz w:val="20"/>
                <w:szCs w:val="20"/>
              </w:rPr>
            </w:pPr>
          </w:p>
        </w:tc>
      </w:tr>
      <w:tr w:rsidR="00E720FE" w14:paraId="46ED16C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D0F881D" w14:textId="77777777" w:rsidR="0000113F" w:rsidRDefault="004A4DE7">
            <w:pPr>
              <w:jc w:val="center"/>
              <w:rPr>
                <w:sz w:val="20"/>
                <w:szCs w:val="20"/>
              </w:rPr>
            </w:pPr>
            <w:r>
              <w:rPr>
                <w:sz w:val="20"/>
                <w:szCs w:val="20"/>
              </w:rPr>
              <w:t>545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E5944E" w14:textId="77777777" w:rsidR="0000113F" w:rsidRDefault="004A4DE7">
            <w:pPr>
              <w:jc w:val="both"/>
              <w:rPr>
                <w:sz w:val="20"/>
                <w:szCs w:val="20"/>
              </w:rPr>
            </w:pPr>
            <w:r>
              <w:rPr>
                <w:sz w:val="20"/>
                <w:szCs w:val="20"/>
              </w:rPr>
              <w:t>Papua Nova Guine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D77510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56C211A" w14:textId="77777777" w:rsidR="0000113F" w:rsidRDefault="0000113F">
            <w:pPr>
              <w:snapToGrid w:val="0"/>
              <w:jc w:val="center"/>
              <w:rPr>
                <w:sz w:val="20"/>
                <w:szCs w:val="20"/>
              </w:rPr>
            </w:pPr>
          </w:p>
        </w:tc>
      </w:tr>
      <w:tr w:rsidR="00E720FE" w14:paraId="05D1AD7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FFD243" w14:textId="77777777" w:rsidR="0000113F" w:rsidRDefault="004A4DE7">
            <w:pPr>
              <w:jc w:val="center"/>
              <w:rPr>
                <w:sz w:val="20"/>
                <w:szCs w:val="20"/>
              </w:rPr>
            </w:pPr>
            <w:r>
              <w:rPr>
                <w:sz w:val="20"/>
                <w:szCs w:val="20"/>
              </w:rPr>
              <w:t>548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F321453" w14:textId="77777777" w:rsidR="0000113F" w:rsidRDefault="004A4DE7">
            <w:pPr>
              <w:jc w:val="both"/>
              <w:rPr>
                <w:sz w:val="20"/>
                <w:szCs w:val="20"/>
              </w:rPr>
            </w:pPr>
            <w:r>
              <w:rPr>
                <w:sz w:val="20"/>
                <w:szCs w:val="20"/>
              </w:rPr>
              <w:t>Nova Zelandia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F42B8F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C010C9" w14:textId="77777777" w:rsidR="0000113F" w:rsidRDefault="0000113F">
            <w:pPr>
              <w:snapToGrid w:val="0"/>
              <w:jc w:val="center"/>
              <w:rPr>
                <w:sz w:val="20"/>
                <w:szCs w:val="20"/>
              </w:rPr>
            </w:pPr>
          </w:p>
        </w:tc>
      </w:tr>
      <w:tr w:rsidR="00E720FE" w14:paraId="63F34B3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5278FC9" w14:textId="77777777" w:rsidR="0000113F" w:rsidRDefault="004A4DE7">
            <w:pPr>
              <w:jc w:val="center"/>
              <w:rPr>
                <w:sz w:val="20"/>
                <w:szCs w:val="20"/>
              </w:rPr>
            </w:pPr>
            <w:r>
              <w:rPr>
                <w:sz w:val="20"/>
                <w:szCs w:val="20"/>
              </w:rPr>
              <w:t>551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9C3ECE9" w14:textId="77777777" w:rsidR="0000113F" w:rsidRDefault="004A4DE7">
            <w:pPr>
              <w:jc w:val="both"/>
              <w:rPr>
                <w:sz w:val="20"/>
                <w:szCs w:val="20"/>
              </w:rPr>
            </w:pPr>
            <w:r>
              <w:rPr>
                <w:sz w:val="20"/>
                <w:szCs w:val="20"/>
              </w:rPr>
              <w:t>Vanuatu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C6466C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2C7F315" w14:textId="77777777" w:rsidR="0000113F" w:rsidRDefault="0000113F">
            <w:pPr>
              <w:snapToGrid w:val="0"/>
              <w:jc w:val="center"/>
              <w:rPr>
                <w:sz w:val="20"/>
                <w:szCs w:val="20"/>
              </w:rPr>
            </w:pPr>
          </w:p>
        </w:tc>
      </w:tr>
      <w:tr w:rsidR="00E720FE" w14:paraId="2FE1387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3792879" w14:textId="77777777" w:rsidR="0000113F" w:rsidRDefault="004A4DE7">
            <w:pPr>
              <w:jc w:val="center"/>
              <w:rPr>
                <w:sz w:val="20"/>
                <w:szCs w:val="20"/>
              </w:rPr>
            </w:pPr>
            <w:r>
              <w:rPr>
                <w:sz w:val="20"/>
                <w:szCs w:val="20"/>
              </w:rPr>
              <w:t>556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A129F5F" w14:textId="77777777" w:rsidR="0000113F" w:rsidRDefault="004A4DE7">
            <w:pPr>
              <w:jc w:val="both"/>
              <w:rPr>
                <w:sz w:val="20"/>
                <w:szCs w:val="20"/>
              </w:rPr>
            </w:pPr>
            <w:r>
              <w:rPr>
                <w:sz w:val="20"/>
                <w:szCs w:val="20"/>
              </w:rPr>
              <w:t>Oma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778CB3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017DBCF" w14:textId="77777777" w:rsidR="0000113F" w:rsidRDefault="0000113F">
            <w:pPr>
              <w:snapToGrid w:val="0"/>
              <w:jc w:val="center"/>
              <w:rPr>
                <w:sz w:val="20"/>
                <w:szCs w:val="20"/>
              </w:rPr>
            </w:pPr>
          </w:p>
        </w:tc>
      </w:tr>
      <w:tr w:rsidR="00E720FE" w14:paraId="2A9B20DB" w14:textId="77777777">
        <w:trPr>
          <w:trHeight w:val="302"/>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33173FC" w14:textId="77777777" w:rsidR="0000113F" w:rsidRDefault="004A4DE7">
            <w:pPr>
              <w:jc w:val="center"/>
              <w:rPr>
                <w:sz w:val="20"/>
                <w:szCs w:val="20"/>
              </w:rPr>
            </w:pPr>
            <w:r>
              <w:rPr>
                <w:sz w:val="20"/>
                <w:szCs w:val="20"/>
              </w:rPr>
              <w:t>563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3B4033" w14:textId="77777777" w:rsidR="0000113F" w:rsidRDefault="004A4DE7">
            <w:pPr>
              <w:jc w:val="both"/>
              <w:rPr>
                <w:sz w:val="20"/>
                <w:szCs w:val="20"/>
              </w:rPr>
            </w:pPr>
            <w:r>
              <w:rPr>
                <w:sz w:val="20"/>
                <w:szCs w:val="20"/>
              </w:rPr>
              <w:t>Pacifico,Ilhas Do (ADMINISTRACAO Dos Eua)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1A9A1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696C36A" w14:textId="77777777" w:rsidR="0000113F" w:rsidRDefault="004A4DE7">
            <w:pPr>
              <w:jc w:val="center"/>
            </w:pPr>
            <w:r>
              <w:rPr>
                <w:sz w:val="20"/>
                <w:szCs w:val="20"/>
              </w:rPr>
              <w:t>13/12/1996</w:t>
            </w:r>
          </w:p>
        </w:tc>
      </w:tr>
      <w:tr w:rsidR="00E720FE" w14:paraId="1CE31555" w14:textId="77777777">
        <w:trPr>
          <w:trHeight w:val="282"/>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0FBDBC" w14:textId="77777777" w:rsidR="0000113F" w:rsidRDefault="004A4DE7">
            <w:pPr>
              <w:jc w:val="center"/>
              <w:rPr>
                <w:sz w:val="20"/>
                <w:szCs w:val="20"/>
              </w:rPr>
            </w:pPr>
            <w:r>
              <w:rPr>
                <w:sz w:val="20"/>
                <w:szCs w:val="20"/>
              </w:rPr>
              <w:t>566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AEE8B2B" w14:textId="77777777" w:rsidR="0000113F" w:rsidRDefault="004A4DE7">
            <w:pPr>
              <w:jc w:val="both"/>
              <w:rPr>
                <w:sz w:val="20"/>
                <w:szCs w:val="20"/>
              </w:rPr>
            </w:pPr>
            <w:r>
              <w:rPr>
                <w:sz w:val="20"/>
                <w:szCs w:val="20"/>
              </w:rPr>
              <w:t>Pacifico,Ilhas Do (POSSESSAO Dos Eua)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C5DE17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89F5AFD" w14:textId="77777777" w:rsidR="0000113F" w:rsidRDefault="0000113F">
            <w:pPr>
              <w:snapToGrid w:val="0"/>
              <w:jc w:val="center"/>
              <w:rPr>
                <w:sz w:val="20"/>
                <w:szCs w:val="20"/>
              </w:rPr>
            </w:pPr>
          </w:p>
        </w:tc>
      </w:tr>
      <w:tr w:rsidR="00E720FE" w14:paraId="3BB30B7D" w14:textId="77777777">
        <w:trPr>
          <w:trHeight w:val="257"/>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28161F0" w14:textId="77777777" w:rsidR="0000113F" w:rsidRDefault="004A4DE7">
            <w:pPr>
              <w:jc w:val="center"/>
              <w:rPr>
                <w:sz w:val="20"/>
                <w:szCs w:val="20"/>
              </w:rPr>
            </w:pPr>
            <w:r>
              <w:rPr>
                <w:sz w:val="20"/>
                <w:szCs w:val="20"/>
              </w:rPr>
              <w:t>569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896F9B8" w14:textId="77777777" w:rsidR="0000113F" w:rsidRDefault="004A4DE7">
            <w:pPr>
              <w:jc w:val="both"/>
              <w:rPr>
                <w:sz w:val="20"/>
                <w:szCs w:val="20"/>
              </w:rPr>
            </w:pPr>
            <w:r>
              <w:rPr>
                <w:sz w:val="20"/>
                <w:szCs w:val="20"/>
              </w:rPr>
              <w:t>Pacifico,Ilhas Do (TERRITORIO Em Fideicomisso Dos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2F6F74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78A300" w14:textId="77777777" w:rsidR="0000113F" w:rsidRDefault="004A4DE7">
            <w:pPr>
              <w:jc w:val="center"/>
            </w:pPr>
            <w:r>
              <w:rPr>
                <w:sz w:val="20"/>
                <w:szCs w:val="20"/>
              </w:rPr>
              <w:t>13/12/1996</w:t>
            </w:r>
          </w:p>
        </w:tc>
      </w:tr>
      <w:tr w:rsidR="00E720FE" w14:paraId="66918D4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267966B" w14:textId="77777777" w:rsidR="0000113F" w:rsidRDefault="004A4DE7">
            <w:pPr>
              <w:jc w:val="center"/>
              <w:rPr>
                <w:sz w:val="20"/>
                <w:szCs w:val="20"/>
              </w:rPr>
            </w:pPr>
            <w:r>
              <w:rPr>
                <w:sz w:val="20"/>
                <w:szCs w:val="20"/>
              </w:rPr>
              <w:t>573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B0241D6" w14:textId="77777777" w:rsidR="0000113F" w:rsidRDefault="004A4DE7">
            <w:pPr>
              <w:jc w:val="both"/>
              <w:rPr>
                <w:sz w:val="20"/>
                <w:szCs w:val="20"/>
              </w:rPr>
            </w:pPr>
            <w:r>
              <w:rPr>
                <w:sz w:val="20"/>
                <w:szCs w:val="20"/>
              </w:rPr>
              <w:t>Paises Baixos (HOLANDA)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A4AD1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8906EF7" w14:textId="77777777" w:rsidR="0000113F" w:rsidRDefault="0000113F">
            <w:pPr>
              <w:snapToGrid w:val="0"/>
              <w:jc w:val="center"/>
              <w:rPr>
                <w:sz w:val="20"/>
                <w:szCs w:val="20"/>
              </w:rPr>
            </w:pPr>
          </w:p>
        </w:tc>
      </w:tr>
      <w:tr w:rsidR="00E720FE" w14:paraId="7C37CE2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5A0B50A" w14:textId="77777777" w:rsidR="0000113F" w:rsidRDefault="004A4DE7">
            <w:pPr>
              <w:jc w:val="center"/>
              <w:rPr>
                <w:sz w:val="20"/>
                <w:szCs w:val="20"/>
              </w:rPr>
            </w:pPr>
            <w:r>
              <w:rPr>
                <w:sz w:val="20"/>
                <w:szCs w:val="20"/>
              </w:rPr>
              <w:t>575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14E1872" w14:textId="77777777" w:rsidR="0000113F" w:rsidRDefault="004A4DE7">
            <w:pPr>
              <w:jc w:val="both"/>
              <w:rPr>
                <w:sz w:val="20"/>
                <w:szCs w:val="20"/>
              </w:rPr>
            </w:pPr>
            <w:r>
              <w:rPr>
                <w:sz w:val="20"/>
                <w:szCs w:val="20"/>
              </w:rPr>
              <w:t>Palau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C0CC91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18C7FE7" w14:textId="77777777" w:rsidR="0000113F" w:rsidRDefault="0000113F">
            <w:pPr>
              <w:snapToGrid w:val="0"/>
              <w:jc w:val="center"/>
              <w:rPr>
                <w:sz w:val="20"/>
                <w:szCs w:val="20"/>
              </w:rPr>
            </w:pPr>
          </w:p>
        </w:tc>
      </w:tr>
      <w:tr w:rsidR="00E720FE" w14:paraId="2D489D7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CAE4D90" w14:textId="77777777" w:rsidR="0000113F" w:rsidRDefault="004A4DE7">
            <w:pPr>
              <w:jc w:val="center"/>
              <w:rPr>
                <w:sz w:val="20"/>
                <w:szCs w:val="20"/>
              </w:rPr>
            </w:pPr>
            <w:r>
              <w:rPr>
                <w:sz w:val="20"/>
                <w:szCs w:val="20"/>
              </w:rPr>
              <w:t>576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5E2547F" w14:textId="77777777" w:rsidR="0000113F" w:rsidRDefault="004A4DE7">
            <w:pPr>
              <w:jc w:val="both"/>
              <w:rPr>
                <w:sz w:val="20"/>
                <w:szCs w:val="20"/>
              </w:rPr>
            </w:pPr>
            <w:r>
              <w:rPr>
                <w:sz w:val="20"/>
                <w:szCs w:val="20"/>
              </w:rPr>
              <w:t>Paquistao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6D0550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5B56B8" w14:textId="77777777" w:rsidR="0000113F" w:rsidRDefault="0000113F">
            <w:pPr>
              <w:snapToGrid w:val="0"/>
              <w:jc w:val="center"/>
              <w:rPr>
                <w:sz w:val="20"/>
                <w:szCs w:val="20"/>
              </w:rPr>
            </w:pPr>
          </w:p>
        </w:tc>
      </w:tr>
      <w:tr w:rsidR="00E720FE" w14:paraId="4A08422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399BBA8" w14:textId="77777777" w:rsidR="0000113F" w:rsidRDefault="004A4DE7">
            <w:pPr>
              <w:jc w:val="center"/>
              <w:rPr>
                <w:sz w:val="20"/>
                <w:szCs w:val="20"/>
              </w:rPr>
            </w:pPr>
            <w:r>
              <w:rPr>
                <w:sz w:val="20"/>
                <w:szCs w:val="20"/>
              </w:rPr>
              <w:t>578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C10469" w14:textId="77777777" w:rsidR="0000113F" w:rsidRDefault="004A4DE7">
            <w:pPr>
              <w:jc w:val="both"/>
              <w:rPr>
                <w:sz w:val="20"/>
                <w:szCs w:val="20"/>
              </w:rPr>
            </w:pPr>
            <w:r>
              <w:rPr>
                <w:sz w:val="20"/>
                <w:szCs w:val="20"/>
              </w:rPr>
              <w:t>Palestina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6D2E498" w14:textId="77777777" w:rsidR="0000113F" w:rsidRDefault="004A4DE7">
            <w:pPr>
              <w:jc w:val="center"/>
              <w:rPr>
                <w:sz w:val="20"/>
                <w:szCs w:val="20"/>
              </w:rPr>
            </w:pPr>
            <w:r>
              <w:rPr>
                <w:sz w:val="20"/>
                <w:szCs w:val="20"/>
              </w:rPr>
              <w:t>25/01/2011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3987AC0" w14:textId="77777777" w:rsidR="0000113F" w:rsidRDefault="0000113F">
            <w:pPr>
              <w:snapToGrid w:val="0"/>
              <w:jc w:val="center"/>
              <w:rPr>
                <w:sz w:val="20"/>
                <w:szCs w:val="20"/>
              </w:rPr>
            </w:pPr>
          </w:p>
        </w:tc>
      </w:tr>
      <w:tr w:rsidR="00E720FE" w14:paraId="5190664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50CF87F" w14:textId="77777777" w:rsidR="0000113F" w:rsidRDefault="004A4DE7">
            <w:pPr>
              <w:jc w:val="center"/>
              <w:rPr>
                <w:sz w:val="20"/>
                <w:szCs w:val="20"/>
              </w:rPr>
            </w:pPr>
            <w:r>
              <w:rPr>
                <w:sz w:val="20"/>
                <w:szCs w:val="20"/>
              </w:rPr>
              <w:t>580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DA5CC0B" w14:textId="77777777" w:rsidR="0000113F" w:rsidRDefault="004A4DE7">
            <w:pPr>
              <w:jc w:val="both"/>
              <w:rPr>
                <w:sz w:val="20"/>
                <w:szCs w:val="20"/>
              </w:rPr>
            </w:pPr>
            <w:r>
              <w:rPr>
                <w:sz w:val="20"/>
                <w:szCs w:val="20"/>
              </w:rPr>
              <w:t>Panama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C91ACC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9DD530" w14:textId="77777777" w:rsidR="0000113F" w:rsidRDefault="0000113F">
            <w:pPr>
              <w:snapToGrid w:val="0"/>
              <w:jc w:val="center"/>
              <w:rPr>
                <w:sz w:val="20"/>
                <w:szCs w:val="20"/>
              </w:rPr>
            </w:pPr>
          </w:p>
        </w:tc>
      </w:tr>
      <w:tr w:rsidR="00E720FE" w14:paraId="0E1D314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85449B" w14:textId="77777777" w:rsidR="0000113F" w:rsidRDefault="004A4DE7">
            <w:pPr>
              <w:jc w:val="center"/>
              <w:rPr>
                <w:sz w:val="20"/>
                <w:szCs w:val="20"/>
              </w:rPr>
            </w:pPr>
            <w:r>
              <w:rPr>
                <w:sz w:val="20"/>
                <w:szCs w:val="20"/>
              </w:rPr>
              <w:t>583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A5C3CC" w14:textId="77777777" w:rsidR="0000113F" w:rsidRDefault="004A4DE7">
            <w:pPr>
              <w:jc w:val="both"/>
              <w:rPr>
                <w:sz w:val="20"/>
                <w:szCs w:val="20"/>
              </w:rPr>
            </w:pPr>
            <w:r>
              <w:rPr>
                <w:sz w:val="20"/>
                <w:szCs w:val="20"/>
              </w:rPr>
              <w:t>Papua Nova Guiné</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5572FB" w14:textId="77777777" w:rsidR="0000113F" w:rsidRDefault="004A4DE7">
            <w:pPr>
              <w:jc w:val="center"/>
              <w:rPr>
                <w:sz w:val="20"/>
                <w:szCs w:val="20"/>
              </w:rPr>
            </w:pPr>
            <w:r>
              <w:rPr>
                <w:sz w:val="20"/>
                <w:szCs w:val="20"/>
              </w:rPr>
              <w:t>01/12/1991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B28C30E" w14:textId="77777777" w:rsidR="0000113F" w:rsidRDefault="004A4DE7">
            <w:pPr>
              <w:jc w:val="center"/>
            </w:pPr>
            <w:r>
              <w:rPr>
                <w:sz w:val="20"/>
                <w:szCs w:val="20"/>
              </w:rPr>
              <w:t>13/12/1996</w:t>
            </w:r>
          </w:p>
        </w:tc>
      </w:tr>
      <w:tr w:rsidR="00E720FE" w14:paraId="2A7D657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A833451" w14:textId="77777777" w:rsidR="0000113F" w:rsidRDefault="004A4DE7">
            <w:pPr>
              <w:jc w:val="center"/>
              <w:rPr>
                <w:sz w:val="20"/>
                <w:szCs w:val="20"/>
              </w:rPr>
            </w:pPr>
            <w:r>
              <w:rPr>
                <w:sz w:val="20"/>
                <w:szCs w:val="20"/>
              </w:rPr>
              <w:t>586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7AFF9D" w14:textId="77777777" w:rsidR="0000113F" w:rsidRDefault="004A4DE7">
            <w:pPr>
              <w:jc w:val="both"/>
              <w:rPr>
                <w:sz w:val="20"/>
                <w:szCs w:val="20"/>
              </w:rPr>
            </w:pPr>
            <w:r>
              <w:rPr>
                <w:sz w:val="20"/>
                <w:szCs w:val="20"/>
              </w:rPr>
              <w:t>Paraguai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ACEB0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FC024FC" w14:textId="77777777" w:rsidR="0000113F" w:rsidRDefault="0000113F">
            <w:pPr>
              <w:snapToGrid w:val="0"/>
              <w:jc w:val="center"/>
              <w:rPr>
                <w:sz w:val="20"/>
                <w:szCs w:val="20"/>
              </w:rPr>
            </w:pPr>
          </w:p>
        </w:tc>
      </w:tr>
      <w:tr w:rsidR="00E720FE" w14:paraId="69A2C84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23D4BA9" w14:textId="77777777" w:rsidR="0000113F" w:rsidRDefault="004A4DE7">
            <w:pPr>
              <w:jc w:val="center"/>
              <w:rPr>
                <w:sz w:val="20"/>
                <w:szCs w:val="20"/>
              </w:rPr>
            </w:pPr>
            <w:r>
              <w:rPr>
                <w:sz w:val="20"/>
                <w:szCs w:val="20"/>
              </w:rPr>
              <w:lastRenderedPageBreak/>
              <w:t>589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48C4A11" w14:textId="77777777" w:rsidR="0000113F" w:rsidRDefault="004A4DE7">
            <w:pPr>
              <w:jc w:val="both"/>
              <w:rPr>
                <w:sz w:val="20"/>
                <w:szCs w:val="20"/>
              </w:rPr>
            </w:pPr>
            <w:r>
              <w:rPr>
                <w:sz w:val="20"/>
                <w:szCs w:val="20"/>
              </w:rPr>
              <w:t>Peru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502467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35535D7" w14:textId="77777777" w:rsidR="0000113F" w:rsidRDefault="0000113F">
            <w:pPr>
              <w:snapToGrid w:val="0"/>
              <w:jc w:val="center"/>
              <w:rPr>
                <w:sz w:val="20"/>
                <w:szCs w:val="20"/>
              </w:rPr>
            </w:pPr>
          </w:p>
        </w:tc>
      </w:tr>
      <w:tr w:rsidR="00E720FE" w14:paraId="37A68B5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D852F6C" w14:textId="77777777" w:rsidR="0000113F" w:rsidRDefault="004A4DE7">
            <w:pPr>
              <w:jc w:val="center"/>
              <w:rPr>
                <w:sz w:val="20"/>
                <w:szCs w:val="20"/>
              </w:rPr>
            </w:pPr>
            <w:r>
              <w:rPr>
                <w:sz w:val="20"/>
                <w:szCs w:val="20"/>
              </w:rPr>
              <w:t>593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9790B38" w14:textId="77777777" w:rsidR="0000113F" w:rsidRDefault="004A4DE7">
            <w:pPr>
              <w:jc w:val="both"/>
              <w:rPr>
                <w:sz w:val="20"/>
                <w:szCs w:val="20"/>
              </w:rPr>
            </w:pPr>
            <w:r>
              <w:rPr>
                <w:sz w:val="20"/>
                <w:szCs w:val="20"/>
              </w:rPr>
              <w:t>Pitcairn,Ilha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3B013A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4EF8D65" w14:textId="77777777" w:rsidR="0000113F" w:rsidRDefault="0000113F">
            <w:pPr>
              <w:snapToGrid w:val="0"/>
              <w:jc w:val="center"/>
              <w:rPr>
                <w:sz w:val="20"/>
                <w:szCs w:val="20"/>
              </w:rPr>
            </w:pPr>
          </w:p>
        </w:tc>
      </w:tr>
      <w:tr w:rsidR="00E720FE" w14:paraId="7AC09A1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7029530" w14:textId="77777777" w:rsidR="0000113F" w:rsidRDefault="004A4DE7">
            <w:pPr>
              <w:jc w:val="center"/>
              <w:rPr>
                <w:sz w:val="20"/>
                <w:szCs w:val="20"/>
              </w:rPr>
            </w:pPr>
            <w:r>
              <w:rPr>
                <w:sz w:val="20"/>
                <w:szCs w:val="20"/>
              </w:rPr>
              <w:t>599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2218A6" w14:textId="77777777" w:rsidR="0000113F" w:rsidRDefault="004A4DE7">
            <w:pPr>
              <w:jc w:val="both"/>
              <w:rPr>
                <w:sz w:val="20"/>
                <w:szCs w:val="20"/>
              </w:rPr>
            </w:pPr>
            <w:r>
              <w:rPr>
                <w:sz w:val="20"/>
                <w:szCs w:val="20"/>
              </w:rPr>
              <w:t>Polinesia Francesa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18535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425C44" w14:textId="77777777" w:rsidR="0000113F" w:rsidRDefault="0000113F">
            <w:pPr>
              <w:snapToGrid w:val="0"/>
              <w:jc w:val="center"/>
              <w:rPr>
                <w:sz w:val="20"/>
                <w:szCs w:val="20"/>
              </w:rPr>
            </w:pPr>
          </w:p>
        </w:tc>
      </w:tr>
      <w:tr w:rsidR="00E720FE" w14:paraId="6826D00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0CE9B24" w14:textId="77777777" w:rsidR="0000113F" w:rsidRDefault="004A4DE7">
            <w:pPr>
              <w:jc w:val="center"/>
              <w:rPr>
                <w:sz w:val="20"/>
                <w:szCs w:val="20"/>
              </w:rPr>
            </w:pPr>
            <w:r>
              <w:rPr>
                <w:sz w:val="20"/>
                <w:szCs w:val="20"/>
              </w:rPr>
              <w:t>603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225CFE" w14:textId="77777777" w:rsidR="0000113F" w:rsidRDefault="004A4DE7">
            <w:pPr>
              <w:jc w:val="both"/>
              <w:rPr>
                <w:sz w:val="20"/>
                <w:szCs w:val="20"/>
              </w:rPr>
            </w:pPr>
            <w:r>
              <w:rPr>
                <w:sz w:val="20"/>
                <w:szCs w:val="20"/>
              </w:rPr>
              <w:t>Polonia, Republica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56367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C756A48" w14:textId="77777777" w:rsidR="0000113F" w:rsidRDefault="0000113F">
            <w:pPr>
              <w:snapToGrid w:val="0"/>
              <w:jc w:val="center"/>
              <w:rPr>
                <w:sz w:val="20"/>
                <w:szCs w:val="20"/>
              </w:rPr>
            </w:pPr>
          </w:p>
        </w:tc>
      </w:tr>
      <w:tr w:rsidR="00E720FE" w14:paraId="18283AE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6784AD3" w14:textId="77777777" w:rsidR="0000113F" w:rsidRDefault="004A4DE7">
            <w:pPr>
              <w:jc w:val="center"/>
              <w:rPr>
                <w:sz w:val="20"/>
                <w:szCs w:val="20"/>
              </w:rPr>
            </w:pPr>
            <w:r>
              <w:rPr>
                <w:sz w:val="20"/>
                <w:szCs w:val="20"/>
              </w:rPr>
              <w:t>607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DB6D98" w14:textId="77777777" w:rsidR="0000113F" w:rsidRDefault="004A4DE7">
            <w:pPr>
              <w:jc w:val="both"/>
              <w:rPr>
                <w:sz w:val="20"/>
                <w:szCs w:val="20"/>
              </w:rPr>
            </w:pPr>
            <w:r>
              <w:rPr>
                <w:sz w:val="20"/>
                <w:szCs w:val="20"/>
              </w:rPr>
              <w:t>Portugal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08649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D08D9BC" w14:textId="77777777" w:rsidR="0000113F" w:rsidRDefault="0000113F">
            <w:pPr>
              <w:snapToGrid w:val="0"/>
              <w:jc w:val="center"/>
              <w:rPr>
                <w:sz w:val="20"/>
                <w:szCs w:val="20"/>
              </w:rPr>
            </w:pPr>
          </w:p>
        </w:tc>
      </w:tr>
      <w:tr w:rsidR="00E720FE" w14:paraId="6928AE0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A7731B" w14:textId="77777777" w:rsidR="0000113F" w:rsidRDefault="004A4DE7">
            <w:pPr>
              <w:jc w:val="center"/>
              <w:rPr>
                <w:sz w:val="20"/>
                <w:szCs w:val="20"/>
              </w:rPr>
            </w:pPr>
            <w:r>
              <w:rPr>
                <w:sz w:val="20"/>
                <w:szCs w:val="20"/>
              </w:rPr>
              <w:t>611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F7A779" w14:textId="77777777" w:rsidR="0000113F" w:rsidRDefault="004A4DE7">
            <w:pPr>
              <w:jc w:val="both"/>
              <w:rPr>
                <w:sz w:val="20"/>
                <w:szCs w:val="20"/>
              </w:rPr>
            </w:pPr>
            <w:r>
              <w:rPr>
                <w:sz w:val="20"/>
                <w:szCs w:val="20"/>
              </w:rPr>
              <w:t>Porto Rico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AE0D6E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EA11ED3" w14:textId="77777777" w:rsidR="0000113F" w:rsidRDefault="0000113F">
            <w:pPr>
              <w:snapToGrid w:val="0"/>
              <w:jc w:val="center"/>
              <w:rPr>
                <w:sz w:val="20"/>
                <w:szCs w:val="20"/>
              </w:rPr>
            </w:pPr>
          </w:p>
        </w:tc>
      </w:tr>
      <w:tr w:rsidR="00E720FE" w14:paraId="7BAA09D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CAB69A6" w14:textId="77777777" w:rsidR="0000113F" w:rsidRDefault="004A4DE7">
            <w:pPr>
              <w:jc w:val="center"/>
              <w:rPr>
                <w:sz w:val="20"/>
                <w:szCs w:val="20"/>
              </w:rPr>
            </w:pPr>
            <w:r>
              <w:rPr>
                <w:sz w:val="20"/>
                <w:szCs w:val="20"/>
              </w:rPr>
              <w:t>623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00FA58" w14:textId="77777777" w:rsidR="0000113F" w:rsidRDefault="004A4DE7">
            <w:pPr>
              <w:jc w:val="both"/>
              <w:rPr>
                <w:sz w:val="20"/>
                <w:szCs w:val="20"/>
              </w:rPr>
            </w:pPr>
            <w:r>
              <w:rPr>
                <w:sz w:val="20"/>
                <w:szCs w:val="20"/>
              </w:rPr>
              <w:t>Quenia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90D12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B5383C" w14:textId="77777777" w:rsidR="0000113F" w:rsidRDefault="0000113F">
            <w:pPr>
              <w:snapToGrid w:val="0"/>
              <w:jc w:val="center"/>
              <w:rPr>
                <w:sz w:val="20"/>
                <w:szCs w:val="20"/>
              </w:rPr>
            </w:pPr>
          </w:p>
        </w:tc>
      </w:tr>
      <w:tr w:rsidR="00E720FE" w14:paraId="23DABBE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03C1DA" w14:textId="77777777" w:rsidR="0000113F" w:rsidRDefault="004A4DE7">
            <w:pPr>
              <w:jc w:val="center"/>
              <w:rPr>
                <w:sz w:val="20"/>
                <w:szCs w:val="20"/>
              </w:rPr>
            </w:pPr>
            <w:r>
              <w:rPr>
                <w:sz w:val="20"/>
                <w:szCs w:val="20"/>
              </w:rPr>
              <w:t>625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6309573" w14:textId="77777777" w:rsidR="0000113F" w:rsidRDefault="004A4DE7">
            <w:pPr>
              <w:jc w:val="both"/>
              <w:rPr>
                <w:sz w:val="20"/>
                <w:szCs w:val="20"/>
              </w:rPr>
            </w:pPr>
            <w:r>
              <w:rPr>
                <w:sz w:val="20"/>
                <w:szCs w:val="20"/>
              </w:rPr>
              <w:t>Quirguiz, Republica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0E21AA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25ED4E" w14:textId="77777777" w:rsidR="0000113F" w:rsidRDefault="0000113F">
            <w:pPr>
              <w:snapToGrid w:val="0"/>
              <w:jc w:val="center"/>
              <w:rPr>
                <w:sz w:val="20"/>
                <w:szCs w:val="20"/>
              </w:rPr>
            </w:pPr>
          </w:p>
        </w:tc>
      </w:tr>
      <w:tr w:rsidR="00E720FE" w14:paraId="22F41B5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34CE10E" w14:textId="77777777" w:rsidR="0000113F" w:rsidRDefault="004A4DE7">
            <w:pPr>
              <w:jc w:val="center"/>
              <w:rPr>
                <w:sz w:val="20"/>
                <w:szCs w:val="20"/>
              </w:rPr>
            </w:pPr>
            <w:r>
              <w:rPr>
                <w:sz w:val="20"/>
                <w:szCs w:val="20"/>
              </w:rPr>
              <w:t>628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762AB0E" w14:textId="77777777" w:rsidR="0000113F" w:rsidRDefault="004A4DE7">
            <w:pPr>
              <w:jc w:val="both"/>
              <w:rPr>
                <w:sz w:val="20"/>
                <w:szCs w:val="20"/>
              </w:rPr>
            </w:pPr>
            <w:r>
              <w:rPr>
                <w:sz w:val="20"/>
                <w:szCs w:val="20"/>
              </w:rPr>
              <w:t>Reino Unido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49112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24C410" w14:textId="77777777" w:rsidR="0000113F" w:rsidRDefault="0000113F">
            <w:pPr>
              <w:snapToGrid w:val="0"/>
              <w:jc w:val="center"/>
              <w:rPr>
                <w:sz w:val="20"/>
                <w:szCs w:val="20"/>
              </w:rPr>
            </w:pPr>
          </w:p>
        </w:tc>
      </w:tr>
      <w:tr w:rsidR="00E720FE" w14:paraId="3C17664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F79B34" w14:textId="77777777" w:rsidR="0000113F" w:rsidRDefault="004A4DE7">
            <w:pPr>
              <w:jc w:val="center"/>
              <w:rPr>
                <w:sz w:val="20"/>
                <w:szCs w:val="20"/>
              </w:rPr>
            </w:pPr>
            <w:r>
              <w:rPr>
                <w:sz w:val="20"/>
                <w:szCs w:val="20"/>
              </w:rPr>
              <w:t>640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09E280" w14:textId="77777777" w:rsidR="0000113F" w:rsidRDefault="004A4DE7">
            <w:pPr>
              <w:jc w:val="both"/>
              <w:rPr>
                <w:sz w:val="20"/>
                <w:szCs w:val="20"/>
              </w:rPr>
            </w:pPr>
            <w:r>
              <w:rPr>
                <w:sz w:val="20"/>
                <w:szCs w:val="20"/>
              </w:rPr>
              <w:t>Republica Centro-Africana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542FC5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5D7D6D8" w14:textId="77777777" w:rsidR="0000113F" w:rsidRDefault="0000113F">
            <w:pPr>
              <w:snapToGrid w:val="0"/>
              <w:jc w:val="center"/>
              <w:rPr>
                <w:sz w:val="20"/>
                <w:szCs w:val="20"/>
              </w:rPr>
            </w:pPr>
          </w:p>
        </w:tc>
      </w:tr>
      <w:tr w:rsidR="00E720FE" w14:paraId="5B9542D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E30880" w14:textId="77777777" w:rsidR="0000113F" w:rsidRDefault="004A4DE7">
            <w:pPr>
              <w:jc w:val="center"/>
              <w:rPr>
                <w:sz w:val="20"/>
                <w:szCs w:val="20"/>
              </w:rPr>
            </w:pPr>
            <w:r>
              <w:rPr>
                <w:sz w:val="20"/>
                <w:szCs w:val="20"/>
              </w:rPr>
              <w:t>647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CC9D0A5" w14:textId="77777777" w:rsidR="0000113F" w:rsidRDefault="004A4DE7">
            <w:pPr>
              <w:jc w:val="both"/>
              <w:rPr>
                <w:sz w:val="20"/>
                <w:szCs w:val="20"/>
              </w:rPr>
            </w:pPr>
            <w:r>
              <w:rPr>
                <w:sz w:val="20"/>
                <w:szCs w:val="20"/>
              </w:rPr>
              <w:t>Republica Dominicana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55621F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628470" w14:textId="77777777" w:rsidR="0000113F" w:rsidRDefault="0000113F">
            <w:pPr>
              <w:snapToGrid w:val="0"/>
              <w:jc w:val="center"/>
              <w:rPr>
                <w:sz w:val="20"/>
                <w:szCs w:val="20"/>
              </w:rPr>
            </w:pPr>
          </w:p>
        </w:tc>
      </w:tr>
      <w:tr w:rsidR="00E720FE" w14:paraId="3329C9E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B866961" w14:textId="77777777" w:rsidR="0000113F" w:rsidRDefault="004A4DE7">
            <w:pPr>
              <w:jc w:val="center"/>
              <w:rPr>
                <w:sz w:val="20"/>
                <w:szCs w:val="20"/>
              </w:rPr>
            </w:pPr>
            <w:r>
              <w:rPr>
                <w:sz w:val="20"/>
                <w:szCs w:val="20"/>
              </w:rPr>
              <w:t>660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859FE7" w14:textId="77777777" w:rsidR="0000113F" w:rsidRDefault="004A4DE7">
            <w:pPr>
              <w:jc w:val="both"/>
              <w:rPr>
                <w:sz w:val="20"/>
                <w:szCs w:val="20"/>
              </w:rPr>
            </w:pPr>
            <w:r>
              <w:rPr>
                <w:sz w:val="20"/>
                <w:szCs w:val="20"/>
              </w:rPr>
              <w:t>Reuniao, Ilha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7544FE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88991C2" w14:textId="77777777" w:rsidR="0000113F" w:rsidRDefault="0000113F">
            <w:pPr>
              <w:snapToGrid w:val="0"/>
              <w:jc w:val="center"/>
              <w:rPr>
                <w:sz w:val="20"/>
                <w:szCs w:val="20"/>
              </w:rPr>
            </w:pPr>
          </w:p>
        </w:tc>
      </w:tr>
      <w:tr w:rsidR="00E720FE" w14:paraId="0A7E3CF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F6B476" w14:textId="77777777" w:rsidR="0000113F" w:rsidRDefault="004A4DE7">
            <w:pPr>
              <w:jc w:val="center"/>
              <w:rPr>
                <w:sz w:val="20"/>
                <w:szCs w:val="20"/>
              </w:rPr>
            </w:pPr>
            <w:r>
              <w:rPr>
                <w:sz w:val="20"/>
                <w:szCs w:val="20"/>
              </w:rPr>
              <w:t>665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975E36A" w14:textId="77777777" w:rsidR="0000113F" w:rsidRDefault="004A4DE7">
            <w:pPr>
              <w:jc w:val="both"/>
              <w:rPr>
                <w:sz w:val="20"/>
                <w:szCs w:val="20"/>
              </w:rPr>
            </w:pPr>
            <w:r>
              <w:rPr>
                <w:sz w:val="20"/>
                <w:szCs w:val="20"/>
              </w:rPr>
              <w:t>Zimbabue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AA23D7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D1CBD8B" w14:textId="77777777" w:rsidR="0000113F" w:rsidRDefault="0000113F">
            <w:pPr>
              <w:snapToGrid w:val="0"/>
              <w:jc w:val="center"/>
              <w:rPr>
                <w:sz w:val="20"/>
                <w:szCs w:val="20"/>
              </w:rPr>
            </w:pPr>
          </w:p>
        </w:tc>
      </w:tr>
      <w:tr w:rsidR="00E720FE" w14:paraId="3E39ADC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F0F0FB6" w14:textId="77777777" w:rsidR="0000113F" w:rsidRDefault="004A4DE7">
            <w:pPr>
              <w:jc w:val="center"/>
              <w:rPr>
                <w:sz w:val="20"/>
                <w:szCs w:val="20"/>
              </w:rPr>
            </w:pPr>
            <w:r>
              <w:rPr>
                <w:sz w:val="20"/>
                <w:szCs w:val="20"/>
              </w:rPr>
              <w:t>670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FDA9C2C" w14:textId="77777777" w:rsidR="0000113F" w:rsidRDefault="004A4DE7">
            <w:pPr>
              <w:jc w:val="both"/>
              <w:rPr>
                <w:sz w:val="20"/>
                <w:szCs w:val="20"/>
              </w:rPr>
            </w:pPr>
            <w:r>
              <w:rPr>
                <w:sz w:val="20"/>
                <w:szCs w:val="20"/>
              </w:rPr>
              <w:t>Romenia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A622C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90B0CA" w14:textId="77777777" w:rsidR="0000113F" w:rsidRDefault="0000113F">
            <w:pPr>
              <w:snapToGrid w:val="0"/>
              <w:jc w:val="center"/>
              <w:rPr>
                <w:sz w:val="20"/>
                <w:szCs w:val="20"/>
              </w:rPr>
            </w:pPr>
          </w:p>
        </w:tc>
      </w:tr>
      <w:tr w:rsidR="00E720FE" w14:paraId="445AF973"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4E561B" w14:textId="77777777" w:rsidR="0000113F" w:rsidRDefault="004A4DE7">
            <w:pPr>
              <w:jc w:val="center"/>
              <w:rPr>
                <w:sz w:val="20"/>
                <w:szCs w:val="20"/>
              </w:rPr>
            </w:pPr>
            <w:r>
              <w:rPr>
                <w:sz w:val="20"/>
                <w:szCs w:val="20"/>
              </w:rPr>
              <w:t>675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4A1350" w14:textId="77777777" w:rsidR="0000113F" w:rsidRDefault="004A4DE7">
            <w:pPr>
              <w:jc w:val="both"/>
              <w:rPr>
                <w:sz w:val="20"/>
                <w:szCs w:val="20"/>
              </w:rPr>
            </w:pPr>
            <w:r>
              <w:rPr>
                <w:sz w:val="20"/>
                <w:szCs w:val="20"/>
              </w:rPr>
              <w:t>Ruanda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D3C52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23FEC0B" w14:textId="77777777" w:rsidR="0000113F" w:rsidRDefault="0000113F">
            <w:pPr>
              <w:snapToGrid w:val="0"/>
              <w:jc w:val="center"/>
              <w:rPr>
                <w:sz w:val="20"/>
                <w:szCs w:val="20"/>
              </w:rPr>
            </w:pPr>
          </w:p>
        </w:tc>
      </w:tr>
      <w:tr w:rsidR="00E720FE" w14:paraId="06089CE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2FBCCC7" w14:textId="77777777" w:rsidR="0000113F" w:rsidRDefault="004A4DE7">
            <w:pPr>
              <w:jc w:val="center"/>
              <w:rPr>
                <w:sz w:val="20"/>
                <w:szCs w:val="20"/>
              </w:rPr>
            </w:pPr>
            <w:r>
              <w:rPr>
                <w:sz w:val="20"/>
                <w:szCs w:val="20"/>
              </w:rPr>
              <w:t>676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0EBE428" w14:textId="77777777" w:rsidR="0000113F" w:rsidRDefault="004A4DE7">
            <w:pPr>
              <w:jc w:val="both"/>
              <w:rPr>
                <w:sz w:val="20"/>
                <w:szCs w:val="20"/>
              </w:rPr>
            </w:pPr>
            <w:r>
              <w:rPr>
                <w:sz w:val="20"/>
                <w:szCs w:val="20"/>
              </w:rPr>
              <w:t>Russia, Federacao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49CA1B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7F55C8B" w14:textId="77777777" w:rsidR="0000113F" w:rsidRDefault="0000113F">
            <w:pPr>
              <w:snapToGrid w:val="0"/>
              <w:jc w:val="center"/>
              <w:rPr>
                <w:sz w:val="20"/>
                <w:szCs w:val="20"/>
              </w:rPr>
            </w:pPr>
          </w:p>
        </w:tc>
      </w:tr>
      <w:tr w:rsidR="00E720FE" w14:paraId="5B40E4F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5DF54BC" w14:textId="77777777" w:rsidR="0000113F" w:rsidRDefault="004A4DE7">
            <w:pPr>
              <w:jc w:val="center"/>
              <w:rPr>
                <w:sz w:val="20"/>
                <w:szCs w:val="20"/>
              </w:rPr>
            </w:pPr>
            <w:r>
              <w:rPr>
                <w:sz w:val="20"/>
                <w:szCs w:val="20"/>
              </w:rPr>
              <w:t>677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3C2AABC" w14:textId="77777777" w:rsidR="0000113F" w:rsidRDefault="004A4DE7">
            <w:pPr>
              <w:jc w:val="both"/>
              <w:rPr>
                <w:sz w:val="20"/>
                <w:szCs w:val="20"/>
              </w:rPr>
            </w:pPr>
            <w:r>
              <w:rPr>
                <w:sz w:val="20"/>
                <w:szCs w:val="20"/>
              </w:rPr>
              <w:t>Salomao,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1C9A48"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578789" w14:textId="77777777" w:rsidR="0000113F" w:rsidRDefault="0000113F">
            <w:pPr>
              <w:snapToGrid w:val="0"/>
              <w:jc w:val="center"/>
              <w:rPr>
                <w:sz w:val="20"/>
                <w:szCs w:val="20"/>
              </w:rPr>
            </w:pPr>
          </w:p>
        </w:tc>
      </w:tr>
      <w:tr w:rsidR="00E720FE" w14:paraId="0916709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F81C030" w14:textId="77777777" w:rsidR="0000113F" w:rsidRDefault="004A4DE7">
            <w:pPr>
              <w:jc w:val="center"/>
              <w:rPr>
                <w:sz w:val="20"/>
                <w:szCs w:val="20"/>
              </w:rPr>
            </w:pPr>
            <w:r>
              <w:rPr>
                <w:sz w:val="20"/>
                <w:szCs w:val="20"/>
              </w:rPr>
              <w:t>678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B6EA72" w14:textId="77777777" w:rsidR="0000113F" w:rsidRDefault="004A4DE7">
            <w:pPr>
              <w:jc w:val="both"/>
              <w:rPr>
                <w:sz w:val="20"/>
                <w:szCs w:val="20"/>
              </w:rPr>
            </w:pPr>
            <w:r>
              <w:rPr>
                <w:sz w:val="20"/>
                <w:szCs w:val="20"/>
              </w:rPr>
              <w:t>Saint Kitts E Nevis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4CFEB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FD58502" w14:textId="77777777" w:rsidR="0000113F" w:rsidRDefault="0000113F">
            <w:pPr>
              <w:snapToGrid w:val="0"/>
              <w:jc w:val="center"/>
              <w:rPr>
                <w:sz w:val="20"/>
                <w:szCs w:val="20"/>
              </w:rPr>
            </w:pPr>
          </w:p>
        </w:tc>
      </w:tr>
      <w:tr w:rsidR="00E720FE" w14:paraId="079E56C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D641E5E" w14:textId="77777777" w:rsidR="0000113F" w:rsidRDefault="004A4DE7">
            <w:pPr>
              <w:jc w:val="center"/>
              <w:rPr>
                <w:sz w:val="20"/>
                <w:szCs w:val="20"/>
              </w:rPr>
            </w:pPr>
            <w:r>
              <w:rPr>
                <w:sz w:val="20"/>
                <w:szCs w:val="20"/>
              </w:rPr>
              <w:t>685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EDDA30" w14:textId="77777777" w:rsidR="0000113F" w:rsidRDefault="004A4DE7">
            <w:pPr>
              <w:jc w:val="both"/>
              <w:rPr>
                <w:sz w:val="20"/>
                <w:szCs w:val="20"/>
                <w:lang w:val="en-US"/>
              </w:rPr>
            </w:pPr>
            <w:r>
              <w:rPr>
                <w:sz w:val="20"/>
                <w:szCs w:val="20"/>
              </w:rPr>
              <w:t>Saara Ocidental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3D81558"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3B78366" w14:textId="77777777" w:rsidR="0000113F" w:rsidRDefault="0000113F">
            <w:pPr>
              <w:snapToGrid w:val="0"/>
              <w:jc w:val="center"/>
              <w:rPr>
                <w:sz w:val="20"/>
                <w:szCs w:val="20"/>
                <w:lang w:val="en-US"/>
              </w:rPr>
            </w:pPr>
          </w:p>
        </w:tc>
      </w:tr>
      <w:tr w:rsidR="00E720FE" w14:paraId="0410C68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E7E9E9" w14:textId="77777777" w:rsidR="0000113F" w:rsidRDefault="004A4DE7">
            <w:pPr>
              <w:jc w:val="center"/>
              <w:rPr>
                <w:sz w:val="20"/>
                <w:szCs w:val="20"/>
                <w:lang w:val="en-US"/>
              </w:rPr>
            </w:pPr>
            <w:r>
              <w:rPr>
                <w:sz w:val="20"/>
                <w:szCs w:val="20"/>
                <w:lang w:val="en-US"/>
              </w:rPr>
              <w:t>687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057EFD" w14:textId="77777777" w:rsidR="0000113F" w:rsidRDefault="004A4DE7">
            <w:pPr>
              <w:jc w:val="both"/>
              <w:rPr>
                <w:sz w:val="20"/>
                <w:szCs w:val="20"/>
                <w:lang w:val="en-US"/>
              </w:rPr>
            </w:pPr>
            <w:r>
              <w:rPr>
                <w:sz w:val="20"/>
                <w:szCs w:val="20"/>
                <w:lang w:val="en-US"/>
              </w:rPr>
              <w:t>El Salvador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E59D9B"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8DC1A26" w14:textId="77777777" w:rsidR="0000113F" w:rsidRDefault="0000113F">
            <w:pPr>
              <w:snapToGrid w:val="0"/>
              <w:jc w:val="center"/>
              <w:rPr>
                <w:sz w:val="20"/>
                <w:szCs w:val="20"/>
                <w:lang w:val="en-US"/>
              </w:rPr>
            </w:pPr>
          </w:p>
        </w:tc>
      </w:tr>
      <w:tr w:rsidR="00E720FE" w14:paraId="36717773"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85F215" w14:textId="77777777" w:rsidR="0000113F" w:rsidRDefault="004A4DE7">
            <w:pPr>
              <w:jc w:val="center"/>
              <w:rPr>
                <w:sz w:val="20"/>
                <w:szCs w:val="20"/>
                <w:lang w:val="en-US"/>
              </w:rPr>
            </w:pPr>
            <w:r>
              <w:rPr>
                <w:sz w:val="20"/>
                <w:szCs w:val="20"/>
                <w:lang w:val="en-US"/>
              </w:rPr>
              <w:t>690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3A4F53C" w14:textId="77777777" w:rsidR="0000113F" w:rsidRDefault="004A4DE7">
            <w:pPr>
              <w:jc w:val="both"/>
              <w:rPr>
                <w:sz w:val="20"/>
                <w:szCs w:val="20"/>
              </w:rPr>
            </w:pPr>
            <w:r>
              <w:rPr>
                <w:sz w:val="20"/>
                <w:szCs w:val="20"/>
                <w:lang w:val="en-US"/>
              </w:rPr>
              <w:t>Samoa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60BDF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C6464ED" w14:textId="77777777" w:rsidR="0000113F" w:rsidRDefault="0000113F">
            <w:pPr>
              <w:snapToGrid w:val="0"/>
              <w:jc w:val="center"/>
              <w:rPr>
                <w:sz w:val="20"/>
                <w:szCs w:val="20"/>
              </w:rPr>
            </w:pPr>
          </w:p>
        </w:tc>
      </w:tr>
      <w:tr w:rsidR="00E720FE" w14:paraId="3949CD43"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8A4699" w14:textId="77777777" w:rsidR="0000113F" w:rsidRDefault="004A4DE7">
            <w:pPr>
              <w:jc w:val="center"/>
              <w:rPr>
                <w:sz w:val="20"/>
                <w:szCs w:val="20"/>
              </w:rPr>
            </w:pPr>
            <w:r>
              <w:rPr>
                <w:sz w:val="20"/>
                <w:szCs w:val="20"/>
              </w:rPr>
              <w:t>691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C3416A" w14:textId="77777777" w:rsidR="0000113F" w:rsidRDefault="004A4DE7">
            <w:pPr>
              <w:jc w:val="both"/>
              <w:rPr>
                <w:sz w:val="20"/>
                <w:szCs w:val="20"/>
              </w:rPr>
            </w:pPr>
            <w:r>
              <w:rPr>
                <w:sz w:val="20"/>
                <w:szCs w:val="20"/>
              </w:rPr>
              <w:t>Samoa Americana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BB12D38"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720692E" w14:textId="77777777" w:rsidR="0000113F" w:rsidRDefault="0000113F">
            <w:pPr>
              <w:snapToGrid w:val="0"/>
              <w:jc w:val="center"/>
              <w:rPr>
                <w:sz w:val="20"/>
                <w:szCs w:val="20"/>
              </w:rPr>
            </w:pPr>
          </w:p>
        </w:tc>
      </w:tr>
      <w:tr w:rsidR="00E720FE" w14:paraId="3F90A18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837FAE8" w14:textId="77777777" w:rsidR="0000113F" w:rsidRDefault="004A4DE7">
            <w:pPr>
              <w:jc w:val="center"/>
              <w:rPr>
                <w:sz w:val="20"/>
                <w:szCs w:val="20"/>
              </w:rPr>
            </w:pPr>
            <w:r>
              <w:rPr>
                <w:sz w:val="20"/>
                <w:szCs w:val="20"/>
              </w:rPr>
              <w:t>695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6A18B04" w14:textId="77777777" w:rsidR="0000113F" w:rsidRDefault="004A4DE7">
            <w:pPr>
              <w:jc w:val="both"/>
              <w:rPr>
                <w:sz w:val="20"/>
                <w:szCs w:val="20"/>
              </w:rPr>
            </w:pPr>
            <w:r>
              <w:rPr>
                <w:sz w:val="20"/>
                <w:szCs w:val="20"/>
              </w:rPr>
              <w:t>Sao Cristovao E Neves,Ilhas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5F1882"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3BF70A" w14:textId="77777777" w:rsidR="0000113F" w:rsidRDefault="0000113F">
            <w:pPr>
              <w:snapToGrid w:val="0"/>
              <w:jc w:val="center"/>
              <w:rPr>
                <w:sz w:val="20"/>
                <w:szCs w:val="20"/>
              </w:rPr>
            </w:pPr>
          </w:p>
        </w:tc>
      </w:tr>
      <w:tr w:rsidR="00E720FE" w14:paraId="29D647F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371C05E" w14:textId="77777777" w:rsidR="0000113F" w:rsidRDefault="004A4DE7">
            <w:pPr>
              <w:jc w:val="center"/>
              <w:rPr>
                <w:sz w:val="20"/>
                <w:szCs w:val="20"/>
              </w:rPr>
            </w:pPr>
            <w:r>
              <w:rPr>
                <w:sz w:val="20"/>
                <w:szCs w:val="20"/>
              </w:rPr>
              <w:t>697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DEDA951" w14:textId="77777777" w:rsidR="0000113F" w:rsidRDefault="004A4DE7">
            <w:pPr>
              <w:jc w:val="both"/>
              <w:rPr>
                <w:sz w:val="20"/>
                <w:szCs w:val="20"/>
              </w:rPr>
            </w:pPr>
            <w:r>
              <w:rPr>
                <w:sz w:val="20"/>
                <w:szCs w:val="20"/>
              </w:rPr>
              <w:t>San Marino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1857A1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A9B33F" w14:textId="77777777" w:rsidR="0000113F" w:rsidRDefault="0000113F">
            <w:pPr>
              <w:snapToGrid w:val="0"/>
              <w:jc w:val="center"/>
              <w:rPr>
                <w:sz w:val="20"/>
                <w:szCs w:val="20"/>
              </w:rPr>
            </w:pPr>
          </w:p>
        </w:tc>
      </w:tr>
      <w:tr w:rsidR="00E720FE" w14:paraId="6CB3014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964F305" w14:textId="77777777" w:rsidR="0000113F" w:rsidRDefault="004A4DE7">
            <w:pPr>
              <w:jc w:val="center"/>
              <w:rPr>
                <w:sz w:val="20"/>
                <w:szCs w:val="20"/>
              </w:rPr>
            </w:pPr>
            <w:r>
              <w:rPr>
                <w:sz w:val="20"/>
                <w:szCs w:val="20"/>
              </w:rPr>
              <w:t>700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0CBF783" w14:textId="77777777" w:rsidR="0000113F" w:rsidRDefault="004A4DE7">
            <w:pPr>
              <w:jc w:val="both"/>
              <w:rPr>
                <w:sz w:val="20"/>
                <w:szCs w:val="20"/>
              </w:rPr>
            </w:pPr>
            <w:r>
              <w:rPr>
                <w:sz w:val="20"/>
                <w:szCs w:val="20"/>
              </w:rPr>
              <w:t>Sao Pedro E Miquelon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BE3174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200216E" w14:textId="77777777" w:rsidR="0000113F" w:rsidRDefault="0000113F">
            <w:pPr>
              <w:snapToGrid w:val="0"/>
              <w:jc w:val="center"/>
              <w:rPr>
                <w:sz w:val="20"/>
                <w:szCs w:val="20"/>
              </w:rPr>
            </w:pPr>
          </w:p>
        </w:tc>
      </w:tr>
      <w:tr w:rsidR="00E720FE" w14:paraId="4172B08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D0A723" w14:textId="77777777" w:rsidR="0000113F" w:rsidRDefault="004A4DE7">
            <w:pPr>
              <w:jc w:val="center"/>
              <w:rPr>
                <w:sz w:val="20"/>
                <w:szCs w:val="20"/>
              </w:rPr>
            </w:pPr>
            <w:r>
              <w:rPr>
                <w:sz w:val="20"/>
                <w:szCs w:val="20"/>
              </w:rPr>
              <w:t>705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A8DAC9" w14:textId="77777777" w:rsidR="0000113F" w:rsidRDefault="004A4DE7">
            <w:pPr>
              <w:jc w:val="both"/>
              <w:rPr>
                <w:sz w:val="20"/>
                <w:szCs w:val="20"/>
              </w:rPr>
            </w:pPr>
            <w:r>
              <w:rPr>
                <w:sz w:val="20"/>
                <w:szCs w:val="20"/>
              </w:rPr>
              <w:t>Sao Vicente E Granadinas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DE083E"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BEF0757" w14:textId="77777777" w:rsidR="0000113F" w:rsidRDefault="0000113F">
            <w:pPr>
              <w:snapToGrid w:val="0"/>
              <w:jc w:val="center"/>
              <w:rPr>
                <w:sz w:val="20"/>
                <w:szCs w:val="20"/>
              </w:rPr>
            </w:pPr>
          </w:p>
        </w:tc>
      </w:tr>
      <w:tr w:rsidR="00E720FE" w14:paraId="66B8B08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9B3438" w14:textId="77777777" w:rsidR="0000113F" w:rsidRDefault="004A4DE7">
            <w:pPr>
              <w:jc w:val="center"/>
              <w:rPr>
                <w:sz w:val="20"/>
                <w:szCs w:val="20"/>
              </w:rPr>
            </w:pPr>
            <w:r>
              <w:rPr>
                <w:sz w:val="20"/>
                <w:szCs w:val="20"/>
              </w:rPr>
              <w:t>710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32F23FC" w14:textId="77777777" w:rsidR="0000113F" w:rsidRDefault="004A4DE7">
            <w:pPr>
              <w:jc w:val="both"/>
              <w:rPr>
                <w:sz w:val="20"/>
                <w:szCs w:val="20"/>
              </w:rPr>
            </w:pPr>
            <w:r>
              <w:rPr>
                <w:sz w:val="20"/>
                <w:szCs w:val="20"/>
              </w:rPr>
              <w:t>Santa Helena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28433A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4BE0426" w14:textId="77777777" w:rsidR="0000113F" w:rsidRDefault="0000113F">
            <w:pPr>
              <w:snapToGrid w:val="0"/>
              <w:jc w:val="center"/>
              <w:rPr>
                <w:sz w:val="20"/>
                <w:szCs w:val="20"/>
              </w:rPr>
            </w:pPr>
          </w:p>
        </w:tc>
      </w:tr>
      <w:tr w:rsidR="00E720FE" w14:paraId="23E2D09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50450ED" w14:textId="77777777" w:rsidR="0000113F" w:rsidRDefault="004A4DE7">
            <w:pPr>
              <w:jc w:val="center"/>
              <w:rPr>
                <w:sz w:val="20"/>
                <w:szCs w:val="20"/>
              </w:rPr>
            </w:pPr>
            <w:r>
              <w:rPr>
                <w:sz w:val="20"/>
                <w:szCs w:val="20"/>
              </w:rPr>
              <w:t>715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1A16446" w14:textId="77777777" w:rsidR="0000113F" w:rsidRDefault="004A4DE7">
            <w:pPr>
              <w:jc w:val="both"/>
              <w:rPr>
                <w:sz w:val="20"/>
                <w:szCs w:val="20"/>
              </w:rPr>
            </w:pPr>
            <w:r>
              <w:rPr>
                <w:sz w:val="20"/>
                <w:szCs w:val="20"/>
              </w:rPr>
              <w:t>Santa Lucia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790928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52B26B" w14:textId="77777777" w:rsidR="0000113F" w:rsidRDefault="0000113F">
            <w:pPr>
              <w:snapToGrid w:val="0"/>
              <w:jc w:val="center"/>
              <w:rPr>
                <w:sz w:val="20"/>
                <w:szCs w:val="20"/>
              </w:rPr>
            </w:pPr>
          </w:p>
        </w:tc>
      </w:tr>
      <w:tr w:rsidR="00E720FE" w14:paraId="285FB73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74E1908" w14:textId="77777777" w:rsidR="0000113F" w:rsidRDefault="004A4DE7">
            <w:pPr>
              <w:jc w:val="center"/>
              <w:rPr>
                <w:sz w:val="20"/>
                <w:szCs w:val="20"/>
              </w:rPr>
            </w:pPr>
            <w:r>
              <w:rPr>
                <w:sz w:val="20"/>
                <w:szCs w:val="20"/>
              </w:rPr>
              <w:t>720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A234544" w14:textId="77777777" w:rsidR="0000113F" w:rsidRDefault="004A4DE7">
            <w:pPr>
              <w:jc w:val="both"/>
              <w:rPr>
                <w:sz w:val="20"/>
                <w:szCs w:val="20"/>
              </w:rPr>
            </w:pPr>
            <w:r>
              <w:rPr>
                <w:sz w:val="20"/>
                <w:szCs w:val="20"/>
              </w:rPr>
              <w:t>Sao Tome E Principe,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24F0D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237FEE2" w14:textId="77777777" w:rsidR="0000113F" w:rsidRDefault="0000113F">
            <w:pPr>
              <w:snapToGrid w:val="0"/>
              <w:jc w:val="center"/>
              <w:rPr>
                <w:sz w:val="20"/>
                <w:szCs w:val="20"/>
              </w:rPr>
            </w:pPr>
          </w:p>
        </w:tc>
      </w:tr>
      <w:tr w:rsidR="00E720FE" w14:paraId="65F4D51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211C9BD" w14:textId="77777777" w:rsidR="0000113F" w:rsidRDefault="004A4DE7">
            <w:pPr>
              <w:jc w:val="center"/>
              <w:rPr>
                <w:sz w:val="20"/>
                <w:szCs w:val="20"/>
              </w:rPr>
            </w:pPr>
            <w:r>
              <w:rPr>
                <w:sz w:val="20"/>
                <w:szCs w:val="20"/>
              </w:rPr>
              <w:t>728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F752FDB" w14:textId="77777777" w:rsidR="0000113F" w:rsidRDefault="004A4DE7">
            <w:pPr>
              <w:jc w:val="both"/>
              <w:rPr>
                <w:sz w:val="20"/>
                <w:szCs w:val="20"/>
              </w:rPr>
            </w:pPr>
            <w:r>
              <w:rPr>
                <w:sz w:val="20"/>
                <w:szCs w:val="20"/>
              </w:rPr>
              <w:t>Senegal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DB9900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2D6D0C7" w14:textId="77777777" w:rsidR="0000113F" w:rsidRDefault="0000113F">
            <w:pPr>
              <w:snapToGrid w:val="0"/>
              <w:jc w:val="center"/>
              <w:rPr>
                <w:sz w:val="20"/>
                <w:szCs w:val="20"/>
              </w:rPr>
            </w:pPr>
          </w:p>
        </w:tc>
      </w:tr>
      <w:tr w:rsidR="00E720FE" w14:paraId="3D13988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19B63B" w14:textId="77777777" w:rsidR="0000113F" w:rsidRDefault="004A4DE7">
            <w:pPr>
              <w:jc w:val="center"/>
              <w:rPr>
                <w:sz w:val="20"/>
                <w:szCs w:val="20"/>
              </w:rPr>
            </w:pPr>
            <w:r>
              <w:rPr>
                <w:sz w:val="20"/>
                <w:szCs w:val="20"/>
              </w:rPr>
              <w:t>731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70C84E" w14:textId="77777777" w:rsidR="0000113F" w:rsidRDefault="004A4DE7">
            <w:pPr>
              <w:jc w:val="both"/>
              <w:rPr>
                <w:sz w:val="20"/>
                <w:szCs w:val="20"/>
              </w:rPr>
            </w:pPr>
            <w:r>
              <w:rPr>
                <w:sz w:val="20"/>
                <w:szCs w:val="20"/>
              </w:rPr>
              <w:t>Seychelles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6C12E2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138101" w14:textId="77777777" w:rsidR="0000113F" w:rsidRDefault="0000113F">
            <w:pPr>
              <w:snapToGrid w:val="0"/>
              <w:jc w:val="center"/>
              <w:rPr>
                <w:sz w:val="20"/>
                <w:szCs w:val="20"/>
              </w:rPr>
            </w:pPr>
          </w:p>
        </w:tc>
      </w:tr>
      <w:tr w:rsidR="00E720FE" w14:paraId="5CFD658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C247388" w14:textId="77777777" w:rsidR="0000113F" w:rsidRDefault="004A4DE7">
            <w:pPr>
              <w:jc w:val="center"/>
              <w:rPr>
                <w:sz w:val="20"/>
                <w:szCs w:val="20"/>
              </w:rPr>
            </w:pPr>
            <w:r>
              <w:rPr>
                <w:sz w:val="20"/>
                <w:szCs w:val="20"/>
              </w:rPr>
              <w:t>735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70F282" w14:textId="77777777" w:rsidR="0000113F" w:rsidRDefault="004A4DE7">
            <w:pPr>
              <w:jc w:val="both"/>
              <w:rPr>
                <w:sz w:val="20"/>
                <w:szCs w:val="20"/>
              </w:rPr>
            </w:pPr>
            <w:r>
              <w:rPr>
                <w:sz w:val="20"/>
                <w:szCs w:val="20"/>
              </w:rPr>
              <w:t>Serra Leoa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11457B8"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475F64D" w14:textId="77777777" w:rsidR="0000113F" w:rsidRDefault="0000113F">
            <w:pPr>
              <w:snapToGrid w:val="0"/>
              <w:jc w:val="center"/>
              <w:rPr>
                <w:sz w:val="20"/>
                <w:szCs w:val="20"/>
              </w:rPr>
            </w:pPr>
          </w:p>
        </w:tc>
      </w:tr>
      <w:tr w:rsidR="00E720FE" w14:paraId="346A466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EDD1A4" w14:textId="77777777" w:rsidR="0000113F" w:rsidRDefault="004A4DE7">
            <w:pPr>
              <w:jc w:val="center"/>
              <w:rPr>
                <w:sz w:val="20"/>
                <w:szCs w:val="20"/>
              </w:rPr>
            </w:pPr>
            <w:r>
              <w:rPr>
                <w:sz w:val="20"/>
                <w:szCs w:val="20"/>
              </w:rPr>
              <w:t>738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E906AFA" w14:textId="77777777" w:rsidR="0000113F" w:rsidRDefault="004A4DE7">
            <w:pPr>
              <w:jc w:val="both"/>
              <w:rPr>
                <w:sz w:val="20"/>
                <w:szCs w:val="20"/>
              </w:rPr>
            </w:pPr>
            <w:r>
              <w:rPr>
                <w:sz w:val="20"/>
                <w:szCs w:val="20"/>
              </w:rPr>
              <w:t>Sikkim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564CFF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78AF3B9" w14:textId="77777777" w:rsidR="0000113F" w:rsidRDefault="004A4DE7">
            <w:pPr>
              <w:jc w:val="center"/>
            </w:pPr>
            <w:r>
              <w:rPr>
                <w:sz w:val="20"/>
                <w:szCs w:val="20"/>
              </w:rPr>
              <w:t>13/12/1996</w:t>
            </w:r>
          </w:p>
        </w:tc>
      </w:tr>
      <w:tr w:rsidR="00E720FE" w14:paraId="124ED8D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49199B" w14:textId="77777777" w:rsidR="0000113F" w:rsidRDefault="004A4DE7">
            <w:pPr>
              <w:jc w:val="center"/>
              <w:rPr>
                <w:sz w:val="20"/>
                <w:szCs w:val="20"/>
              </w:rPr>
            </w:pPr>
            <w:r>
              <w:rPr>
                <w:sz w:val="20"/>
                <w:szCs w:val="20"/>
              </w:rPr>
              <w:t>741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680063" w14:textId="77777777" w:rsidR="0000113F" w:rsidRDefault="004A4DE7">
            <w:pPr>
              <w:jc w:val="both"/>
              <w:rPr>
                <w:sz w:val="20"/>
                <w:szCs w:val="20"/>
              </w:rPr>
            </w:pPr>
            <w:r>
              <w:rPr>
                <w:sz w:val="20"/>
                <w:szCs w:val="20"/>
              </w:rPr>
              <w:t>Cingapura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FE3AED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CB6E530" w14:textId="77777777" w:rsidR="0000113F" w:rsidRDefault="0000113F">
            <w:pPr>
              <w:snapToGrid w:val="0"/>
              <w:jc w:val="center"/>
              <w:rPr>
                <w:sz w:val="20"/>
                <w:szCs w:val="20"/>
              </w:rPr>
            </w:pPr>
          </w:p>
        </w:tc>
      </w:tr>
      <w:tr w:rsidR="00E720FE" w14:paraId="60BC338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AE287FD" w14:textId="77777777" w:rsidR="0000113F" w:rsidRDefault="004A4DE7">
            <w:pPr>
              <w:jc w:val="center"/>
              <w:rPr>
                <w:sz w:val="20"/>
                <w:szCs w:val="20"/>
              </w:rPr>
            </w:pPr>
            <w:r>
              <w:rPr>
                <w:sz w:val="20"/>
                <w:szCs w:val="20"/>
              </w:rPr>
              <w:t>744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F87C815" w14:textId="77777777" w:rsidR="0000113F" w:rsidRDefault="004A4DE7">
            <w:pPr>
              <w:jc w:val="both"/>
              <w:rPr>
                <w:sz w:val="20"/>
                <w:szCs w:val="20"/>
              </w:rPr>
            </w:pPr>
            <w:r>
              <w:rPr>
                <w:sz w:val="20"/>
                <w:szCs w:val="20"/>
              </w:rPr>
              <w:t>Siria, Republica Arabe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1398E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5DED15C" w14:textId="77777777" w:rsidR="0000113F" w:rsidRDefault="0000113F">
            <w:pPr>
              <w:snapToGrid w:val="0"/>
              <w:jc w:val="center"/>
              <w:rPr>
                <w:sz w:val="20"/>
                <w:szCs w:val="20"/>
              </w:rPr>
            </w:pPr>
          </w:p>
        </w:tc>
      </w:tr>
      <w:tr w:rsidR="00E720FE" w14:paraId="04BE319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C78799B" w14:textId="77777777" w:rsidR="0000113F" w:rsidRDefault="004A4DE7">
            <w:pPr>
              <w:jc w:val="center"/>
              <w:rPr>
                <w:sz w:val="20"/>
                <w:szCs w:val="20"/>
              </w:rPr>
            </w:pPr>
            <w:r>
              <w:rPr>
                <w:sz w:val="20"/>
                <w:szCs w:val="20"/>
              </w:rPr>
              <w:t>748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4DE1A14" w14:textId="77777777" w:rsidR="0000113F" w:rsidRDefault="004A4DE7">
            <w:pPr>
              <w:jc w:val="both"/>
              <w:rPr>
                <w:sz w:val="20"/>
                <w:szCs w:val="20"/>
              </w:rPr>
            </w:pPr>
            <w:r>
              <w:rPr>
                <w:sz w:val="20"/>
                <w:szCs w:val="20"/>
              </w:rPr>
              <w:t>Somalia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79B6B5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7124DE" w14:textId="77777777" w:rsidR="0000113F" w:rsidRDefault="0000113F">
            <w:pPr>
              <w:snapToGrid w:val="0"/>
              <w:jc w:val="center"/>
              <w:rPr>
                <w:sz w:val="20"/>
                <w:szCs w:val="20"/>
              </w:rPr>
            </w:pPr>
          </w:p>
        </w:tc>
      </w:tr>
      <w:tr w:rsidR="00E720FE" w14:paraId="48B732D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4528250" w14:textId="77777777" w:rsidR="0000113F" w:rsidRDefault="004A4DE7">
            <w:pPr>
              <w:jc w:val="center"/>
              <w:rPr>
                <w:sz w:val="20"/>
                <w:szCs w:val="20"/>
              </w:rPr>
            </w:pPr>
            <w:r>
              <w:rPr>
                <w:sz w:val="20"/>
                <w:szCs w:val="20"/>
              </w:rPr>
              <w:t>750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C5E3D90" w14:textId="77777777" w:rsidR="0000113F" w:rsidRDefault="004A4DE7">
            <w:pPr>
              <w:jc w:val="both"/>
              <w:rPr>
                <w:sz w:val="20"/>
                <w:szCs w:val="20"/>
              </w:rPr>
            </w:pPr>
            <w:r>
              <w:rPr>
                <w:sz w:val="20"/>
                <w:szCs w:val="20"/>
              </w:rPr>
              <w:t>Sri Lanka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66C729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974C3F3" w14:textId="77777777" w:rsidR="0000113F" w:rsidRDefault="0000113F">
            <w:pPr>
              <w:snapToGrid w:val="0"/>
              <w:jc w:val="center"/>
              <w:rPr>
                <w:sz w:val="20"/>
                <w:szCs w:val="20"/>
              </w:rPr>
            </w:pPr>
          </w:p>
        </w:tc>
      </w:tr>
      <w:tr w:rsidR="00E720FE" w14:paraId="30ADF6F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C0EC469" w14:textId="77777777" w:rsidR="0000113F" w:rsidRDefault="004A4DE7">
            <w:pPr>
              <w:jc w:val="center"/>
              <w:rPr>
                <w:sz w:val="20"/>
                <w:szCs w:val="20"/>
              </w:rPr>
            </w:pPr>
            <w:r>
              <w:rPr>
                <w:sz w:val="20"/>
                <w:szCs w:val="20"/>
              </w:rPr>
              <w:t>754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91DA77" w14:textId="77777777" w:rsidR="0000113F" w:rsidRDefault="004A4DE7">
            <w:pPr>
              <w:jc w:val="both"/>
              <w:rPr>
                <w:sz w:val="20"/>
                <w:szCs w:val="20"/>
              </w:rPr>
            </w:pPr>
            <w:r>
              <w:rPr>
                <w:sz w:val="20"/>
                <w:szCs w:val="20"/>
              </w:rPr>
              <w:t>Suazilandia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F76FDC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2F22FD4" w14:textId="77777777" w:rsidR="0000113F" w:rsidRDefault="0000113F">
            <w:pPr>
              <w:snapToGrid w:val="0"/>
              <w:jc w:val="center"/>
              <w:rPr>
                <w:sz w:val="20"/>
                <w:szCs w:val="20"/>
              </w:rPr>
            </w:pPr>
          </w:p>
        </w:tc>
      </w:tr>
      <w:tr w:rsidR="00E720FE" w14:paraId="2376329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8E48265" w14:textId="77777777" w:rsidR="0000113F" w:rsidRDefault="004A4DE7">
            <w:pPr>
              <w:jc w:val="center"/>
              <w:rPr>
                <w:sz w:val="20"/>
                <w:szCs w:val="20"/>
              </w:rPr>
            </w:pPr>
            <w:r>
              <w:rPr>
                <w:sz w:val="20"/>
                <w:szCs w:val="20"/>
              </w:rPr>
              <w:t>756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6B2320" w14:textId="77777777" w:rsidR="0000113F" w:rsidRDefault="004A4DE7">
            <w:pPr>
              <w:jc w:val="both"/>
              <w:rPr>
                <w:sz w:val="20"/>
                <w:szCs w:val="20"/>
              </w:rPr>
            </w:pPr>
            <w:r>
              <w:rPr>
                <w:sz w:val="20"/>
                <w:szCs w:val="20"/>
              </w:rPr>
              <w:t>Africa Do Sul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62F60F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2A78B25" w14:textId="77777777" w:rsidR="0000113F" w:rsidRDefault="0000113F">
            <w:pPr>
              <w:snapToGrid w:val="0"/>
              <w:jc w:val="center"/>
              <w:rPr>
                <w:sz w:val="20"/>
                <w:szCs w:val="20"/>
              </w:rPr>
            </w:pPr>
          </w:p>
        </w:tc>
      </w:tr>
      <w:tr w:rsidR="00E720FE" w14:paraId="3836A800"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54ECE17" w14:textId="77777777" w:rsidR="0000113F" w:rsidRDefault="004A4DE7">
            <w:pPr>
              <w:jc w:val="center"/>
              <w:rPr>
                <w:sz w:val="20"/>
                <w:szCs w:val="20"/>
              </w:rPr>
            </w:pPr>
            <w:r>
              <w:rPr>
                <w:sz w:val="20"/>
                <w:szCs w:val="20"/>
              </w:rPr>
              <w:t>759</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4526FE" w14:textId="77777777" w:rsidR="0000113F" w:rsidRDefault="004A4DE7">
            <w:pPr>
              <w:jc w:val="both"/>
              <w:rPr>
                <w:sz w:val="20"/>
                <w:szCs w:val="20"/>
              </w:rPr>
            </w:pPr>
            <w:r>
              <w:rPr>
                <w:sz w:val="20"/>
                <w:szCs w:val="20"/>
              </w:rPr>
              <w:t>Sudao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6F5A18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843C922" w14:textId="77777777" w:rsidR="0000113F" w:rsidRDefault="0000113F">
            <w:pPr>
              <w:snapToGrid w:val="0"/>
              <w:jc w:val="center"/>
              <w:rPr>
                <w:sz w:val="20"/>
                <w:szCs w:val="20"/>
              </w:rPr>
            </w:pPr>
          </w:p>
        </w:tc>
      </w:tr>
      <w:tr w:rsidR="00E720FE" w14:paraId="2834327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BFD2F22" w14:textId="77777777" w:rsidR="0000113F" w:rsidRDefault="004A4DE7">
            <w:pPr>
              <w:jc w:val="center"/>
              <w:rPr>
                <w:sz w:val="20"/>
                <w:szCs w:val="20"/>
              </w:rPr>
            </w:pPr>
            <w:r>
              <w:rPr>
                <w:sz w:val="20"/>
                <w:szCs w:val="20"/>
              </w:rPr>
              <w:t>764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B060F4E" w14:textId="77777777" w:rsidR="0000113F" w:rsidRDefault="004A4DE7">
            <w:pPr>
              <w:jc w:val="both"/>
              <w:rPr>
                <w:sz w:val="20"/>
                <w:szCs w:val="20"/>
              </w:rPr>
            </w:pPr>
            <w:r>
              <w:rPr>
                <w:sz w:val="20"/>
                <w:szCs w:val="20"/>
              </w:rPr>
              <w:t>Suecia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286092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B1A6467" w14:textId="77777777" w:rsidR="0000113F" w:rsidRDefault="0000113F">
            <w:pPr>
              <w:snapToGrid w:val="0"/>
              <w:jc w:val="center"/>
              <w:rPr>
                <w:sz w:val="20"/>
                <w:szCs w:val="20"/>
              </w:rPr>
            </w:pPr>
          </w:p>
        </w:tc>
      </w:tr>
      <w:tr w:rsidR="00E720FE" w14:paraId="0F47B84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6A5DFD0" w14:textId="77777777" w:rsidR="0000113F" w:rsidRDefault="004A4DE7">
            <w:pPr>
              <w:jc w:val="center"/>
              <w:rPr>
                <w:sz w:val="20"/>
                <w:szCs w:val="20"/>
              </w:rPr>
            </w:pPr>
            <w:r>
              <w:rPr>
                <w:sz w:val="20"/>
                <w:szCs w:val="20"/>
              </w:rPr>
              <w:t>767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8806AE" w14:textId="77777777" w:rsidR="0000113F" w:rsidRDefault="004A4DE7">
            <w:pPr>
              <w:jc w:val="both"/>
              <w:rPr>
                <w:sz w:val="20"/>
                <w:szCs w:val="20"/>
              </w:rPr>
            </w:pPr>
            <w:r>
              <w:rPr>
                <w:sz w:val="20"/>
                <w:szCs w:val="20"/>
              </w:rPr>
              <w:t>Suica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750C1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25CAD43" w14:textId="77777777" w:rsidR="0000113F" w:rsidRDefault="0000113F">
            <w:pPr>
              <w:snapToGrid w:val="0"/>
              <w:jc w:val="center"/>
              <w:rPr>
                <w:sz w:val="20"/>
                <w:szCs w:val="20"/>
              </w:rPr>
            </w:pPr>
          </w:p>
        </w:tc>
      </w:tr>
      <w:tr w:rsidR="00E720FE" w14:paraId="1635566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B1424C" w14:textId="77777777" w:rsidR="0000113F" w:rsidRDefault="004A4DE7">
            <w:pPr>
              <w:jc w:val="center"/>
              <w:rPr>
                <w:sz w:val="20"/>
                <w:szCs w:val="20"/>
              </w:rPr>
            </w:pPr>
            <w:r>
              <w:rPr>
                <w:sz w:val="20"/>
                <w:szCs w:val="20"/>
              </w:rPr>
              <w:t>770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1495D84" w14:textId="77777777" w:rsidR="0000113F" w:rsidRDefault="004A4DE7">
            <w:pPr>
              <w:jc w:val="both"/>
              <w:rPr>
                <w:sz w:val="20"/>
                <w:szCs w:val="20"/>
              </w:rPr>
            </w:pPr>
            <w:r>
              <w:rPr>
                <w:sz w:val="20"/>
                <w:szCs w:val="20"/>
              </w:rPr>
              <w:t>Suriname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9546D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7CAFD7E" w14:textId="77777777" w:rsidR="0000113F" w:rsidRDefault="0000113F">
            <w:pPr>
              <w:snapToGrid w:val="0"/>
              <w:jc w:val="center"/>
              <w:rPr>
                <w:sz w:val="20"/>
                <w:szCs w:val="20"/>
              </w:rPr>
            </w:pPr>
          </w:p>
        </w:tc>
      </w:tr>
      <w:tr w:rsidR="00E720FE" w14:paraId="2FBD5D7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CC18850" w14:textId="77777777" w:rsidR="0000113F" w:rsidRDefault="004A4DE7">
            <w:pPr>
              <w:jc w:val="center"/>
              <w:rPr>
                <w:sz w:val="20"/>
                <w:szCs w:val="20"/>
              </w:rPr>
            </w:pPr>
            <w:r>
              <w:rPr>
                <w:sz w:val="20"/>
                <w:szCs w:val="20"/>
              </w:rPr>
              <w:t>772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973A2F" w14:textId="77777777" w:rsidR="0000113F" w:rsidRDefault="004A4DE7">
            <w:pPr>
              <w:jc w:val="both"/>
              <w:rPr>
                <w:sz w:val="20"/>
                <w:szCs w:val="20"/>
              </w:rPr>
            </w:pPr>
            <w:r>
              <w:rPr>
                <w:sz w:val="20"/>
                <w:szCs w:val="20"/>
              </w:rPr>
              <w:t>Tadjiquistao, Republica 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9FDDBD"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0A6C22" w14:textId="77777777" w:rsidR="0000113F" w:rsidRDefault="0000113F">
            <w:pPr>
              <w:snapToGrid w:val="0"/>
              <w:jc w:val="center"/>
              <w:rPr>
                <w:sz w:val="20"/>
                <w:szCs w:val="20"/>
              </w:rPr>
            </w:pPr>
          </w:p>
        </w:tc>
      </w:tr>
      <w:tr w:rsidR="00E720FE" w14:paraId="09B4CFC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3E89A0C" w14:textId="77777777" w:rsidR="0000113F" w:rsidRDefault="004A4DE7">
            <w:pPr>
              <w:jc w:val="center"/>
              <w:rPr>
                <w:sz w:val="20"/>
                <w:szCs w:val="20"/>
              </w:rPr>
            </w:pPr>
            <w:r>
              <w:rPr>
                <w:sz w:val="20"/>
                <w:szCs w:val="20"/>
              </w:rPr>
              <w:t>776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D6A5DC3" w14:textId="77777777" w:rsidR="0000113F" w:rsidRDefault="004A4DE7">
            <w:pPr>
              <w:jc w:val="both"/>
              <w:rPr>
                <w:sz w:val="20"/>
                <w:szCs w:val="20"/>
              </w:rPr>
            </w:pPr>
            <w:r>
              <w:rPr>
                <w:sz w:val="20"/>
                <w:szCs w:val="20"/>
              </w:rPr>
              <w:t>Tailandia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9BAA1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2D82D86" w14:textId="77777777" w:rsidR="0000113F" w:rsidRDefault="0000113F">
            <w:pPr>
              <w:snapToGrid w:val="0"/>
              <w:jc w:val="center"/>
              <w:rPr>
                <w:sz w:val="20"/>
                <w:szCs w:val="20"/>
              </w:rPr>
            </w:pPr>
          </w:p>
        </w:tc>
      </w:tr>
      <w:tr w:rsidR="00E720FE" w14:paraId="60677908"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F4BC2E9" w14:textId="77777777" w:rsidR="0000113F" w:rsidRDefault="004A4DE7">
            <w:pPr>
              <w:jc w:val="center"/>
              <w:rPr>
                <w:sz w:val="20"/>
                <w:szCs w:val="20"/>
              </w:rPr>
            </w:pPr>
            <w:r>
              <w:rPr>
                <w:sz w:val="20"/>
                <w:szCs w:val="20"/>
              </w:rPr>
              <w:t>780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815F86" w14:textId="77777777" w:rsidR="0000113F" w:rsidRDefault="004A4DE7">
            <w:pPr>
              <w:jc w:val="both"/>
              <w:rPr>
                <w:sz w:val="20"/>
                <w:szCs w:val="20"/>
              </w:rPr>
            </w:pPr>
            <w:r>
              <w:rPr>
                <w:sz w:val="20"/>
                <w:szCs w:val="20"/>
              </w:rPr>
              <w:t>Tanzania, Rep.Unida 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3A93B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409217" w14:textId="77777777" w:rsidR="0000113F" w:rsidRDefault="0000113F">
            <w:pPr>
              <w:snapToGrid w:val="0"/>
              <w:jc w:val="center"/>
              <w:rPr>
                <w:sz w:val="20"/>
                <w:szCs w:val="20"/>
              </w:rPr>
            </w:pPr>
          </w:p>
        </w:tc>
      </w:tr>
      <w:tr w:rsidR="00E720FE" w14:paraId="663F18C6"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8D5A18E" w14:textId="77777777" w:rsidR="0000113F" w:rsidRDefault="004A4DE7">
            <w:pPr>
              <w:jc w:val="center"/>
              <w:rPr>
                <w:sz w:val="20"/>
                <w:szCs w:val="20"/>
              </w:rPr>
            </w:pPr>
            <w:r>
              <w:rPr>
                <w:sz w:val="20"/>
                <w:szCs w:val="20"/>
              </w:rPr>
              <w:t>782</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6A36FC0" w14:textId="77777777" w:rsidR="0000113F" w:rsidRDefault="004A4DE7">
            <w:pPr>
              <w:jc w:val="both"/>
              <w:rPr>
                <w:sz w:val="20"/>
                <w:szCs w:val="20"/>
              </w:rPr>
            </w:pPr>
            <w:r>
              <w:rPr>
                <w:sz w:val="20"/>
                <w:szCs w:val="20"/>
              </w:rPr>
              <w:t>Territorio Brit.Oc.Indico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702BDD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39B792" w14:textId="77777777" w:rsidR="0000113F" w:rsidRDefault="0000113F">
            <w:pPr>
              <w:snapToGrid w:val="0"/>
              <w:jc w:val="center"/>
              <w:rPr>
                <w:sz w:val="20"/>
                <w:szCs w:val="20"/>
              </w:rPr>
            </w:pPr>
          </w:p>
        </w:tc>
      </w:tr>
      <w:tr w:rsidR="00E720FE" w14:paraId="11D54F9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B5A61CC" w14:textId="77777777" w:rsidR="0000113F" w:rsidRDefault="004A4DE7">
            <w:pPr>
              <w:jc w:val="center"/>
              <w:rPr>
                <w:sz w:val="20"/>
                <w:szCs w:val="20"/>
              </w:rPr>
            </w:pPr>
            <w:r>
              <w:rPr>
                <w:sz w:val="20"/>
                <w:szCs w:val="20"/>
              </w:rPr>
              <w:lastRenderedPageBreak/>
              <w:t>783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566D934" w14:textId="77777777" w:rsidR="0000113F" w:rsidRDefault="004A4DE7">
            <w:pPr>
              <w:jc w:val="both"/>
              <w:rPr>
                <w:sz w:val="20"/>
                <w:szCs w:val="20"/>
              </w:rPr>
            </w:pPr>
            <w:r>
              <w:rPr>
                <w:sz w:val="20"/>
                <w:szCs w:val="20"/>
              </w:rPr>
              <w:t>Djibuti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5A770B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39CDC1F" w14:textId="77777777" w:rsidR="0000113F" w:rsidRDefault="0000113F">
            <w:pPr>
              <w:snapToGrid w:val="0"/>
              <w:jc w:val="center"/>
              <w:rPr>
                <w:sz w:val="20"/>
                <w:szCs w:val="20"/>
              </w:rPr>
            </w:pPr>
          </w:p>
        </w:tc>
      </w:tr>
      <w:tr w:rsidR="00E720FE" w14:paraId="482324B0" w14:textId="77777777">
        <w:trPr>
          <w:trHeight w:val="270"/>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6E81BEC" w14:textId="77777777" w:rsidR="0000113F" w:rsidRDefault="004A4DE7">
            <w:pPr>
              <w:jc w:val="center"/>
              <w:rPr>
                <w:sz w:val="20"/>
                <w:szCs w:val="20"/>
              </w:rPr>
            </w:pPr>
            <w:r>
              <w:rPr>
                <w:sz w:val="20"/>
                <w:szCs w:val="20"/>
              </w:rPr>
              <w:t>785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183F917" w14:textId="77777777" w:rsidR="0000113F" w:rsidRDefault="004A4DE7">
            <w:pPr>
              <w:jc w:val="both"/>
              <w:rPr>
                <w:sz w:val="20"/>
                <w:szCs w:val="20"/>
              </w:rPr>
            </w:pPr>
            <w:r>
              <w:rPr>
                <w:sz w:val="20"/>
                <w:szCs w:val="20"/>
              </w:rPr>
              <w:t>Territorio da Alta Comissao do Pacifico Ocidental</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EF79E5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C82C8F9" w14:textId="77777777" w:rsidR="0000113F" w:rsidRDefault="004A4DE7">
            <w:pPr>
              <w:jc w:val="center"/>
            </w:pPr>
            <w:r>
              <w:rPr>
                <w:sz w:val="20"/>
                <w:szCs w:val="20"/>
              </w:rPr>
              <w:t>13/12/1996</w:t>
            </w:r>
          </w:p>
        </w:tc>
      </w:tr>
      <w:tr w:rsidR="00E720FE" w14:paraId="3CB8153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8432F81" w14:textId="77777777" w:rsidR="0000113F" w:rsidRDefault="004A4DE7">
            <w:pPr>
              <w:jc w:val="center"/>
              <w:rPr>
                <w:sz w:val="20"/>
                <w:szCs w:val="20"/>
              </w:rPr>
            </w:pPr>
            <w:r>
              <w:rPr>
                <w:sz w:val="20"/>
                <w:szCs w:val="20"/>
              </w:rPr>
              <w:t>788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823D36" w14:textId="77777777" w:rsidR="0000113F" w:rsidRDefault="004A4DE7">
            <w:pPr>
              <w:jc w:val="both"/>
              <w:rPr>
                <w:sz w:val="20"/>
                <w:szCs w:val="20"/>
              </w:rPr>
            </w:pPr>
            <w:r>
              <w:rPr>
                <w:sz w:val="20"/>
                <w:szCs w:val="20"/>
              </w:rPr>
              <w:t>Chade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372FE3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D8F1CEF" w14:textId="77777777" w:rsidR="0000113F" w:rsidRDefault="0000113F">
            <w:pPr>
              <w:snapToGrid w:val="0"/>
              <w:jc w:val="center"/>
              <w:rPr>
                <w:sz w:val="20"/>
                <w:szCs w:val="20"/>
              </w:rPr>
            </w:pPr>
          </w:p>
        </w:tc>
      </w:tr>
      <w:tr w:rsidR="00E720FE" w14:paraId="442904A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3250B72" w14:textId="77777777" w:rsidR="0000113F" w:rsidRDefault="004A4DE7">
            <w:pPr>
              <w:jc w:val="center"/>
              <w:rPr>
                <w:sz w:val="20"/>
                <w:szCs w:val="20"/>
              </w:rPr>
            </w:pPr>
            <w:r>
              <w:rPr>
                <w:sz w:val="20"/>
                <w:szCs w:val="20"/>
              </w:rPr>
              <w:t>790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F34D11C" w14:textId="77777777" w:rsidR="0000113F" w:rsidRDefault="004A4DE7">
            <w:pPr>
              <w:jc w:val="both"/>
              <w:rPr>
                <w:sz w:val="20"/>
                <w:szCs w:val="20"/>
              </w:rPr>
            </w:pPr>
            <w:r>
              <w:rPr>
                <w:sz w:val="20"/>
                <w:szCs w:val="20"/>
              </w:rPr>
              <w:t>Tchecoslovaquia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846D79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C9B371" w14:textId="77777777" w:rsidR="0000113F" w:rsidRDefault="004A4DE7">
            <w:pPr>
              <w:jc w:val="center"/>
            </w:pPr>
            <w:r>
              <w:rPr>
                <w:sz w:val="20"/>
                <w:szCs w:val="20"/>
              </w:rPr>
              <w:t>13/12/1996</w:t>
            </w:r>
          </w:p>
        </w:tc>
      </w:tr>
      <w:tr w:rsidR="00E720FE" w14:paraId="6002C89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49FB63A" w14:textId="77777777" w:rsidR="0000113F" w:rsidRDefault="004A4DE7">
            <w:pPr>
              <w:jc w:val="center"/>
              <w:rPr>
                <w:sz w:val="20"/>
                <w:szCs w:val="20"/>
              </w:rPr>
            </w:pPr>
            <w:r>
              <w:rPr>
                <w:sz w:val="20"/>
                <w:szCs w:val="20"/>
              </w:rPr>
              <w:t>791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E1E9893" w14:textId="77777777" w:rsidR="0000113F" w:rsidRDefault="004A4DE7">
            <w:pPr>
              <w:jc w:val="both"/>
              <w:rPr>
                <w:sz w:val="20"/>
                <w:szCs w:val="20"/>
              </w:rPr>
            </w:pPr>
            <w:r>
              <w:rPr>
                <w:sz w:val="20"/>
                <w:szCs w:val="20"/>
              </w:rPr>
              <w:t>Tcheca, Republica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6D0208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97C04A6" w14:textId="77777777" w:rsidR="0000113F" w:rsidRDefault="0000113F">
            <w:pPr>
              <w:snapToGrid w:val="0"/>
              <w:jc w:val="center"/>
              <w:rPr>
                <w:sz w:val="20"/>
                <w:szCs w:val="20"/>
              </w:rPr>
            </w:pPr>
          </w:p>
        </w:tc>
      </w:tr>
      <w:tr w:rsidR="00E720FE" w14:paraId="11A83ED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1FA8D7A" w14:textId="77777777" w:rsidR="0000113F" w:rsidRDefault="004A4DE7">
            <w:pPr>
              <w:jc w:val="center"/>
              <w:rPr>
                <w:sz w:val="20"/>
                <w:szCs w:val="20"/>
              </w:rPr>
            </w:pPr>
            <w:r>
              <w:rPr>
                <w:sz w:val="20"/>
                <w:szCs w:val="20"/>
              </w:rPr>
              <w:t>795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412771C" w14:textId="77777777" w:rsidR="0000113F" w:rsidRDefault="004A4DE7">
            <w:pPr>
              <w:jc w:val="both"/>
              <w:rPr>
                <w:sz w:val="20"/>
                <w:szCs w:val="20"/>
              </w:rPr>
            </w:pPr>
            <w:r>
              <w:rPr>
                <w:sz w:val="20"/>
                <w:szCs w:val="20"/>
              </w:rPr>
              <w:t>Timor Leste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70355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2BAAE48" w14:textId="77777777" w:rsidR="0000113F" w:rsidRDefault="0000113F">
            <w:pPr>
              <w:snapToGrid w:val="0"/>
              <w:jc w:val="center"/>
              <w:rPr>
                <w:sz w:val="20"/>
                <w:szCs w:val="20"/>
              </w:rPr>
            </w:pPr>
          </w:p>
        </w:tc>
      </w:tr>
      <w:tr w:rsidR="00E720FE" w14:paraId="1A1303C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FF806CD" w14:textId="77777777" w:rsidR="0000113F" w:rsidRDefault="004A4DE7">
            <w:pPr>
              <w:jc w:val="center"/>
              <w:rPr>
                <w:sz w:val="20"/>
                <w:szCs w:val="20"/>
              </w:rPr>
            </w:pPr>
            <w:r>
              <w:rPr>
                <w:sz w:val="20"/>
                <w:szCs w:val="20"/>
              </w:rPr>
              <w:t>800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929F210" w14:textId="77777777" w:rsidR="0000113F" w:rsidRDefault="004A4DE7">
            <w:pPr>
              <w:jc w:val="both"/>
              <w:rPr>
                <w:sz w:val="20"/>
                <w:szCs w:val="20"/>
              </w:rPr>
            </w:pPr>
            <w:r>
              <w:rPr>
                <w:sz w:val="20"/>
                <w:szCs w:val="20"/>
              </w:rPr>
              <w:t>Togo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93838F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CED22F5" w14:textId="77777777" w:rsidR="0000113F" w:rsidRDefault="0000113F">
            <w:pPr>
              <w:snapToGrid w:val="0"/>
              <w:jc w:val="center"/>
              <w:rPr>
                <w:sz w:val="20"/>
                <w:szCs w:val="20"/>
              </w:rPr>
            </w:pPr>
          </w:p>
        </w:tc>
      </w:tr>
      <w:tr w:rsidR="00E720FE" w14:paraId="0936FAF7"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E456D3A" w14:textId="77777777" w:rsidR="0000113F" w:rsidRDefault="004A4DE7">
            <w:pPr>
              <w:jc w:val="center"/>
              <w:rPr>
                <w:sz w:val="20"/>
                <w:szCs w:val="20"/>
              </w:rPr>
            </w:pPr>
            <w:r>
              <w:rPr>
                <w:sz w:val="20"/>
                <w:szCs w:val="20"/>
              </w:rPr>
              <w:t>805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87C2050" w14:textId="77777777" w:rsidR="0000113F" w:rsidRDefault="004A4DE7">
            <w:pPr>
              <w:jc w:val="both"/>
              <w:rPr>
                <w:sz w:val="20"/>
                <w:szCs w:val="20"/>
              </w:rPr>
            </w:pPr>
            <w:r>
              <w:rPr>
                <w:sz w:val="20"/>
                <w:szCs w:val="20"/>
              </w:rPr>
              <w:t>Toquelau,Ilhas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CF0798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072E911" w14:textId="77777777" w:rsidR="0000113F" w:rsidRDefault="0000113F">
            <w:pPr>
              <w:snapToGrid w:val="0"/>
              <w:jc w:val="center"/>
              <w:rPr>
                <w:sz w:val="20"/>
                <w:szCs w:val="20"/>
              </w:rPr>
            </w:pPr>
          </w:p>
        </w:tc>
      </w:tr>
      <w:tr w:rsidR="00E720FE" w14:paraId="36B1406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B97FD36" w14:textId="77777777" w:rsidR="0000113F" w:rsidRDefault="004A4DE7">
            <w:pPr>
              <w:jc w:val="center"/>
              <w:rPr>
                <w:sz w:val="20"/>
                <w:szCs w:val="20"/>
              </w:rPr>
            </w:pPr>
            <w:r>
              <w:rPr>
                <w:sz w:val="20"/>
                <w:szCs w:val="20"/>
              </w:rPr>
              <w:t>810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0D9CFAA" w14:textId="77777777" w:rsidR="0000113F" w:rsidRDefault="004A4DE7">
            <w:pPr>
              <w:jc w:val="both"/>
              <w:rPr>
                <w:sz w:val="20"/>
                <w:szCs w:val="20"/>
              </w:rPr>
            </w:pPr>
            <w:r>
              <w:rPr>
                <w:sz w:val="20"/>
                <w:szCs w:val="20"/>
              </w:rPr>
              <w:t>Tonga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009ECC"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5D8E37B" w14:textId="77777777" w:rsidR="0000113F" w:rsidRDefault="0000113F">
            <w:pPr>
              <w:snapToGrid w:val="0"/>
              <w:jc w:val="center"/>
              <w:rPr>
                <w:sz w:val="20"/>
                <w:szCs w:val="20"/>
              </w:rPr>
            </w:pPr>
          </w:p>
        </w:tc>
      </w:tr>
      <w:tr w:rsidR="00E720FE" w14:paraId="55B87D6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FBB9616" w14:textId="77777777" w:rsidR="0000113F" w:rsidRDefault="004A4DE7">
            <w:pPr>
              <w:jc w:val="center"/>
              <w:rPr>
                <w:sz w:val="20"/>
                <w:szCs w:val="20"/>
              </w:rPr>
            </w:pPr>
            <w:r>
              <w:rPr>
                <w:sz w:val="20"/>
                <w:szCs w:val="20"/>
              </w:rPr>
              <w:t>815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A797CCC" w14:textId="77777777" w:rsidR="0000113F" w:rsidRDefault="004A4DE7">
            <w:pPr>
              <w:jc w:val="both"/>
              <w:rPr>
                <w:sz w:val="20"/>
                <w:szCs w:val="20"/>
              </w:rPr>
            </w:pPr>
            <w:r>
              <w:rPr>
                <w:sz w:val="20"/>
                <w:szCs w:val="20"/>
              </w:rPr>
              <w:t>Trinidad E Tobago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B5576F"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4E7EF13" w14:textId="77777777" w:rsidR="0000113F" w:rsidRDefault="0000113F">
            <w:pPr>
              <w:snapToGrid w:val="0"/>
              <w:jc w:val="center"/>
              <w:rPr>
                <w:sz w:val="20"/>
                <w:szCs w:val="20"/>
              </w:rPr>
            </w:pPr>
          </w:p>
        </w:tc>
      </w:tr>
      <w:tr w:rsidR="00E720FE" w14:paraId="629D0FA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E57736C" w14:textId="77777777" w:rsidR="0000113F" w:rsidRDefault="004A4DE7">
            <w:pPr>
              <w:jc w:val="center"/>
              <w:rPr>
                <w:sz w:val="20"/>
                <w:szCs w:val="20"/>
              </w:rPr>
            </w:pPr>
            <w:r>
              <w:rPr>
                <w:sz w:val="20"/>
                <w:szCs w:val="20"/>
              </w:rPr>
              <w:t>820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F3C2D1" w14:textId="77777777" w:rsidR="0000113F" w:rsidRDefault="004A4DE7">
            <w:pPr>
              <w:jc w:val="both"/>
              <w:rPr>
                <w:sz w:val="20"/>
                <w:szCs w:val="20"/>
              </w:rPr>
            </w:pPr>
            <w:r>
              <w:rPr>
                <w:sz w:val="20"/>
                <w:szCs w:val="20"/>
              </w:rPr>
              <w:t>Tunisia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1857CF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17F84B" w14:textId="77777777" w:rsidR="0000113F" w:rsidRDefault="0000113F">
            <w:pPr>
              <w:snapToGrid w:val="0"/>
              <w:jc w:val="center"/>
              <w:rPr>
                <w:sz w:val="20"/>
                <w:szCs w:val="20"/>
              </w:rPr>
            </w:pPr>
          </w:p>
        </w:tc>
      </w:tr>
      <w:tr w:rsidR="00E720FE" w14:paraId="1E1DF74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0771F6" w14:textId="77777777" w:rsidR="0000113F" w:rsidRDefault="004A4DE7">
            <w:pPr>
              <w:jc w:val="center"/>
              <w:rPr>
                <w:sz w:val="20"/>
                <w:szCs w:val="20"/>
              </w:rPr>
            </w:pPr>
            <w:r>
              <w:rPr>
                <w:sz w:val="20"/>
                <w:szCs w:val="20"/>
              </w:rPr>
              <w:t>823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CABA03E" w14:textId="77777777" w:rsidR="0000113F" w:rsidRDefault="004A4DE7">
            <w:pPr>
              <w:jc w:val="both"/>
              <w:rPr>
                <w:sz w:val="20"/>
                <w:szCs w:val="20"/>
              </w:rPr>
            </w:pPr>
            <w:r>
              <w:rPr>
                <w:sz w:val="20"/>
                <w:szCs w:val="20"/>
              </w:rPr>
              <w:t>Turcas E Caicos,Ilhas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2F350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1112FF8" w14:textId="77777777" w:rsidR="0000113F" w:rsidRDefault="0000113F">
            <w:pPr>
              <w:snapToGrid w:val="0"/>
              <w:jc w:val="center"/>
              <w:rPr>
                <w:sz w:val="20"/>
                <w:szCs w:val="20"/>
              </w:rPr>
            </w:pPr>
          </w:p>
        </w:tc>
      </w:tr>
      <w:tr w:rsidR="00E720FE" w14:paraId="14DA1F22"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0CFFD9" w14:textId="77777777" w:rsidR="0000113F" w:rsidRDefault="004A4DE7">
            <w:pPr>
              <w:jc w:val="center"/>
              <w:rPr>
                <w:sz w:val="20"/>
                <w:szCs w:val="20"/>
              </w:rPr>
            </w:pPr>
            <w:r>
              <w:rPr>
                <w:sz w:val="20"/>
                <w:szCs w:val="20"/>
              </w:rPr>
              <w:t>824</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C0130D" w14:textId="77777777" w:rsidR="0000113F" w:rsidRDefault="004A4DE7">
            <w:pPr>
              <w:jc w:val="both"/>
              <w:rPr>
                <w:sz w:val="20"/>
                <w:szCs w:val="20"/>
              </w:rPr>
            </w:pPr>
            <w:r>
              <w:rPr>
                <w:sz w:val="20"/>
                <w:szCs w:val="20"/>
              </w:rPr>
              <w:t>Turcomenistao, Republica 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CA7D72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DF5CFB4" w14:textId="77777777" w:rsidR="0000113F" w:rsidRDefault="0000113F">
            <w:pPr>
              <w:snapToGrid w:val="0"/>
              <w:jc w:val="center"/>
              <w:rPr>
                <w:sz w:val="20"/>
                <w:szCs w:val="20"/>
              </w:rPr>
            </w:pPr>
          </w:p>
        </w:tc>
      </w:tr>
      <w:tr w:rsidR="00E720FE" w14:paraId="1D55336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94C162" w14:textId="77777777" w:rsidR="0000113F" w:rsidRDefault="004A4DE7">
            <w:pPr>
              <w:jc w:val="center"/>
              <w:rPr>
                <w:sz w:val="20"/>
                <w:szCs w:val="20"/>
              </w:rPr>
            </w:pPr>
            <w:r>
              <w:rPr>
                <w:sz w:val="20"/>
                <w:szCs w:val="20"/>
              </w:rPr>
              <w:t>827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9CB7DD4" w14:textId="77777777" w:rsidR="0000113F" w:rsidRDefault="004A4DE7">
            <w:pPr>
              <w:jc w:val="both"/>
              <w:rPr>
                <w:sz w:val="20"/>
                <w:szCs w:val="20"/>
              </w:rPr>
            </w:pPr>
            <w:r>
              <w:rPr>
                <w:sz w:val="20"/>
                <w:szCs w:val="20"/>
              </w:rPr>
              <w:t>Turquia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A714D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AD677DC" w14:textId="77777777" w:rsidR="0000113F" w:rsidRDefault="0000113F">
            <w:pPr>
              <w:snapToGrid w:val="0"/>
              <w:jc w:val="center"/>
              <w:rPr>
                <w:sz w:val="20"/>
                <w:szCs w:val="20"/>
              </w:rPr>
            </w:pPr>
          </w:p>
        </w:tc>
      </w:tr>
      <w:tr w:rsidR="00E720FE" w14:paraId="318BDB33"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5A98DD3" w14:textId="77777777" w:rsidR="0000113F" w:rsidRDefault="004A4DE7">
            <w:pPr>
              <w:jc w:val="center"/>
              <w:rPr>
                <w:sz w:val="20"/>
                <w:szCs w:val="20"/>
              </w:rPr>
            </w:pPr>
            <w:r>
              <w:rPr>
                <w:sz w:val="20"/>
                <w:szCs w:val="20"/>
              </w:rPr>
              <w:t>828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4B2CA39" w14:textId="77777777" w:rsidR="0000113F" w:rsidRDefault="004A4DE7">
            <w:pPr>
              <w:jc w:val="both"/>
              <w:rPr>
                <w:sz w:val="20"/>
                <w:szCs w:val="20"/>
              </w:rPr>
            </w:pPr>
            <w:r>
              <w:rPr>
                <w:sz w:val="20"/>
                <w:szCs w:val="20"/>
              </w:rPr>
              <w:t>Tuvalu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A0495D7"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CF54E97" w14:textId="77777777" w:rsidR="0000113F" w:rsidRDefault="0000113F">
            <w:pPr>
              <w:snapToGrid w:val="0"/>
              <w:jc w:val="center"/>
              <w:rPr>
                <w:sz w:val="20"/>
                <w:szCs w:val="20"/>
              </w:rPr>
            </w:pPr>
          </w:p>
        </w:tc>
      </w:tr>
      <w:tr w:rsidR="00E720FE" w14:paraId="0554C82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902D89D" w14:textId="77777777" w:rsidR="0000113F" w:rsidRDefault="004A4DE7">
            <w:pPr>
              <w:jc w:val="center"/>
              <w:rPr>
                <w:sz w:val="20"/>
                <w:szCs w:val="20"/>
              </w:rPr>
            </w:pPr>
            <w:r>
              <w:rPr>
                <w:sz w:val="20"/>
                <w:szCs w:val="20"/>
              </w:rPr>
              <w:t>831</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D3CC504" w14:textId="77777777" w:rsidR="0000113F" w:rsidRDefault="004A4DE7">
            <w:pPr>
              <w:jc w:val="both"/>
              <w:rPr>
                <w:sz w:val="20"/>
                <w:szCs w:val="20"/>
              </w:rPr>
            </w:pPr>
            <w:r>
              <w:rPr>
                <w:sz w:val="20"/>
                <w:szCs w:val="20"/>
              </w:rPr>
              <w:t>Ucrania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F5F1D5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EF497CD" w14:textId="77777777" w:rsidR="0000113F" w:rsidRDefault="0000113F">
            <w:pPr>
              <w:snapToGrid w:val="0"/>
              <w:jc w:val="center"/>
              <w:rPr>
                <w:sz w:val="20"/>
                <w:szCs w:val="20"/>
              </w:rPr>
            </w:pPr>
          </w:p>
        </w:tc>
      </w:tr>
      <w:tr w:rsidR="00E720FE" w14:paraId="1D72B0C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80AF6AD" w14:textId="77777777" w:rsidR="0000113F" w:rsidRDefault="004A4DE7">
            <w:pPr>
              <w:jc w:val="center"/>
              <w:rPr>
                <w:sz w:val="20"/>
                <w:szCs w:val="20"/>
              </w:rPr>
            </w:pPr>
            <w:r>
              <w:rPr>
                <w:sz w:val="20"/>
                <w:szCs w:val="20"/>
              </w:rPr>
              <w:t>833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A64A61" w14:textId="77777777" w:rsidR="0000113F" w:rsidRDefault="004A4DE7">
            <w:pPr>
              <w:jc w:val="both"/>
              <w:rPr>
                <w:sz w:val="20"/>
                <w:szCs w:val="20"/>
              </w:rPr>
            </w:pPr>
            <w:r>
              <w:rPr>
                <w:sz w:val="20"/>
                <w:szCs w:val="20"/>
              </w:rPr>
              <w:t>Uganda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802490"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C075A10" w14:textId="77777777" w:rsidR="0000113F" w:rsidRDefault="0000113F">
            <w:pPr>
              <w:snapToGrid w:val="0"/>
              <w:jc w:val="center"/>
              <w:rPr>
                <w:sz w:val="20"/>
                <w:szCs w:val="20"/>
              </w:rPr>
            </w:pPr>
          </w:p>
        </w:tc>
      </w:tr>
      <w:tr w:rsidR="00E720FE" w14:paraId="042EE979" w14:textId="77777777">
        <w:trPr>
          <w:trHeight w:val="325"/>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BC23D11" w14:textId="77777777" w:rsidR="0000113F" w:rsidRDefault="004A4DE7">
            <w:pPr>
              <w:jc w:val="center"/>
              <w:rPr>
                <w:sz w:val="20"/>
                <w:szCs w:val="20"/>
              </w:rPr>
            </w:pPr>
            <w:r>
              <w:rPr>
                <w:sz w:val="20"/>
                <w:szCs w:val="20"/>
              </w:rPr>
              <w:t>840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5AD81C0" w14:textId="77777777" w:rsidR="0000113F" w:rsidRDefault="004A4DE7">
            <w:pPr>
              <w:jc w:val="both"/>
              <w:rPr>
                <w:sz w:val="20"/>
                <w:szCs w:val="20"/>
              </w:rPr>
            </w:pPr>
            <w:r>
              <w:rPr>
                <w:sz w:val="20"/>
                <w:szCs w:val="20"/>
              </w:rPr>
              <w:t>Uniao Das Republicas Socialistas Sovieticas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C57950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6FC945E" w14:textId="77777777" w:rsidR="0000113F" w:rsidRDefault="004A4DE7">
            <w:pPr>
              <w:jc w:val="center"/>
            </w:pPr>
            <w:r>
              <w:rPr>
                <w:sz w:val="20"/>
                <w:szCs w:val="20"/>
              </w:rPr>
              <w:t>13/12/1996</w:t>
            </w:r>
          </w:p>
        </w:tc>
      </w:tr>
      <w:tr w:rsidR="00E720FE" w14:paraId="4CBCEF7E"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4DBC4A7" w14:textId="77777777" w:rsidR="0000113F" w:rsidRDefault="004A4DE7">
            <w:pPr>
              <w:jc w:val="center"/>
              <w:rPr>
                <w:sz w:val="20"/>
                <w:szCs w:val="20"/>
              </w:rPr>
            </w:pPr>
            <w:r>
              <w:rPr>
                <w:sz w:val="20"/>
                <w:szCs w:val="20"/>
              </w:rPr>
              <w:t>845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E140944" w14:textId="77777777" w:rsidR="0000113F" w:rsidRDefault="004A4DE7">
            <w:pPr>
              <w:jc w:val="both"/>
              <w:rPr>
                <w:sz w:val="20"/>
                <w:szCs w:val="20"/>
              </w:rPr>
            </w:pPr>
            <w:r>
              <w:rPr>
                <w:sz w:val="20"/>
                <w:szCs w:val="20"/>
              </w:rPr>
              <w:t>Uruguai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1B4644B"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0789559" w14:textId="77777777" w:rsidR="0000113F" w:rsidRDefault="0000113F">
            <w:pPr>
              <w:snapToGrid w:val="0"/>
              <w:jc w:val="center"/>
              <w:rPr>
                <w:sz w:val="20"/>
                <w:szCs w:val="20"/>
              </w:rPr>
            </w:pPr>
          </w:p>
        </w:tc>
      </w:tr>
      <w:tr w:rsidR="00E720FE" w14:paraId="3AECDB0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FE095B" w14:textId="77777777" w:rsidR="0000113F" w:rsidRDefault="004A4DE7">
            <w:pPr>
              <w:jc w:val="center"/>
              <w:rPr>
                <w:sz w:val="20"/>
                <w:szCs w:val="20"/>
              </w:rPr>
            </w:pPr>
            <w:r>
              <w:rPr>
                <w:sz w:val="20"/>
                <w:szCs w:val="20"/>
              </w:rPr>
              <w:t>847</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9B99F48" w14:textId="77777777" w:rsidR="0000113F" w:rsidRDefault="004A4DE7">
            <w:pPr>
              <w:jc w:val="both"/>
              <w:rPr>
                <w:sz w:val="20"/>
                <w:szCs w:val="20"/>
              </w:rPr>
            </w:pPr>
            <w:r>
              <w:rPr>
                <w:sz w:val="20"/>
                <w:szCs w:val="20"/>
              </w:rPr>
              <w:t>Uzbequistao, Republica 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2061F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25B7EFA" w14:textId="77777777" w:rsidR="0000113F" w:rsidRDefault="0000113F">
            <w:pPr>
              <w:snapToGrid w:val="0"/>
              <w:jc w:val="center"/>
              <w:rPr>
                <w:sz w:val="20"/>
                <w:szCs w:val="20"/>
              </w:rPr>
            </w:pPr>
          </w:p>
        </w:tc>
      </w:tr>
      <w:tr w:rsidR="00E720FE" w14:paraId="267D4B7D"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77A78FE" w14:textId="77777777" w:rsidR="0000113F" w:rsidRDefault="004A4DE7">
            <w:pPr>
              <w:jc w:val="center"/>
              <w:rPr>
                <w:sz w:val="20"/>
                <w:szCs w:val="20"/>
              </w:rPr>
            </w:pPr>
            <w:r>
              <w:rPr>
                <w:sz w:val="20"/>
                <w:szCs w:val="20"/>
              </w:rPr>
              <w:t>848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080A028" w14:textId="77777777" w:rsidR="0000113F" w:rsidRDefault="004A4DE7">
            <w:pPr>
              <w:jc w:val="both"/>
              <w:rPr>
                <w:sz w:val="20"/>
                <w:szCs w:val="20"/>
              </w:rPr>
            </w:pPr>
            <w:r>
              <w:rPr>
                <w:sz w:val="20"/>
                <w:szCs w:val="20"/>
              </w:rPr>
              <w:t>Vaticano, Est.Da Cidade 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18D105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BB8FCCC" w14:textId="77777777" w:rsidR="0000113F" w:rsidRDefault="0000113F">
            <w:pPr>
              <w:snapToGrid w:val="0"/>
              <w:jc w:val="center"/>
              <w:rPr>
                <w:sz w:val="20"/>
                <w:szCs w:val="20"/>
              </w:rPr>
            </w:pPr>
          </w:p>
        </w:tc>
      </w:tr>
      <w:tr w:rsidR="00E720FE" w14:paraId="51950221"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9A98E58" w14:textId="77777777" w:rsidR="0000113F" w:rsidRDefault="004A4DE7">
            <w:pPr>
              <w:jc w:val="center"/>
              <w:rPr>
                <w:sz w:val="20"/>
                <w:szCs w:val="20"/>
              </w:rPr>
            </w:pPr>
            <w:r>
              <w:rPr>
                <w:sz w:val="20"/>
                <w:szCs w:val="20"/>
              </w:rPr>
              <w:t>850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8C68356" w14:textId="77777777" w:rsidR="0000113F" w:rsidRDefault="004A4DE7">
            <w:pPr>
              <w:jc w:val="both"/>
              <w:rPr>
                <w:sz w:val="20"/>
                <w:szCs w:val="20"/>
              </w:rPr>
            </w:pPr>
            <w:r>
              <w:rPr>
                <w:sz w:val="20"/>
                <w:szCs w:val="20"/>
              </w:rPr>
              <w:t>Venezuela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2A94B05"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3AFAAF3" w14:textId="77777777" w:rsidR="0000113F" w:rsidRDefault="0000113F">
            <w:pPr>
              <w:snapToGrid w:val="0"/>
              <w:jc w:val="center"/>
              <w:rPr>
                <w:sz w:val="20"/>
                <w:szCs w:val="20"/>
              </w:rPr>
            </w:pPr>
          </w:p>
        </w:tc>
      </w:tr>
      <w:tr w:rsidR="00E720FE" w14:paraId="26B8FF99"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769767A" w14:textId="77777777" w:rsidR="0000113F" w:rsidRDefault="004A4DE7">
            <w:pPr>
              <w:jc w:val="center"/>
              <w:rPr>
                <w:sz w:val="20"/>
                <w:szCs w:val="20"/>
              </w:rPr>
            </w:pPr>
            <w:r>
              <w:rPr>
                <w:sz w:val="20"/>
                <w:szCs w:val="20"/>
              </w:rPr>
              <w:t>855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3F313A4" w14:textId="77777777" w:rsidR="0000113F" w:rsidRDefault="004A4DE7">
            <w:pPr>
              <w:jc w:val="both"/>
              <w:rPr>
                <w:sz w:val="20"/>
                <w:szCs w:val="20"/>
              </w:rPr>
            </w:pPr>
            <w:r>
              <w:rPr>
                <w:sz w:val="20"/>
                <w:szCs w:val="20"/>
              </w:rPr>
              <w:t>Vietname Norte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F4554F1"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D87DA4" w14:textId="77777777" w:rsidR="0000113F" w:rsidRDefault="004A4DE7">
            <w:pPr>
              <w:jc w:val="center"/>
            </w:pPr>
            <w:r>
              <w:rPr>
                <w:sz w:val="20"/>
                <w:szCs w:val="20"/>
              </w:rPr>
              <w:t>13/12/1996</w:t>
            </w:r>
          </w:p>
        </w:tc>
      </w:tr>
      <w:tr w:rsidR="00E720FE" w14:paraId="015D979A"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C2AB1D" w14:textId="77777777" w:rsidR="0000113F" w:rsidRDefault="004A4DE7">
            <w:pPr>
              <w:jc w:val="center"/>
              <w:rPr>
                <w:sz w:val="20"/>
                <w:szCs w:val="20"/>
              </w:rPr>
            </w:pPr>
            <w:r>
              <w:rPr>
                <w:sz w:val="20"/>
                <w:szCs w:val="20"/>
              </w:rPr>
              <w:t>858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62B2AA4" w14:textId="77777777" w:rsidR="0000113F" w:rsidRDefault="004A4DE7">
            <w:pPr>
              <w:jc w:val="both"/>
              <w:rPr>
                <w:sz w:val="20"/>
                <w:szCs w:val="20"/>
              </w:rPr>
            </w:pPr>
            <w:r>
              <w:rPr>
                <w:sz w:val="20"/>
                <w:szCs w:val="20"/>
              </w:rPr>
              <w:t>Vietna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10F8469"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1B5777C7" w14:textId="77777777" w:rsidR="0000113F" w:rsidRDefault="0000113F">
            <w:pPr>
              <w:snapToGrid w:val="0"/>
              <w:jc w:val="center"/>
              <w:rPr>
                <w:sz w:val="20"/>
                <w:szCs w:val="20"/>
              </w:rPr>
            </w:pPr>
          </w:p>
        </w:tc>
      </w:tr>
      <w:tr w:rsidR="00E720FE" w14:paraId="1B9F8F45"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09C6C4E" w14:textId="77777777" w:rsidR="0000113F" w:rsidRDefault="004A4DE7">
            <w:pPr>
              <w:jc w:val="center"/>
              <w:rPr>
                <w:sz w:val="20"/>
                <w:szCs w:val="20"/>
              </w:rPr>
            </w:pPr>
            <w:r>
              <w:rPr>
                <w:sz w:val="20"/>
                <w:szCs w:val="20"/>
              </w:rPr>
              <w:t>863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BF3AC40" w14:textId="77777777" w:rsidR="0000113F" w:rsidRDefault="004A4DE7">
            <w:pPr>
              <w:jc w:val="both"/>
              <w:rPr>
                <w:sz w:val="20"/>
                <w:szCs w:val="20"/>
              </w:rPr>
            </w:pPr>
            <w:r>
              <w:rPr>
                <w:sz w:val="20"/>
                <w:szCs w:val="20"/>
              </w:rPr>
              <w:t>Virgens,Ilhas (BRITANICAS)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E23EAC4"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2F2410A" w14:textId="77777777" w:rsidR="0000113F" w:rsidRDefault="0000113F">
            <w:pPr>
              <w:snapToGrid w:val="0"/>
              <w:jc w:val="center"/>
              <w:rPr>
                <w:sz w:val="20"/>
                <w:szCs w:val="20"/>
              </w:rPr>
            </w:pPr>
          </w:p>
        </w:tc>
      </w:tr>
      <w:tr w:rsidR="00E720FE" w14:paraId="0F68A60C"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5D21EC4" w14:textId="77777777" w:rsidR="0000113F" w:rsidRDefault="004A4DE7">
            <w:pPr>
              <w:jc w:val="center"/>
              <w:rPr>
                <w:sz w:val="20"/>
                <w:szCs w:val="20"/>
              </w:rPr>
            </w:pPr>
            <w:r>
              <w:rPr>
                <w:sz w:val="20"/>
                <w:szCs w:val="20"/>
              </w:rPr>
              <w:t>866</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8F3220A" w14:textId="77777777" w:rsidR="0000113F" w:rsidRDefault="004A4DE7">
            <w:pPr>
              <w:jc w:val="both"/>
              <w:rPr>
                <w:sz w:val="20"/>
                <w:szCs w:val="20"/>
              </w:rPr>
            </w:pPr>
            <w:r>
              <w:rPr>
                <w:sz w:val="20"/>
                <w:szCs w:val="20"/>
              </w:rPr>
              <w:t>Virgens,Ilhas (E.U.A.)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26DB580"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5D89723" w14:textId="77777777" w:rsidR="0000113F" w:rsidRDefault="0000113F">
            <w:pPr>
              <w:snapToGrid w:val="0"/>
              <w:jc w:val="center"/>
              <w:rPr>
                <w:sz w:val="20"/>
                <w:szCs w:val="20"/>
                <w:lang w:val="en-US"/>
              </w:rPr>
            </w:pPr>
          </w:p>
        </w:tc>
      </w:tr>
      <w:tr w:rsidR="00E720FE" w14:paraId="4B0667C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84FD172" w14:textId="77777777" w:rsidR="0000113F" w:rsidRDefault="004A4DE7">
            <w:pPr>
              <w:jc w:val="center"/>
              <w:rPr>
                <w:sz w:val="20"/>
                <w:szCs w:val="20"/>
                <w:lang w:val="en-US"/>
              </w:rPr>
            </w:pPr>
            <w:r>
              <w:rPr>
                <w:sz w:val="20"/>
                <w:szCs w:val="20"/>
                <w:lang w:val="en-US"/>
              </w:rPr>
              <w:t>870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922B2BD" w14:textId="77777777" w:rsidR="0000113F" w:rsidRDefault="004A4DE7">
            <w:pPr>
              <w:jc w:val="both"/>
              <w:rPr>
                <w:sz w:val="20"/>
                <w:szCs w:val="20"/>
                <w:lang w:val="en-US"/>
              </w:rPr>
            </w:pPr>
            <w:r>
              <w:rPr>
                <w:sz w:val="20"/>
                <w:szCs w:val="20"/>
                <w:lang w:val="en-US"/>
              </w:rPr>
              <w:t>Fiji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33002EF" w14:textId="77777777" w:rsidR="0000113F" w:rsidRDefault="004A4DE7">
            <w:pPr>
              <w:jc w:val="center"/>
              <w:rPr>
                <w:sz w:val="20"/>
                <w:szCs w:val="20"/>
                <w:lang w:val="en-US"/>
              </w:rPr>
            </w:pPr>
            <w:r>
              <w:rPr>
                <w:sz w:val="20"/>
                <w:szCs w:val="20"/>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3ED517C" w14:textId="77777777" w:rsidR="0000113F" w:rsidRDefault="0000113F">
            <w:pPr>
              <w:snapToGrid w:val="0"/>
              <w:jc w:val="center"/>
              <w:rPr>
                <w:sz w:val="20"/>
                <w:szCs w:val="20"/>
                <w:lang w:val="en-US"/>
              </w:rPr>
            </w:pPr>
          </w:p>
        </w:tc>
      </w:tr>
      <w:tr w:rsidR="00E720FE" w14:paraId="63B4DEEF"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4F63456" w14:textId="77777777" w:rsidR="0000113F" w:rsidRDefault="004A4DE7">
            <w:pPr>
              <w:jc w:val="center"/>
              <w:rPr>
                <w:sz w:val="20"/>
                <w:szCs w:val="20"/>
                <w:lang w:val="en-US"/>
              </w:rPr>
            </w:pPr>
            <w:r>
              <w:rPr>
                <w:sz w:val="20"/>
                <w:szCs w:val="20"/>
                <w:lang w:val="en-US"/>
              </w:rPr>
              <w:t>873</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442CF04" w14:textId="77777777" w:rsidR="0000113F" w:rsidRDefault="004A4DE7">
            <w:pPr>
              <w:jc w:val="both"/>
              <w:rPr>
                <w:sz w:val="20"/>
                <w:szCs w:val="20"/>
              </w:rPr>
            </w:pPr>
            <w:r>
              <w:rPr>
                <w:sz w:val="20"/>
                <w:szCs w:val="20"/>
                <w:lang w:val="en-US"/>
              </w:rPr>
              <w:t>Wake, Ilha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20C8506"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5581657" w14:textId="77777777" w:rsidR="0000113F" w:rsidRDefault="0000113F">
            <w:pPr>
              <w:snapToGrid w:val="0"/>
              <w:jc w:val="center"/>
              <w:rPr>
                <w:sz w:val="20"/>
                <w:szCs w:val="20"/>
              </w:rPr>
            </w:pPr>
          </w:p>
        </w:tc>
      </w:tr>
      <w:tr w:rsidR="00E720FE" w14:paraId="2C0EAC5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DCCF90A" w14:textId="77777777" w:rsidR="0000113F" w:rsidRDefault="004A4DE7">
            <w:pPr>
              <w:jc w:val="center"/>
              <w:rPr>
                <w:sz w:val="20"/>
                <w:szCs w:val="20"/>
              </w:rPr>
            </w:pPr>
            <w:r>
              <w:rPr>
                <w:sz w:val="20"/>
                <w:szCs w:val="20"/>
              </w:rPr>
              <w:t>875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B7AB719" w14:textId="77777777" w:rsidR="0000113F" w:rsidRDefault="004A4DE7">
            <w:pPr>
              <w:jc w:val="both"/>
              <w:rPr>
                <w:sz w:val="20"/>
                <w:szCs w:val="20"/>
              </w:rPr>
            </w:pPr>
            <w:r>
              <w:rPr>
                <w:sz w:val="20"/>
                <w:szCs w:val="20"/>
              </w:rPr>
              <w:t>Wallis E Futuna, Ilhas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7DCEF1FA"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725F0FF" w14:textId="77777777" w:rsidR="0000113F" w:rsidRDefault="0000113F">
            <w:pPr>
              <w:snapToGrid w:val="0"/>
              <w:jc w:val="center"/>
              <w:rPr>
                <w:sz w:val="20"/>
                <w:szCs w:val="20"/>
              </w:rPr>
            </w:pPr>
          </w:p>
        </w:tc>
      </w:tr>
      <w:tr w:rsidR="00E720FE" w14:paraId="2210A8BB"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3845F33A" w14:textId="77777777" w:rsidR="0000113F" w:rsidRDefault="004A4DE7">
            <w:pPr>
              <w:jc w:val="center"/>
              <w:rPr>
                <w:sz w:val="20"/>
                <w:szCs w:val="20"/>
              </w:rPr>
            </w:pPr>
            <w:r>
              <w:rPr>
                <w:sz w:val="20"/>
                <w:szCs w:val="20"/>
              </w:rPr>
              <w:t>888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6E90D61A" w14:textId="77777777" w:rsidR="0000113F" w:rsidRDefault="004A4DE7">
            <w:pPr>
              <w:jc w:val="both"/>
              <w:rPr>
                <w:sz w:val="20"/>
                <w:szCs w:val="20"/>
              </w:rPr>
            </w:pPr>
            <w:r>
              <w:rPr>
                <w:sz w:val="20"/>
                <w:szCs w:val="20"/>
              </w:rPr>
              <w:t>Congo, Republica Democratica Do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572A21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9C08BD7" w14:textId="77777777" w:rsidR="0000113F" w:rsidRDefault="0000113F">
            <w:pPr>
              <w:snapToGrid w:val="0"/>
              <w:jc w:val="center"/>
              <w:rPr>
                <w:sz w:val="20"/>
                <w:szCs w:val="20"/>
              </w:rPr>
            </w:pPr>
          </w:p>
        </w:tc>
      </w:tr>
      <w:tr w:rsidR="00E720FE" w14:paraId="68BB9C54" w14:textId="77777777">
        <w:trPr>
          <w:trHeight w:val="298"/>
        </w:trPr>
        <w:tc>
          <w:tcPr>
            <w:tcW w:w="141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02605D5F" w14:textId="77777777" w:rsidR="0000113F" w:rsidRDefault="004A4DE7">
            <w:pPr>
              <w:jc w:val="center"/>
              <w:rPr>
                <w:sz w:val="20"/>
                <w:szCs w:val="20"/>
              </w:rPr>
            </w:pPr>
            <w:r>
              <w:rPr>
                <w:sz w:val="20"/>
                <w:szCs w:val="20"/>
              </w:rPr>
              <w:t>890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45EAA8E1" w14:textId="77777777" w:rsidR="0000113F" w:rsidRDefault="004A4DE7">
            <w:pPr>
              <w:jc w:val="both"/>
              <w:rPr>
                <w:sz w:val="20"/>
                <w:szCs w:val="20"/>
              </w:rPr>
            </w:pPr>
            <w:r>
              <w:rPr>
                <w:sz w:val="20"/>
                <w:szCs w:val="20"/>
              </w:rPr>
              <w:t>Zambia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65D8F63" w14:textId="77777777" w:rsidR="0000113F" w:rsidRDefault="004A4DE7">
            <w:pPr>
              <w:jc w:val="center"/>
              <w:rPr>
                <w:sz w:val="20"/>
                <w:szCs w:val="20"/>
              </w:rPr>
            </w:pPr>
            <w:r>
              <w:rPr>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5E52BD07" w14:textId="77777777" w:rsidR="0000113F" w:rsidRDefault="0000113F">
            <w:pPr>
              <w:snapToGrid w:val="0"/>
              <w:jc w:val="center"/>
              <w:rPr>
                <w:sz w:val="20"/>
                <w:szCs w:val="20"/>
              </w:rPr>
            </w:pPr>
          </w:p>
        </w:tc>
      </w:tr>
    </w:tbl>
    <w:p w14:paraId="28DF3C5A" w14:textId="77777777" w:rsidR="0000113F" w:rsidRDefault="0000113F"/>
    <w:p w14:paraId="171B0098" w14:textId="77777777" w:rsidR="0000113F" w:rsidRDefault="004A4DE7">
      <w:pPr>
        <w:rPr>
          <w:sz w:val="16"/>
          <w:szCs w:val="20"/>
        </w:rPr>
      </w:pPr>
      <w:r>
        <w:rPr>
          <w:sz w:val="16"/>
          <w:szCs w:val="20"/>
        </w:rPr>
        <w:t>*  Data de Criação: Os países que já existem há mais de 100 anos estão com a data de criação não definida.</w:t>
      </w:r>
    </w:p>
    <w:p w14:paraId="01F28E08" w14:textId="77777777" w:rsidR="0000113F" w:rsidRDefault="004A4DE7">
      <w:pPr>
        <w:rPr>
          <w:sz w:val="16"/>
          <w:szCs w:val="20"/>
        </w:rPr>
      </w:pPr>
      <w:r>
        <w:rPr>
          <w:sz w:val="16"/>
          <w:szCs w:val="20"/>
        </w:rPr>
        <w:t>** Data de Extinção: Data em que o país deixou de existir</w:t>
      </w:r>
    </w:p>
    <w:p w14:paraId="513F6EF8" w14:textId="77777777" w:rsidR="0000113F" w:rsidRDefault="004A4DE7">
      <w:pPr>
        <w:rPr>
          <w:sz w:val="16"/>
          <w:szCs w:val="20"/>
        </w:rPr>
      </w:pPr>
      <w:r>
        <w:br w:type="page"/>
      </w:r>
    </w:p>
    <w:p w14:paraId="0991046E" w14:textId="77777777" w:rsidR="0000113F" w:rsidRDefault="0000113F">
      <w:pPr>
        <w:rPr>
          <w:sz w:val="16"/>
          <w:szCs w:val="20"/>
        </w:rPr>
      </w:pPr>
    </w:p>
    <w:tbl>
      <w:tblPr>
        <w:tblW w:w="9264"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667"/>
        <w:gridCol w:w="8597"/>
      </w:tblGrid>
      <w:tr w:rsidR="0000113F" w14:paraId="57739D84" w14:textId="77777777">
        <w:trPr>
          <w:trHeight w:val="255"/>
        </w:trPr>
        <w:tc>
          <w:tcPr>
            <w:tcW w:w="9263" w:type="dxa"/>
            <w:gridSpan w:val="2"/>
            <w:tcBorders>
              <w:top w:val="single" w:sz="4" w:space="0" w:color="00000A"/>
              <w:left w:val="single" w:sz="4" w:space="0" w:color="00000A"/>
              <w:bottom w:val="single" w:sz="4" w:space="0" w:color="00000A"/>
              <w:right w:val="single" w:sz="4" w:space="0" w:color="00000A"/>
            </w:tcBorders>
            <w:shd w:val="clear" w:color="auto" w:fill="E6E6E6"/>
            <w:tcMar>
              <w:left w:w="50" w:type="dxa"/>
            </w:tcMar>
            <w:vAlign w:val="bottom"/>
          </w:tcPr>
          <w:p w14:paraId="1B639C65" w14:textId="77777777" w:rsidR="0000113F" w:rsidRDefault="004A4DE7">
            <w:pPr>
              <w:pStyle w:val="Ttulo1"/>
            </w:pPr>
            <w:bookmarkStart w:id="18" w:name="_Toc487051254"/>
            <w:bookmarkEnd w:id="18"/>
            <w:r>
              <w:t>Tabela 07 - Tipos de Dependente</w:t>
            </w:r>
          </w:p>
        </w:tc>
      </w:tr>
      <w:tr w:rsidR="0000113F" w14:paraId="4A5FB873"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F3F3F3"/>
            <w:tcMar>
              <w:left w:w="50" w:type="dxa"/>
            </w:tcMar>
            <w:vAlign w:val="center"/>
          </w:tcPr>
          <w:p w14:paraId="096EAE18" w14:textId="77777777" w:rsidR="0000113F" w:rsidRDefault="004A4DE7">
            <w:pPr>
              <w:jc w:val="center"/>
              <w:rPr>
                <w:b/>
                <w:sz w:val="22"/>
                <w:szCs w:val="20"/>
              </w:rPr>
            </w:pPr>
            <w:r>
              <w:rPr>
                <w:b/>
                <w:sz w:val="22"/>
                <w:szCs w:val="20"/>
              </w:rPr>
              <w:t>Cód.</w:t>
            </w:r>
          </w:p>
        </w:tc>
        <w:tc>
          <w:tcPr>
            <w:tcW w:w="8596" w:type="dxa"/>
            <w:tcBorders>
              <w:top w:val="single" w:sz="4" w:space="0" w:color="00000A"/>
              <w:left w:val="single" w:sz="4" w:space="0" w:color="00000A"/>
              <w:bottom w:val="single" w:sz="4" w:space="0" w:color="00000A"/>
              <w:right w:val="single" w:sz="4" w:space="0" w:color="00000A"/>
            </w:tcBorders>
            <w:shd w:val="clear" w:color="auto" w:fill="F3F3F3"/>
            <w:tcMar>
              <w:left w:w="50" w:type="dxa"/>
            </w:tcMar>
            <w:vAlign w:val="bottom"/>
          </w:tcPr>
          <w:p w14:paraId="761979BA" w14:textId="77777777" w:rsidR="0000113F" w:rsidRDefault="004A4DE7">
            <w:pPr>
              <w:rPr>
                <w:sz w:val="20"/>
                <w:szCs w:val="20"/>
              </w:rPr>
            </w:pPr>
            <w:r>
              <w:rPr>
                <w:b/>
                <w:sz w:val="22"/>
                <w:szCs w:val="20"/>
              </w:rPr>
              <w:t xml:space="preserve"> Descrição</w:t>
            </w:r>
          </w:p>
        </w:tc>
      </w:tr>
      <w:tr w:rsidR="0000113F" w14:paraId="5F1110B6"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533F290" w14:textId="77777777" w:rsidR="0000113F" w:rsidRDefault="004A4DE7">
            <w:pPr>
              <w:jc w:val="center"/>
              <w:rPr>
                <w:sz w:val="22"/>
                <w:szCs w:val="20"/>
              </w:rPr>
            </w:pPr>
            <w:r>
              <w:rPr>
                <w:sz w:val="22"/>
                <w:szCs w:val="20"/>
              </w:rPr>
              <w:t>01</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4ED4F89" w14:textId="77777777" w:rsidR="0000113F" w:rsidRDefault="004A4DE7">
            <w:pPr>
              <w:jc w:val="both"/>
              <w:rPr>
                <w:sz w:val="22"/>
                <w:szCs w:val="20"/>
              </w:rPr>
            </w:pPr>
            <w:r>
              <w:rPr>
                <w:sz w:val="22"/>
                <w:szCs w:val="20"/>
              </w:rPr>
              <w:t>Cônjuge</w:t>
            </w:r>
          </w:p>
        </w:tc>
      </w:tr>
      <w:tr w:rsidR="0000113F" w14:paraId="2AB0381B"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CBAFD12" w14:textId="77777777" w:rsidR="0000113F" w:rsidRDefault="004A4DE7">
            <w:pPr>
              <w:jc w:val="center"/>
              <w:rPr>
                <w:sz w:val="22"/>
                <w:szCs w:val="20"/>
              </w:rPr>
            </w:pPr>
            <w:r>
              <w:rPr>
                <w:sz w:val="22"/>
                <w:szCs w:val="20"/>
              </w:rPr>
              <w:t>02</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C8B650C" w14:textId="77777777" w:rsidR="0000113F" w:rsidRDefault="004A4DE7">
            <w:pPr>
              <w:jc w:val="both"/>
              <w:rPr>
                <w:sz w:val="22"/>
                <w:szCs w:val="20"/>
              </w:rPr>
            </w:pPr>
            <w:r>
              <w:rPr>
                <w:sz w:val="22"/>
                <w:szCs w:val="20"/>
              </w:rPr>
              <w:t>Companheiro(a) com o(a) qual tenha filho ou viva há mais de 5 (cinco) anos ou possua Declaração de União Estável</w:t>
            </w:r>
          </w:p>
        </w:tc>
      </w:tr>
      <w:tr w:rsidR="0000113F" w14:paraId="5A11C372"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56526DF" w14:textId="77777777" w:rsidR="0000113F" w:rsidRDefault="004A4DE7">
            <w:pPr>
              <w:jc w:val="center"/>
              <w:rPr>
                <w:sz w:val="22"/>
                <w:szCs w:val="20"/>
              </w:rPr>
            </w:pPr>
            <w:r>
              <w:rPr>
                <w:sz w:val="22"/>
                <w:szCs w:val="20"/>
              </w:rPr>
              <w:t>03</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491024A" w14:textId="77777777" w:rsidR="0000113F" w:rsidRDefault="004A4DE7">
            <w:pPr>
              <w:jc w:val="both"/>
              <w:rPr>
                <w:sz w:val="22"/>
                <w:szCs w:val="20"/>
              </w:rPr>
            </w:pPr>
            <w:r>
              <w:rPr>
                <w:sz w:val="22"/>
                <w:szCs w:val="20"/>
              </w:rPr>
              <w:t>Filho(a) ou enteado(a)</w:t>
            </w:r>
          </w:p>
        </w:tc>
      </w:tr>
      <w:tr w:rsidR="0000113F" w14:paraId="08C07C34"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683E233" w14:textId="77777777" w:rsidR="0000113F" w:rsidRDefault="004A4DE7">
            <w:pPr>
              <w:jc w:val="center"/>
              <w:rPr>
                <w:sz w:val="22"/>
                <w:szCs w:val="20"/>
              </w:rPr>
            </w:pPr>
            <w:r>
              <w:rPr>
                <w:sz w:val="22"/>
                <w:szCs w:val="20"/>
              </w:rPr>
              <w:t>04</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C89AD0C" w14:textId="77777777" w:rsidR="0000113F" w:rsidRDefault="004A4DE7">
            <w:pPr>
              <w:jc w:val="both"/>
              <w:rPr>
                <w:sz w:val="22"/>
                <w:szCs w:val="20"/>
              </w:rPr>
            </w:pPr>
            <w:r>
              <w:rPr>
                <w:sz w:val="22"/>
                <w:szCs w:val="20"/>
              </w:rPr>
              <w:t>Filho(a) ou enteado(a) universitário(a) ou cursando escola técnica de 2º grau, até 24 (vinte e quatro) anos</w:t>
            </w:r>
          </w:p>
        </w:tc>
      </w:tr>
      <w:tr w:rsidR="0000113F" w14:paraId="1C6C077D"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B699E5F" w14:textId="77777777" w:rsidR="0000113F" w:rsidRDefault="004A4DE7">
            <w:pPr>
              <w:jc w:val="center"/>
              <w:rPr>
                <w:sz w:val="22"/>
                <w:szCs w:val="20"/>
              </w:rPr>
            </w:pPr>
            <w:r>
              <w:rPr>
                <w:sz w:val="22"/>
                <w:szCs w:val="20"/>
              </w:rPr>
              <w:t>06</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DED8749" w14:textId="77777777" w:rsidR="0000113F" w:rsidRDefault="004A4DE7">
            <w:pPr>
              <w:jc w:val="both"/>
              <w:rPr>
                <w:sz w:val="22"/>
                <w:szCs w:val="20"/>
              </w:rPr>
            </w:pPr>
            <w:r>
              <w:rPr>
                <w:sz w:val="22"/>
                <w:szCs w:val="20"/>
              </w:rPr>
              <w:t>Irmão(ã), neto(a) ou bisneto(a) sem arrimo dos pais, do(a) qual detenha a guarda judicial</w:t>
            </w:r>
          </w:p>
        </w:tc>
      </w:tr>
      <w:tr w:rsidR="0000113F" w14:paraId="6C39DE32"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7680592" w14:textId="77777777" w:rsidR="0000113F" w:rsidRDefault="004A4DE7">
            <w:pPr>
              <w:jc w:val="center"/>
              <w:rPr>
                <w:sz w:val="22"/>
                <w:szCs w:val="20"/>
              </w:rPr>
            </w:pPr>
            <w:r>
              <w:rPr>
                <w:sz w:val="22"/>
                <w:szCs w:val="20"/>
              </w:rPr>
              <w:t>09</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CAAB6F6" w14:textId="77777777" w:rsidR="0000113F" w:rsidRDefault="004A4DE7">
            <w:pPr>
              <w:jc w:val="both"/>
              <w:rPr>
                <w:sz w:val="22"/>
                <w:szCs w:val="20"/>
              </w:rPr>
            </w:pPr>
            <w:r>
              <w:rPr>
                <w:sz w:val="22"/>
                <w:szCs w:val="20"/>
              </w:rPr>
              <w:t>Pais, avós e bisavós</w:t>
            </w:r>
          </w:p>
        </w:tc>
      </w:tr>
      <w:tr w:rsidR="0000113F" w14:paraId="529DAFBB"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30E147C" w14:textId="77777777" w:rsidR="0000113F" w:rsidRDefault="004A4DE7">
            <w:pPr>
              <w:jc w:val="center"/>
              <w:rPr>
                <w:sz w:val="22"/>
                <w:szCs w:val="20"/>
              </w:rPr>
            </w:pPr>
            <w:r>
              <w:rPr>
                <w:sz w:val="22"/>
                <w:szCs w:val="20"/>
              </w:rPr>
              <w:t>10</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E349750" w14:textId="77777777" w:rsidR="0000113F" w:rsidRDefault="004A4DE7">
            <w:pPr>
              <w:jc w:val="both"/>
              <w:rPr>
                <w:sz w:val="22"/>
                <w:szCs w:val="20"/>
              </w:rPr>
            </w:pPr>
            <w:r>
              <w:rPr>
                <w:sz w:val="22"/>
                <w:szCs w:val="20"/>
              </w:rPr>
              <w:t>Menor pobre do qual detenha a guarda judicial</w:t>
            </w:r>
          </w:p>
        </w:tc>
      </w:tr>
      <w:tr w:rsidR="0000113F" w14:paraId="7A6F13A9"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66B7759" w14:textId="77777777" w:rsidR="0000113F" w:rsidRDefault="004A4DE7">
            <w:pPr>
              <w:jc w:val="center"/>
              <w:rPr>
                <w:sz w:val="22"/>
                <w:szCs w:val="20"/>
              </w:rPr>
            </w:pPr>
            <w:r>
              <w:rPr>
                <w:sz w:val="22"/>
                <w:szCs w:val="20"/>
              </w:rPr>
              <w:t>11</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3CE3FB6" w14:textId="77777777" w:rsidR="0000113F" w:rsidRDefault="004A4DE7">
            <w:pPr>
              <w:jc w:val="both"/>
              <w:rPr>
                <w:sz w:val="22"/>
                <w:szCs w:val="20"/>
              </w:rPr>
            </w:pPr>
            <w:r>
              <w:rPr>
                <w:sz w:val="22"/>
                <w:szCs w:val="20"/>
              </w:rPr>
              <w:t>A pessoa absolutamente incapaz, da qual seja tutor ou curador</w:t>
            </w:r>
          </w:p>
        </w:tc>
      </w:tr>
      <w:tr w:rsidR="0000113F" w14:paraId="40136F79"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25245D7" w14:textId="77777777" w:rsidR="0000113F" w:rsidRDefault="004A4DE7">
            <w:pPr>
              <w:jc w:val="center"/>
              <w:rPr>
                <w:sz w:val="22"/>
                <w:szCs w:val="20"/>
              </w:rPr>
            </w:pPr>
            <w:r>
              <w:rPr>
                <w:sz w:val="22"/>
                <w:szCs w:val="20"/>
              </w:rPr>
              <w:t>12</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94DFDED" w14:textId="77777777" w:rsidR="0000113F" w:rsidRDefault="004A4DE7">
            <w:pPr>
              <w:jc w:val="both"/>
              <w:rPr>
                <w:sz w:val="22"/>
                <w:szCs w:val="20"/>
              </w:rPr>
            </w:pPr>
            <w:r>
              <w:rPr>
                <w:sz w:val="22"/>
                <w:szCs w:val="20"/>
              </w:rPr>
              <w:t>Ex-cônjuge</w:t>
            </w:r>
          </w:p>
        </w:tc>
      </w:tr>
      <w:tr w:rsidR="0000113F" w14:paraId="560E9BFC"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4A850E5" w14:textId="77777777" w:rsidR="0000113F" w:rsidRDefault="004A4DE7">
            <w:pPr>
              <w:jc w:val="center"/>
              <w:rPr>
                <w:sz w:val="22"/>
                <w:szCs w:val="20"/>
              </w:rPr>
            </w:pPr>
            <w:r>
              <w:rPr>
                <w:sz w:val="22"/>
                <w:szCs w:val="20"/>
              </w:rPr>
              <w:t>99</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0834362A" w14:textId="77777777" w:rsidR="0000113F" w:rsidRDefault="004A4DE7">
            <w:pPr>
              <w:jc w:val="both"/>
              <w:rPr>
                <w:sz w:val="22"/>
                <w:szCs w:val="20"/>
              </w:rPr>
            </w:pPr>
            <w:r>
              <w:rPr>
                <w:sz w:val="22"/>
                <w:szCs w:val="20"/>
              </w:rPr>
              <w:t>Agregado/Outros</w:t>
            </w:r>
          </w:p>
        </w:tc>
      </w:tr>
    </w:tbl>
    <w:p w14:paraId="0982EB44" w14:textId="77777777" w:rsidR="0000113F" w:rsidRDefault="004A4DE7">
      <w:r>
        <w:br w:type="page"/>
      </w:r>
    </w:p>
    <w:p w14:paraId="7E884593" w14:textId="77777777" w:rsidR="0000113F" w:rsidRDefault="0000113F"/>
    <w:tbl>
      <w:tblPr>
        <w:tblW w:w="8789" w:type="dxa"/>
        <w:tblInd w:w="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993"/>
        <w:gridCol w:w="7796"/>
      </w:tblGrid>
      <w:tr w:rsidR="0000113F" w14:paraId="16897EA5" w14:textId="77777777">
        <w:tc>
          <w:tcPr>
            <w:tcW w:w="8788" w:type="dxa"/>
            <w:gridSpan w:val="2"/>
            <w:tcBorders>
              <w:top w:val="single" w:sz="4" w:space="0" w:color="000001"/>
              <w:left w:val="single" w:sz="4" w:space="0" w:color="000001"/>
              <w:bottom w:val="single" w:sz="4" w:space="0" w:color="000001"/>
              <w:right w:val="single" w:sz="4" w:space="0" w:color="000001"/>
            </w:tcBorders>
            <w:shd w:val="clear" w:color="auto" w:fill="E6E6E6"/>
            <w:tcMar>
              <w:left w:w="83" w:type="dxa"/>
            </w:tcMar>
          </w:tcPr>
          <w:p w14:paraId="4CE2093E" w14:textId="77777777" w:rsidR="0000113F" w:rsidRDefault="004A4DE7">
            <w:pPr>
              <w:pStyle w:val="Ttulo1"/>
            </w:pPr>
            <w:bookmarkStart w:id="19" w:name="_Toc487051255"/>
            <w:bookmarkStart w:id="20" w:name="_Toc423105301"/>
            <w:bookmarkEnd w:id="19"/>
            <w:bookmarkEnd w:id="20"/>
            <w:r>
              <w:t>Tabela 08 - Classificação Tributária</w:t>
            </w:r>
          </w:p>
        </w:tc>
      </w:tr>
      <w:tr w:rsidR="0000113F" w14:paraId="7D7CEC00" w14:textId="77777777">
        <w:tc>
          <w:tcPr>
            <w:tcW w:w="993" w:type="dxa"/>
            <w:tcBorders>
              <w:top w:val="single" w:sz="4" w:space="0" w:color="000001"/>
              <w:left w:val="single" w:sz="4" w:space="0" w:color="000001"/>
              <w:bottom w:val="single" w:sz="4" w:space="0" w:color="000001"/>
              <w:right w:val="single" w:sz="4" w:space="0" w:color="000001"/>
            </w:tcBorders>
            <w:shd w:val="clear" w:color="auto" w:fill="F3F3F3"/>
            <w:tcMar>
              <w:left w:w="83" w:type="dxa"/>
            </w:tcMar>
          </w:tcPr>
          <w:p w14:paraId="33CC41BB" w14:textId="77777777" w:rsidR="0000113F" w:rsidRDefault="004A4DE7">
            <w:pPr>
              <w:rPr>
                <w:b/>
                <w:sz w:val="22"/>
                <w:szCs w:val="22"/>
              </w:rPr>
            </w:pPr>
            <w:r>
              <w:rPr>
                <w:b/>
                <w:sz w:val="22"/>
                <w:szCs w:val="22"/>
              </w:rPr>
              <w:t>Código</w:t>
            </w:r>
          </w:p>
        </w:tc>
        <w:tc>
          <w:tcPr>
            <w:tcW w:w="7795" w:type="dxa"/>
            <w:tcBorders>
              <w:top w:val="single" w:sz="4" w:space="0" w:color="000001"/>
              <w:left w:val="single" w:sz="4" w:space="0" w:color="000001"/>
              <w:bottom w:val="single" w:sz="4" w:space="0" w:color="000001"/>
              <w:right w:val="single" w:sz="4" w:space="0" w:color="000001"/>
            </w:tcBorders>
            <w:shd w:val="clear" w:color="auto" w:fill="F3F3F3"/>
            <w:tcMar>
              <w:left w:w="83" w:type="dxa"/>
            </w:tcMar>
          </w:tcPr>
          <w:p w14:paraId="3E0268D8" w14:textId="77777777" w:rsidR="0000113F" w:rsidRDefault="004A4DE7">
            <w:r>
              <w:rPr>
                <w:b/>
                <w:sz w:val="22"/>
                <w:szCs w:val="22"/>
              </w:rPr>
              <w:t>Descrição</w:t>
            </w:r>
          </w:p>
        </w:tc>
      </w:tr>
      <w:tr w:rsidR="0000113F" w14:paraId="6932EE10"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C76AB6B" w14:textId="77777777" w:rsidR="0000113F" w:rsidRDefault="004A4DE7">
            <w:pPr>
              <w:jc w:val="center"/>
              <w:rPr>
                <w:sz w:val="22"/>
                <w:szCs w:val="22"/>
              </w:rPr>
            </w:pPr>
            <w:r>
              <w:rPr>
                <w:sz w:val="22"/>
                <w:szCs w:val="22"/>
              </w:rPr>
              <w:t>01</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F9B059C" w14:textId="77777777" w:rsidR="0000113F" w:rsidRDefault="004A4DE7">
            <w:pPr>
              <w:jc w:val="both"/>
            </w:pPr>
            <w:r>
              <w:rPr>
                <w:sz w:val="22"/>
                <w:szCs w:val="22"/>
              </w:rPr>
              <w:t>Empresa enquadrada no regime de tributação Simples Nacional com tributação previdenciária substituída</w:t>
            </w:r>
          </w:p>
        </w:tc>
      </w:tr>
      <w:tr w:rsidR="0000113F" w14:paraId="55FCAD78"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1E3C516" w14:textId="77777777" w:rsidR="0000113F" w:rsidRDefault="004A4DE7">
            <w:pPr>
              <w:jc w:val="center"/>
              <w:rPr>
                <w:sz w:val="22"/>
                <w:szCs w:val="22"/>
              </w:rPr>
            </w:pPr>
            <w:r>
              <w:rPr>
                <w:sz w:val="22"/>
                <w:szCs w:val="22"/>
              </w:rPr>
              <w:t>02</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A0CBEB2" w14:textId="77777777" w:rsidR="0000113F" w:rsidRDefault="004A4DE7">
            <w:pPr>
              <w:jc w:val="both"/>
            </w:pPr>
            <w:r>
              <w:rPr>
                <w:sz w:val="22"/>
                <w:szCs w:val="22"/>
              </w:rPr>
              <w:t>Empresa enquadrada no regime de tributação Simples Nacional com tributação previdenciária não substituída</w:t>
            </w:r>
          </w:p>
        </w:tc>
      </w:tr>
      <w:tr w:rsidR="0000113F" w14:paraId="45A4053A"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997C9B5" w14:textId="77777777" w:rsidR="0000113F" w:rsidRDefault="004A4DE7">
            <w:pPr>
              <w:jc w:val="center"/>
              <w:rPr>
                <w:sz w:val="22"/>
                <w:szCs w:val="22"/>
              </w:rPr>
            </w:pPr>
            <w:r>
              <w:rPr>
                <w:sz w:val="22"/>
                <w:szCs w:val="22"/>
              </w:rPr>
              <w:t>03</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F21FAEC" w14:textId="77777777" w:rsidR="0000113F" w:rsidRDefault="004A4DE7">
            <w:pPr>
              <w:jc w:val="both"/>
            </w:pPr>
            <w:r>
              <w:rPr>
                <w:sz w:val="22"/>
                <w:szCs w:val="22"/>
              </w:rPr>
              <w:t>Empresa enquadrada no regime de tributação Simples Nacional com tributação previdenciária substituída e não substituída</w:t>
            </w:r>
          </w:p>
        </w:tc>
      </w:tr>
      <w:tr w:rsidR="0000113F" w14:paraId="62BB17B6"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0696593" w14:textId="77777777" w:rsidR="0000113F" w:rsidRDefault="004A4DE7">
            <w:pPr>
              <w:jc w:val="center"/>
              <w:rPr>
                <w:sz w:val="22"/>
                <w:szCs w:val="22"/>
              </w:rPr>
            </w:pPr>
            <w:r>
              <w:rPr>
                <w:sz w:val="22"/>
                <w:szCs w:val="22"/>
              </w:rPr>
              <w:t>04</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66A9AA3" w14:textId="77777777" w:rsidR="0000113F" w:rsidRDefault="004A4DE7">
            <w:pPr>
              <w:jc w:val="both"/>
            </w:pPr>
            <w:r>
              <w:rPr>
                <w:sz w:val="22"/>
                <w:szCs w:val="22"/>
              </w:rPr>
              <w:t>MEI - Micro Empreendedor Individual</w:t>
            </w:r>
          </w:p>
        </w:tc>
      </w:tr>
      <w:tr w:rsidR="0000113F" w14:paraId="7B4ADEA4"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E89794F" w14:textId="77777777" w:rsidR="0000113F" w:rsidRDefault="004A4DE7">
            <w:pPr>
              <w:jc w:val="center"/>
              <w:rPr>
                <w:sz w:val="22"/>
                <w:szCs w:val="22"/>
              </w:rPr>
            </w:pPr>
            <w:r>
              <w:rPr>
                <w:sz w:val="22"/>
                <w:szCs w:val="22"/>
              </w:rPr>
              <w:t>06</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AFF9D86" w14:textId="77777777" w:rsidR="0000113F" w:rsidRDefault="004A4DE7">
            <w:pPr>
              <w:jc w:val="both"/>
            </w:pPr>
            <w:r>
              <w:rPr>
                <w:sz w:val="22"/>
                <w:szCs w:val="22"/>
              </w:rPr>
              <w:t>Agroindústria</w:t>
            </w:r>
          </w:p>
        </w:tc>
      </w:tr>
      <w:tr w:rsidR="0000113F" w14:paraId="47B0B59F"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24C25EE" w14:textId="77777777" w:rsidR="0000113F" w:rsidRDefault="004A4DE7">
            <w:pPr>
              <w:jc w:val="center"/>
              <w:rPr>
                <w:sz w:val="22"/>
                <w:szCs w:val="22"/>
              </w:rPr>
            </w:pPr>
            <w:r>
              <w:rPr>
                <w:sz w:val="22"/>
                <w:szCs w:val="22"/>
              </w:rPr>
              <w:t>07</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E57C1C0" w14:textId="77777777" w:rsidR="0000113F" w:rsidRDefault="004A4DE7">
            <w:pPr>
              <w:jc w:val="both"/>
            </w:pPr>
            <w:r>
              <w:rPr>
                <w:sz w:val="22"/>
                <w:szCs w:val="22"/>
              </w:rPr>
              <w:t>Produtor Rural Pessoa Jurídica</w:t>
            </w:r>
          </w:p>
        </w:tc>
      </w:tr>
      <w:tr w:rsidR="0000113F" w14:paraId="6023BC20"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134818E" w14:textId="77777777" w:rsidR="0000113F" w:rsidRDefault="004A4DE7">
            <w:pPr>
              <w:jc w:val="center"/>
              <w:rPr>
                <w:sz w:val="22"/>
                <w:szCs w:val="22"/>
              </w:rPr>
            </w:pPr>
            <w:r>
              <w:rPr>
                <w:sz w:val="22"/>
                <w:szCs w:val="22"/>
              </w:rPr>
              <w:t>08</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65B1AE6" w14:textId="77777777" w:rsidR="0000113F" w:rsidRDefault="004A4DE7">
            <w:pPr>
              <w:jc w:val="both"/>
            </w:pPr>
            <w:r>
              <w:rPr>
                <w:sz w:val="22"/>
                <w:szCs w:val="22"/>
              </w:rPr>
              <w:t>Consórcio Simplificado de Produtores Rurais</w:t>
            </w:r>
          </w:p>
        </w:tc>
      </w:tr>
      <w:tr w:rsidR="0000113F" w14:paraId="2FDB90E8"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5F4F7E8" w14:textId="77777777" w:rsidR="0000113F" w:rsidRDefault="004A4DE7">
            <w:pPr>
              <w:jc w:val="center"/>
              <w:rPr>
                <w:sz w:val="22"/>
                <w:szCs w:val="22"/>
              </w:rPr>
            </w:pPr>
            <w:r>
              <w:rPr>
                <w:sz w:val="22"/>
                <w:szCs w:val="22"/>
              </w:rPr>
              <w:t>09</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1D768C8" w14:textId="77777777" w:rsidR="0000113F" w:rsidRDefault="004A4DE7">
            <w:pPr>
              <w:jc w:val="both"/>
            </w:pPr>
            <w:r>
              <w:rPr>
                <w:sz w:val="22"/>
                <w:szCs w:val="22"/>
              </w:rPr>
              <w:t>Órgão Gestor de Mão de Obra</w:t>
            </w:r>
          </w:p>
        </w:tc>
      </w:tr>
      <w:tr w:rsidR="0000113F" w14:paraId="7AAF5E20"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552DC5D" w14:textId="77777777" w:rsidR="0000113F" w:rsidRDefault="004A4DE7">
            <w:pPr>
              <w:jc w:val="center"/>
              <w:rPr>
                <w:sz w:val="22"/>
                <w:szCs w:val="22"/>
              </w:rPr>
            </w:pPr>
            <w:r>
              <w:rPr>
                <w:sz w:val="22"/>
                <w:szCs w:val="22"/>
              </w:rPr>
              <w:t>10</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6DCAB96" w14:textId="77777777" w:rsidR="0000113F" w:rsidRDefault="004A4DE7">
            <w:pPr>
              <w:jc w:val="both"/>
            </w:pPr>
            <w:r>
              <w:rPr>
                <w:sz w:val="22"/>
                <w:szCs w:val="22"/>
              </w:rPr>
              <w:t>Entidade Sindical a que se refere a Lei 12.023/2009</w:t>
            </w:r>
          </w:p>
        </w:tc>
      </w:tr>
      <w:tr w:rsidR="0000113F" w14:paraId="336A1AC0"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4BADA27" w14:textId="77777777" w:rsidR="0000113F" w:rsidRDefault="004A4DE7">
            <w:pPr>
              <w:jc w:val="center"/>
              <w:rPr>
                <w:sz w:val="22"/>
                <w:szCs w:val="22"/>
              </w:rPr>
            </w:pPr>
            <w:r>
              <w:rPr>
                <w:sz w:val="22"/>
                <w:szCs w:val="22"/>
              </w:rPr>
              <w:t>11</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F4FCCA0" w14:textId="77777777" w:rsidR="0000113F" w:rsidRDefault="004A4DE7">
            <w:pPr>
              <w:jc w:val="both"/>
            </w:pPr>
            <w:r>
              <w:rPr>
                <w:sz w:val="22"/>
                <w:szCs w:val="22"/>
              </w:rPr>
              <w:t>Associação Desportiva que mantém Clube de Futebol Profissional</w:t>
            </w:r>
          </w:p>
        </w:tc>
      </w:tr>
      <w:tr w:rsidR="0000113F" w14:paraId="2F109AFD"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890FEB6" w14:textId="77777777" w:rsidR="0000113F" w:rsidRDefault="004A4DE7">
            <w:pPr>
              <w:jc w:val="center"/>
              <w:rPr>
                <w:sz w:val="22"/>
                <w:szCs w:val="22"/>
              </w:rPr>
            </w:pPr>
            <w:r>
              <w:rPr>
                <w:sz w:val="22"/>
                <w:szCs w:val="22"/>
              </w:rPr>
              <w:t>13</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D88401E" w14:textId="77777777" w:rsidR="0000113F" w:rsidRDefault="004A4DE7">
            <w:pPr>
              <w:jc w:val="both"/>
            </w:pPr>
            <w:r>
              <w:rPr>
                <w:sz w:val="22"/>
                <w:szCs w:val="22"/>
              </w:rPr>
              <w:t>Banco, caixa econômica, sociedade de crédito, financiamento e investimento e demais empresas relacionadas no parágrafo 1º do art. 22 da Lei 8.212./91</w:t>
            </w:r>
          </w:p>
        </w:tc>
      </w:tr>
      <w:tr w:rsidR="0000113F" w14:paraId="5B8C4560"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B169874" w14:textId="77777777" w:rsidR="0000113F" w:rsidRDefault="004A4DE7">
            <w:pPr>
              <w:jc w:val="center"/>
              <w:rPr>
                <w:sz w:val="22"/>
                <w:szCs w:val="22"/>
              </w:rPr>
            </w:pPr>
            <w:r>
              <w:rPr>
                <w:sz w:val="22"/>
                <w:szCs w:val="22"/>
              </w:rPr>
              <w:t>14</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CE36AFE" w14:textId="77777777" w:rsidR="0000113F" w:rsidRDefault="004A4DE7">
            <w:pPr>
              <w:jc w:val="both"/>
            </w:pPr>
            <w:r>
              <w:rPr>
                <w:sz w:val="22"/>
                <w:szCs w:val="22"/>
              </w:rPr>
              <w:t>Sindicatos em geral, exceto aquele classificado no código [10]</w:t>
            </w:r>
          </w:p>
        </w:tc>
      </w:tr>
      <w:tr w:rsidR="0000113F" w14:paraId="232B0757"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F4E4912" w14:textId="77777777" w:rsidR="0000113F" w:rsidRDefault="004A4DE7">
            <w:pPr>
              <w:jc w:val="center"/>
              <w:rPr>
                <w:sz w:val="22"/>
                <w:szCs w:val="22"/>
              </w:rPr>
            </w:pPr>
            <w:r>
              <w:rPr>
                <w:sz w:val="22"/>
                <w:szCs w:val="22"/>
              </w:rPr>
              <w:t>21</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955FF2B" w14:textId="77777777" w:rsidR="0000113F" w:rsidRDefault="004A4DE7">
            <w:pPr>
              <w:jc w:val="both"/>
            </w:pPr>
            <w:r>
              <w:rPr>
                <w:sz w:val="22"/>
                <w:szCs w:val="22"/>
              </w:rPr>
              <w:t>Pessoa Física, exceto Segurado Especial</w:t>
            </w:r>
          </w:p>
        </w:tc>
      </w:tr>
      <w:tr w:rsidR="0000113F" w14:paraId="6A8A1739"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C54B9A" w14:textId="77777777" w:rsidR="0000113F" w:rsidRDefault="004A4DE7">
            <w:pPr>
              <w:jc w:val="center"/>
              <w:rPr>
                <w:sz w:val="22"/>
                <w:szCs w:val="22"/>
              </w:rPr>
            </w:pPr>
            <w:r>
              <w:rPr>
                <w:sz w:val="22"/>
                <w:szCs w:val="22"/>
              </w:rPr>
              <w:t>22</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FF23939" w14:textId="77777777" w:rsidR="0000113F" w:rsidRDefault="004A4DE7">
            <w:pPr>
              <w:jc w:val="both"/>
            </w:pPr>
            <w:r>
              <w:rPr>
                <w:sz w:val="22"/>
                <w:szCs w:val="22"/>
              </w:rPr>
              <w:t>Segurado Especial</w:t>
            </w:r>
          </w:p>
        </w:tc>
      </w:tr>
      <w:tr w:rsidR="0000113F" w14:paraId="06FB650D"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EA9C58A" w14:textId="77777777" w:rsidR="0000113F" w:rsidRDefault="004A4DE7">
            <w:pPr>
              <w:jc w:val="center"/>
              <w:rPr>
                <w:sz w:val="22"/>
                <w:szCs w:val="22"/>
              </w:rPr>
            </w:pPr>
            <w:r>
              <w:rPr>
                <w:sz w:val="22"/>
                <w:szCs w:val="22"/>
              </w:rPr>
              <w:t>60</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20C252F" w14:textId="77777777" w:rsidR="0000113F" w:rsidRDefault="004A4DE7">
            <w:pPr>
              <w:jc w:val="both"/>
            </w:pPr>
            <w:r>
              <w:rPr>
                <w:sz w:val="22"/>
                <w:szCs w:val="22"/>
              </w:rPr>
              <w:t>Missão Diplomática ou Repartição Consular de carreira estrangeira</w:t>
            </w:r>
          </w:p>
        </w:tc>
      </w:tr>
      <w:tr w:rsidR="0000113F" w14:paraId="364A0235"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60698E" w14:textId="77777777" w:rsidR="0000113F" w:rsidRDefault="004A4DE7">
            <w:pPr>
              <w:jc w:val="center"/>
              <w:rPr>
                <w:sz w:val="22"/>
                <w:szCs w:val="22"/>
              </w:rPr>
            </w:pPr>
            <w:r>
              <w:rPr>
                <w:sz w:val="22"/>
                <w:szCs w:val="22"/>
              </w:rPr>
              <w:t>70</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EBE5185" w14:textId="77777777" w:rsidR="0000113F" w:rsidRDefault="004A4DE7">
            <w:pPr>
              <w:jc w:val="both"/>
            </w:pPr>
            <w:r>
              <w:rPr>
                <w:sz w:val="22"/>
                <w:szCs w:val="22"/>
              </w:rPr>
              <w:t>Empresa de que trata o Decreto 5.436/2005</w:t>
            </w:r>
          </w:p>
        </w:tc>
      </w:tr>
      <w:tr w:rsidR="0000113F" w14:paraId="4C6A7B80"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0436925" w14:textId="77777777" w:rsidR="0000113F" w:rsidRDefault="004A4DE7">
            <w:pPr>
              <w:jc w:val="center"/>
              <w:rPr>
                <w:sz w:val="22"/>
                <w:szCs w:val="22"/>
              </w:rPr>
            </w:pPr>
            <w:r>
              <w:rPr>
                <w:sz w:val="22"/>
                <w:szCs w:val="22"/>
              </w:rPr>
              <w:t>80</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5258BA1" w14:textId="77777777" w:rsidR="0000113F" w:rsidRDefault="004A4DE7">
            <w:pPr>
              <w:jc w:val="both"/>
            </w:pPr>
            <w:r>
              <w:rPr>
                <w:sz w:val="22"/>
                <w:szCs w:val="22"/>
              </w:rPr>
              <w:t>Entidade Beneficente de Assistência Social isenta de contribuições sociais</w:t>
            </w:r>
          </w:p>
        </w:tc>
      </w:tr>
      <w:tr w:rsidR="0000113F" w14:paraId="52EC501F"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C10B970" w14:textId="77777777" w:rsidR="0000113F" w:rsidRDefault="004A4DE7">
            <w:pPr>
              <w:jc w:val="center"/>
              <w:rPr>
                <w:sz w:val="22"/>
                <w:szCs w:val="22"/>
              </w:rPr>
            </w:pPr>
            <w:r>
              <w:rPr>
                <w:sz w:val="22"/>
                <w:szCs w:val="22"/>
              </w:rPr>
              <w:t>85</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8A6D2A9" w14:textId="77777777" w:rsidR="0000113F" w:rsidRDefault="004A4DE7">
            <w:pPr>
              <w:jc w:val="both"/>
            </w:pPr>
            <w:r>
              <w:rPr>
                <w:sz w:val="22"/>
                <w:szCs w:val="22"/>
              </w:rPr>
              <w:t>Ente Federativo, Órgãos da União, Autarquias e Fundações Públicas</w:t>
            </w:r>
          </w:p>
        </w:tc>
      </w:tr>
      <w:tr w:rsidR="0000113F" w14:paraId="0ECAE5EE"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ECA8DFA" w14:textId="77777777" w:rsidR="0000113F" w:rsidRDefault="004A4DE7">
            <w:pPr>
              <w:jc w:val="center"/>
              <w:rPr>
                <w:sz w:val="22"/>
                <w:szCs w:val="22"/>
              </w:rPr>
            </w:pPr>
            <w:r>
              <w:rPr>
                <w:sz w:val="22"/>
                <w:szCs w:val="22"/>
              </w:rPr>
              <w:t>99</w:t>
            </w:r>
          </w:p>
        </w:tc>
        <w:tc>
          <w:tcPr>
            <w:tcW w:w="77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BB58C0F" w14:textId="77777777" w:rsidR="0000113F" w:rsidRDefault="004A4DE7">
            <w:pPr>
              <w:jc w:val="both"/>
            </w:pPr>
            <w:r>
              <w:rPr>
                <w:sz w:val="22"/>
                <w:szCs w:val="22"/>
              </w:rPr>
              <w:t>Pessoas Jurídicas em Geral</w:t>
            </w:r>
          </w:p>
        </w:tc>
      </w:tr>
    </w:tbl>
    <w:p w14:paraId="18E3A412" w14:textId="77777777" w:rsidR="0000113F" w:rsidRDefault="0000113F"/>
    <w:p w14:paraId="7019FA63" w14:textId="77777777" w:rsidR="0000113F" w:rsidRDefault="004A4DE7">
      <w:r>
        <w:br w:type="page"/>
      </w:r>
    </w:p>
    <w:p w14:paraId="2FA79C7B" w14:textId="77777777" w:rsidR="0000113F" w:rsidRDefault="0000113F"/>
    <w:tbl>
      <w:tblPr>
        <w:tblW w:w="10319"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846"/>
        <w:gridCol w:w="9473"/>
      </w:tblGrid>
      <w:tr w:rsidR="0000113F" w14:paraId="23CEAE91" w14:textId="77777777">
        <w:trPr>
          <w:trHeight w:val="255"/>
        </w:trPr>
        <w:tc>
          <w:tcPr>
            <w:tcW w:w="10318" w:type="dxa"/>
            <w:gridSpan w:val="2"/>
            <w:tcBorders>
              <w:top w:val="single" w:sz="4" w:space="0" w:color="000001"/>
              <w:left w:val="single" w:sz="4" w:space="0" w:color="000001"/>
              <w:bottom w:val="single" w:sz="4" w:space="0" w:color="000001"/>
              <w:right w:val="single" w:sz="4" w:space="0" w:color="000001"/>
            </w:tcBorders>
            <w:shd w:val="clear" w:color="auto" w:fill="E6E6E6"/>
            <w:tcMar>
              <w:left w:w="45" w:type="dxa"/>
            </w:tcMar>
            <w:vAlign w:val="bottom"/>
          </w:tcPr>
          <w:p w14:paraId="4C2ADF8B" w14:textId="77777777" w:rsidR="0000113F" w:rsidRDefault="004A4DE7">
            <w:pPr>
              <w:pStyle w:val="Ttulo1"/>
            </w:pPr>
            <w:bookmarkStart w:id="21" w:name="_Toc487051256"/>
            <w:bookmarkStart w:id="22" w:name="_Toc423105302"/>
            <w:bookmarkEnd w:id="21"/>
            <w:bookmarkEnd w:id="22"/>
            <w:r>
              <w:t>Tabela 09 - Tipos de Arquivo do eSocial</w:t>
            </w:r>
          </w:p>
        </w:tc>
      </w:tr>
      <w:tr w:rsidR="0000113F" w14:paraId="3B9C4AC7"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4B0BA6B3" w14:textId="77777777" w:rsidR="0000113F" w:rsidRDefault="004A4DE7">
            <w:pPr>
              <w:rPr>
                <w:b/>
                <w:sz w:val="22"/>
                <w:szCs w:val="22"/>
              </w:rPr>
            </w:pPr>
            <w:r>
              <w:rPr>
                <w:b/>
                <w:sz w:val="22"/>
                <w:szCs w:val="22"/>
              </w:rPr>
              <w:t>Código</w:t>
            </w:r>
          </w:p>
        </w:tc>
        <w:tc>
          <w:tcPr>
            <w:tcW w:w="9472"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1906F972" w14:textId="77777777" w:rsidR="0000113F" w:rsidRDefault="004A4DE7">
            <w:r>
              <w:rPr>
                <w:b/>
                <w:sz w:val="22"/>
                <w:szCs w:val="22"/>
              </w:rPr>
              <w:t>Descrição</w:t>
            </w:r>
          </w:p>
        </w:tc>
      </w:tr>
      <w:tr w:rsidR="0000113F" w14:paraId="7AC67400"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5ED8F41" w14:textId="77777777" w:rsidR="0000113F" w:rsidRDefault="004A4DE7">
            <w:pPr>
              <w:rPr>
                <w:sz w:val="22"/>
                <w:szCs w:val="22"/>
              </w:rPr>
            </w:pPr>
            <w:r>
              <w:rPr>
                <w:sz w:val="22"/>
                <w:szCs w:val="22"/>
              </w:rPr>
              <w:t>S-1000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9D9E16" w14:textId="77777777" w:rsidR="0000113F" w:rsidRDefault="004A4DE7">
            <w:r>
              <w:rPr>
                <w:sz w:val="22"/>
                <w:szCs w:val="22"/>
              </w:rPr>
              <w:t>Informações do Empregador/Contribuinte/Órgão Público</w:t>
            </w:r>
          </w:p>
        </w:tc>
      </w:tr>
      <w:tr w:rsidR="0000113F" w14:paraId="7D0FBE47"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5D252E" w14:textId="77777777" w:rsidR="0000113F" w:rsidRDefault="004A4DE7">
            <w:pPr>
              <w:rPr>
                <w:sz w:val="22"/>
                <w:szCs w:val="22"/>
              </w:rPr>
            </w:pPr>
            <w:r>
              <w:rPr>
                <w:sz w:val="22"/>
                <w:szCs w:val="22"/>
              </w:rPr>
              <w:t>S-1005</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2680EE1" w14:textId="77777777" w:rsidR="0000113F" w:rsidRDefault="004A4DE7">
            <w:pPr>
              <w:rPr>
                <w:sz w:val="22"/>
                <w:szCs w:val="22"/>
              </w:rPr>
            </w:pPr>
            <w:r>
              <w:rPr>
                <w:sz w:val="22"/>
                <w:szCs w:val="22"/>
              </w:rPr>
              <w:t>Tabela de Estabelecimentos, Obras de Construção Civil ou Unidades de Órgãos Públicos</w:t>
            </w:r>
          </w:p>
        </w:tc>
      </w:tr>
      <w:tr w:rsidR="0000113F" w14:paraId="78B8EECC"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003A340" w14:textId="77777777" w:rsidR="0000113F" w:rsidRDefault="004A4DE7">
            <w:pPr>
              <w:rPr>
                <w:sz w:val="22"/>
                <w:szCs w:val="22"/>
              </w:rPr>
            </w:pPr>
            <w:r>
              <w:rPr>
                <w:sz w:val="22"/>
                <w:szCs w:val="22"/>
              </w:rPr>
              <w:t>S-1010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69AB907" w14:textId="77777777" w:rsidR="0000113F" w:rsidRDefault="004A4DE7">
            <w:r>
              <w:rPr>
                <w:sz w:val="22"/>
                <w:szCs w:val="22"/>
              </w:rPr>
              <w:t>Tabela de Rubricas</w:t>
            </w:r>
          </w:p>
        </w:tc>
      </w:tr>
      <w:tr w:rsidR="0000113F" w14:paraId="4E99CBBD"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9ADFD38" w14:textId="77777777" w:rsidR="0000113F" w:rsidRDefault="004A4DE7">
            <w:pPr>
              <w:rPr>
                <w:sz w:val="22"/>
                <w:szCs w:val="22"/>
              </w:rPr>
            </w:pPr>
            <w:r>
              <w:rPr>
                <w:sz w:val="22"/>
                <w:szCs w:val="22"/>
              </w:rPr>
              <w:t>S-1020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2D849F3" w14:textId="77777777" w:rsidR="0000113F" w:rsidRDefault="004A4DE7">
            <w:r>
              <w:rPr>
                <w:sz w:val="22"/>
                <w:szCs w:val="22"/>
              </w:rPr>
              <w:t>Tabela de Lotações Tributárias</w:t>
            </w:r>
          </w:p>
        </w:tc>
      </w:tr>
      <w:tr w:rsidR="0000113F" w14:paraId="23769049"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29F10A" w14:textId="77777777" w:rsidR="0000113F" w:rsidRDefault="004A4DE7">
            <w:pPr>
              <w:rPr>
                <w:sz w:val="22"/>
                <w:szCs w:val="22"/>
              </w:rPr>
            </w:pPr>
            <w:r>
              <w:rPr>
                <w:sz w:val="22"/>
                <w:szCs w:val="22"/>
              </w:rPr>
              <w:t>S-1030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D11159A" w14:textId="77777777" w:rsidR="0000113F" w:rsidRDefault="004A4DE7">
            <w:r>
              <w:rPr>
                <w:sz w:val="22"/>
                <w:szCs w:val="22"/>
              </w:rPr>
              <w:t>Tabela de Cargos/Empregos Públicos</w:t>
            </w:r>
          </w:p>
        </w:tc>
      </w:tr>
      <w:tr w:rsidR="0000113F" w14:paraId="04AC5196"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68A041C" w14:textId="77777777" w:rsidR="0000113F" w:rsidRDefault="004A4DE7">
            <w:pPr>
              <w:rPr>
                <w:sz w:val="22"/>
                <w:szCs w:val="22"/>
              </w:rPr>
            </w:pPr>
            <w:r>
              <w:rPr>
                <w:sz w:val="22"/>
                <w:szCs w:val="22"/>
              </w:rPr>
              <w:t>S-1035</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7CC5381" w14:textId="77777777" w:rsidR="0000113F" w:rsidRDefault="004A4DE7">
            <w:pPr>
              <w:rPr>
                <w:sz w:val="22"/>
                <w:szCs w:val="22"/>
              </w:rPr>
            </w:pPr>
            <w:r>
              <w:rPr>
                <w:sz w:val="22"/>
                <w:szCs w:val="22"/>
              </w:rPr>
              <w:t>Tabela de Carreiras Públicas</w:t>
            </w:r>
          </w:p>
        </w:tc>
      </w:tr>
      <w:tr w:rsidR="0000113F" w14:paraId="6E764CF6"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C2932C" w14:textId="77777777" w:rsidR="0000113F" w:rsidRDefault="004A4DE7">
            <w:pPr>
              <w:rPr>
                <w:sz w:val="22"/>
                <w:szCs w:val="22"/>
              </w:rPr>
            </w:pPr>
            <w:r>
              <w:rPr>
                <w:sz w:val="22"/>
                <w:szCs w:val="22"/>
              </w:rPr>
              <w:t>S-1040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094FB38" w14:textId="77777777" w:rsidR="0000113F" w:rsidRDefault="004A4DE7">
            <w:r>
              <w:rPr>
                <w:sz w:val="22"/>
                <w:szCs w:val="22"/>
              </w:rPr>
              <w:t>Tabela de Funções/Cargos em Comissão</w:t>
            </w:r>
          </w:p>
        </w:tc>
      </w:tr>
      <w:tr w:rsidR="0000113F" w14:paraId="2D130A6A"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736D5B" w14:textId="77777777" w:rsidR="0000113F" w:rsidRDefault="004A4DE7">
            <w:pPr>
              <w:rPr>
                <w:sz w:val="22"/>
                <w:szCs w:val="22"/>
              </w:rPr>
            </w:pPr>
            <w:r>
              <w:rPr>
                <w:sz w:val="22"/>
                <w:szCs w:val="22"/>
              </w:rPr>
              <w:t>S-1050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6372855" w14:textId="77777777" w:rsidR="0000113F" w:rsidRDefault="004A4DE7">
            <w:r>
              <w:rPr>
                <w:sz w:val="22"/>
                <w:szCs w:val="22"/>
              </w:rPr>
              <w:t>Tabela de Horários/Turnos de Trabalho</w:t>
            </w:r>
          </w:p>
        </w:tc>
      </w:tr>
      <w:tr w:rsidR="0000113F" w14:paraId="1B6BAE3F"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E834D90" w14:textId="77777777" w:rsidR="0000113F" w:rsidRDefault="004A4DE7">
            <w:pPr>
              <w:rPr>
                <w:sz w:val="22"/>
                <w:szCs w:val="22"/>
              </w:rPr>
            </w:pPr>
            <w:r>
              <w:rPr>
                <w:sz w:val="22"/>
                <w:szCs w:val="22"/>
              </w:rPr>
              <w:t>S-1060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E436AFA" w14:textId="77777777" w:rsidR="0000113F" w:rsidRDefault="004A4DE7">
            <w:r>
              <w:rPr>
                <w:sz w:val="22"/>
                <w:szCs w:val="22"/>
              </w:rPr>
              <w:t>Tabela de Ambientes de Trabalho</w:t>
            </w:r>
          </w:p>
        </w:tc>
      </w:tr>
      <w:tr w:rsidR="0000113F" w14:paraId="66471E5B"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086DEC" w14:textId="77777777" w:rsidR="0000113F" w:rsidRDefault="004A4DE7">
            <w:pPr>
              <w:rPr>
                <w:sz w:val="22"/>
                <w:szCs w:val="22"/>
              </w:rPr>
            </w:pPr>
            <w:r>
              <w:rPr>
                <w:sz w:val="22"/>
                <w:szCs w:val="22"/>
              </w:rPr>
              <w:t>S-1070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76DB1B5" w14:textId="77777777" w:rsidR="0000113F" w:rsidRDefault="004A4DE7">
            <w:r>
              <w:rPr>
                <w:sz w:val="22"/>
                <w:szCs w:val="22"/>
              </w:rPr>
              <w:t>Tabela de Processos Administrativos/Judiciais</w:t>
            </w:r>
          </w:p>
        </w:tc>
      </w:tr>
      <w:tr w:rsidR="0000113F" w14:paraId="68EC1FAE"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1646C56" w14:textId="77777777" w:rsidR="0000113F" w:rsidRDefault="004A4DE7">
            <w:pPr>
              <w:rPr>
                <w:sz w:val="22"/>
                <w:szCs w:val="22"/>
              </w:rPr>
            </w:pPr>
            <w:r>
              <w:rPr>
                <w:sz w:val="22"/>
                <w:szCs w:val="22"/>
              </w:rPr>
              <w:t>S-1080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49D12EF" w14:textId="77777777" w:rsidR="0000113F" w:rsidRDefault="004A4DE7">
            <w:r>
              <w:rPr>
                <w:sz w:val="22"/>
                <w:szCs w:val="22"/>
              </w:rPr>
              <w:t>Tabela de Operadores Portuários</w:t>
            </w:r>
          </w:p>
        </w:tc>
      </w:tr>
      <w:tr w:rsidR="0000113F" w14:paraId="30955A26"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8853A4" w14:textId="77777777" w:rsidR="0000113F" w:rsidRDefault="004A4DE7">
            <w:pPr>
              <w:rPr>
                <w:sz w:val="22"/>
                <w:szCs w:val="22"/>
              </w:rPr>
            </w:pPr>
            <w:r>
              <w:rPr>
                <w:sz w:val="22"/>
                <w:szCs w:val="22"/>
              </w:rPr>
              <w:t>S-1200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9FD96F8" w14:textId="77777777" w:rsidR="0000113F" w:rsidRDefault="004A4DE7">
            <w:r>
              <w:rPr>
                <w:sz w:val="22"/>
                <w:szCs w:val="22"/>
              </w:rPr>
              <w:t>Remuneração do Trabalhador vinculado ao Regime Geral de Previdência Social - RGPS</w:t>
            </w:r>
          </w:p>
        </w:tc>
      </w:tr>
      <w:tr w:rsidR="0000113F" w14:paraId="0B4E21C1"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CB0242A" w14:textId="77777777" w:rsidR="0000113F" w:rsidRDefault="004A4DE7">
            <w:pPr>
              <w:rPr>
                <w:sz w:val="22"/>
                <w:szCs w:val="22"/>
              </w:rPr>
            </w:pPr>
            <w:r>
              <w:rPr>
                <w:sz w:val="22"/>
                <w:szCs w:val="22"/>
              </w:rPr>
              <w:t>S-1202</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C686096" w14:textId="77777777" w:rsidR="0000113F" w:rsidRDefault="004A4DE7">
            <w:r>
              <w:rPr>
                <w:sz w:val="22"/>
                <w:szCs w:val="22"/>
              </w:rPr>
              <w:t>Remuneração do Trabalhador vinculado a Regime Próprio de Previdência Social - RPPS</w:t>
            </w:r>
          </w:p>
        </w:tc>
      </w:tr>
      <w:tr w:rsidR="0000113F" w14:paraId="13B7F6FA"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F71929F" w14:textId="77777777" w:rsidR="0000113F" w:rsidRDefault="004A4DE7">
            <w:pPr>
              <w:rPr>
                <w:sz w:val="22"/>
                <w:szCs w:val="22"/>
              </w:rPr>
            </w:pPr>
            <w:r>
              <w:rPr>
                <w:sz w:val="22"/>
                <w:szCs w:val="22"/>
              </w:rPr>
              <w:t>S-1207</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312CFBA" w14:textId="77777777" w:rsidR="0000113F" w:rsidRDefault="004A4DE7">
            <w:pPr>
              <w:rPr>
                <w:sz w:val="22"/>
                <w:szCs w:val="22"/>
              </w:rPr>
            </w:pPr>
            <w:r>
              <w:rPr>
                <w:sz w:val="22"/>
                <w:szCs w:val="22"/>
              </w:rPr>
              <w:t>Benefícios Previdenciários - RPPS</w:t>
            </w:r>
          </w:p>
        </w:tc>
      </w:tr>
      <w:tr w:rsidR="0000113F" w14:paraId="010A0E3F"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38A9796" w14:textId="77777777" w:rsidR="0000113F" w:rsidRDefault="004A4DE7">
            <w:pPr>
              <w:rPr>
                <w:sz w:val="22"/>
                <w:szCs w:val="22"/>
              </w:rPr>
            </w:pPr>
            <w:r>
              <w:rPr>
                <w:sz w:val="22"/>
                <w:szCs w:val="22"/>
              </w:rPr>
              <w:t>S-1210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6E602E6" w14:textId="77777777" w:rsidR="0000113F" w:rsidRDefault="004A4DE7">
            <w:r>
              <w:rPr>
                <w:sz w:val="22"/>
                <w:szCs w:val="22"/>
              </w:rPr>
              <w:t>Pagamentos de Rendimentos do Trabalho</w:t>
            </w:r>
          </w:p>
        </w:tc>
      </w:tr>
      <w:tr w:rsidR="0000113F" w14:paraId="51D94FE4"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9D12E72" w14:textId="77777777" w:rsidR="0000113F" w:rsidRDefault="004A4DE7">
            <w:pPr>
              <w:rPr>
                <w:sz w:val="22"/>
                <w:szCs w:val="22"/>
              </w:rPr>
            </w:pPr>
            <w:r>
              <w:rPr>
                <w:sz w:val="22"/>
                <w:szCs w:val="22"/>
              </w:rPr>
              <w:t>S-1250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EFC805" w14:textId="77777777" w:rsidR="0000113F" w:rsidRDefault="004A4DE7">
            <w:r>
              <w:rPr>
                <w:sz w:val="22"/>
                <w:szCs w:val="22"/>
              </w:rPr>
              <w:t>Aquisição de Produção Rural</w:t>
            </w:r>
          </w:p>
        </w:tc>
      </w:tr>
      <w:tr w:rsidR="0000113F" w14:paraId="1AD24A69"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8DAC322" w14:textId="77777777" w:rsidR="0000113F" w:rsidRDefault="004A4DE7">
            <w:pPr>
              <w:rPr>
                <w:sz w:val="22"/>
                <w:szCs w:val="22"/>
              </w:rPr>
            </w:pPr>
            <w:r>
              <w:rPr>
                <w:sz w:val="22"/>
                <w:szCs w:val="22"/>
              </w:rPr>
              <w:t>S-1260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B7CB902" w14:textId="77777777" w:rsidR="0000113F" w:rsidRDefault="004A4DE7">
            <w:r>
              <w:rPr>
                <w:sz w:val="22"/>
                <w:szCs w:val="22"/>
              </w:rPr>
              <w:t>Comercialização da Produção Rural Pessoa Física</w:t>
            </w:r>
          </w:p>
        </w:tc>
      </w:tr>
      <w:tr w:rsidR="0000113F" w14:paraId="05118F01"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07D58F7" w14:textId="77777777" w:rsidR="0000113F" w:rsidRDefault="004A4DE7">
            <w:pPr>
              <w:rPr>
                <w:sz w:val="22"/>
                <w:szCs w:val="22"/>
              </w:rPr>
            </w:pPr>
            <w:r>
              <w:rPr>
                <w:sz w:val="22"/>
                <w:szCs w:val="22"/>
              </w:rPr>
              <w:t>S-1270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3CAC5C3" w14:textId="77777777" w:rsidR="0000113F" w:rsidRDefault="004A4DE7">
            <w:r>
              <w:rPr>
                <w:sz w:val="22"/>
                <w:szCs w:val="22"/>
              </w:rPr>
              <w:t>Contratação de Trabalhadores Avulsos Não Portuários</w:t>
            </w:r>
          </w:p>
        </w:tc>
      </w:tr>
      <w:tr w:rsidR="0000113F" w14:paraId="3988E609"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A7BF95" w14:textId="77777777" w:rsidR="0000113F" w:rsidRDefault="004A4DE7">
            <w:pPr>
              <w:rPr>
                <w:sz w:val="22"/>
                <w:szCs w:val="22"/>
              </w:rPr>
            </w:pPr>
            <w:r>
              <w:rPr>
                <w:sz w:val="22"/>
                <w:szCs w:val="22"/>
              </w:rPr>
              <w:t>S-1280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76D5CAA" w14:textId="77777777" w:rsidR="0000113F" w:rsidRDefault="004A4DE7">
            <w:r>
              <w:rPr>
                <w:sz w:val="22"/>
                <w:szCs w:val="22"/>
              </w:rPr>
              <w:t>Informações Complementares aos Eventos Periódicos</w:t>
            </w:r>
          </w:p>
        </w:tc>
      </w:tr>
      <w:tr w:rsidR="0000113F" w14:paraId="7E90399B"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3EDBFE9" w14:textId="77777777" w:rsidR="0000113F" w:rsidRDefault="004A4DE7">
            <w:pPr>
              <w:rPr>
                <w:sz w:val="22"/>
                <w:szCs w:val="22"/>
              </w:rPr>
            </w:pPr>
            <w:r>
              <w:rPr>
                <w:sz w:val="22"/>
                <w:szCs w:val="22"/>
              </w:rPr>
              <w:t>S-1295</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E822E9" w14:textId="77777777" w:rsidR="0000113F" w:rsidRDefault="004A4DE7">
            <w:pPr>
              <w:rPr>
                <w:sz w:val="22"/>
                <w:szCs w:val="22"/>
              </w:rPr>
            </w:pPr>
            <w:r>
              <w:rPr>
                <w:sz w:val="22"/>
                <w:szCs w:val="22"/>
              </w:rPr>
              <w:t>Solicitação de Totalização para Pagamento em Contingência</w:t>
            </w:r>
          </w:p>
        </w:tc>
      </w:tr>
      <w:tr w:rsidR="0000113F" w14:paraId="00EC1D81"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FEDDE6" w14:textId="77777777" w:rsidR="0000113F" w:rsidRDefault="004A4DE7">
            <w:pPr>
              <w:rPr>
                <w:sz w:val="22"/>
                <w:szCs w:val="22"/>
              </w:rPr>
            </w:pPr>
            <w:r>
              <w:rPr>
                <w:sz w:val="22"/>
                <w:szCs w:val="22"/>
              </w:rPr>
              <w:t>S-1298</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93C4A7" w14:textId="77777777" w:rsidR="0000113F" w:rsidRDefault="004A4DE7">
            <w:r>
              <w:rPr>
                <w:sz w:val="22"/>
                <w:szCs w:val="22"/>
              </w:rPr>
              <w:t>Reabertura dos Eventos Periódicos</w:t>
            </w:r>
          </w:p>
        </w:tc>
      </w:tr>
      <w:tr w:rsidR="0000113F" w14:paraId="55BAD616"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348160" w14:textId="77777777" w:rsidR="0000113F" w:rsidRDefault="004A4DE7">
            <w:pPr>
              <w:rPr>
                <w:sz w:val="22"/>
                <w:szCs w:val="22"/>
              </w:rPr>
            </w:pPr>
            <w:r>
              <w:rPr>
                <w:sz w:val="22"/>
                <w:szCs w:val="22"/>
              </w:rPr>
              <w:t>S-1299</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5443D3" w14:textId="77777777" w:rsidR="0000113F" w:rsidRDefault="004A4DE7">
            <w:r>
              <w:rPr>
                <w:sz w:val="22"/>
                <w:szCs w:val="22"/>
              </w:rPr>
              <w:t>Fechamento dos Eventos Periódicos</w:t>
            </w:r>
          </w:p>
        </w:tc>
      </w:tr>
      <w:tr w:rsidR="0000113F" w14:paraId="04034AFC"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BB3DB10" w14:textId="77777777" w:rsidR="0000113F" w:rsidRDefault="004A4DE7">
            <w:pPr>
              <w:rPr>
                <w:sz w:val="22"/>
                <w:szCs w:val="22"/>
              </w:rPr>
            </w:pPr>
            <w:r>
              <w:rPr>
                <w:sz w:val="22"/>
                <w:szCs w:val="22"/>
              </w:rPr>
              <w:t>S-1300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E7E32F" w14:textId="77777777" w:rsidR="0000113F" w:rsidRDefault="004A4DE7">
            <w:r>
              <w:rPr>
                <w:sz w:val="22"/>
                <w:szCs w:val="22"/>
              </w:rPr>
              <w:t>Contribuição Sindical Patronal</w:t>
            </w:r>
          </w:p>
        </w:tc>
      </w:tr>
      <w:tr w:rsidR="0000113F" w14:paraId="5A8C0958"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604EE9" w14:textId="77777777" w:rsidR="0000113F" w:rsidRDefault="004A4DE7">
            <w:pPr>
              <w:rPr>
                <w:sz w:val="22"/>
                <w:szCs w:val="22"/>
              </w:rPr>
            </w:pPr>
            <w:r>
              <w:rPr>
                <w:sz w:val="22"/>
                <w:szCs w:val="22"/>
              </w:rPr>
              <w:t>S-2190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BFFE50" w14:textId="77777777" w:rsidR="0000113F" w:rsidRDefault="004A4DE7">
            <w:r>
              <w:rPr>
                <w:sz w:val="22"/>
                <w:szCs w:val="22"/>
              </w:rPr>
              <w:t>Admissão de Trabalhador - Registro Preliminar</w:t>
            </w:r>
          </w:p>
        </w:tc>
      </w:tr>
      <w:tr w:rsidR="0000113F" w14:paraId="5B157F30"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4F5D58" w14:textId="77777777" w:rsidR="0000113F" w:rsidRDefault="004A4DE7">
            <w:pPr>
              <w:rPr>
                <w:sz w:val="22"/>
                <w:szCs w:val="22"/>
              </w:rPr>
            </w:pPr>
            <w:r>
              <w:rPr>
                <w:sz w:val="22"/>
                <w:szCs w:val="22"/>
              </w:rPr>
              <w:t>S-2200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BCD3C9" w14:textId="77777777" w:rsidR="0000113F" w:rsidRDefault="004A4DE7">
            <w:r>
              <w:rPr>
                <w:sz w:val="22"/>
                <w:szCs w:val="22"/>
              </w:rPr>
              <w:t>Admissão / Ingresso de Trabalhador</w:t>
            </w:r>
          </w:p>
        </w:tc>
      </w:tr>
      <w:tr w:rsidR="0000113F" w14:paraId="76D8A27D"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BD44FA" w14:textId="77777777" w:rsidR="0000113F" w:rsidRDefault="004A4DE7">
            <w:pPr>
              <w:rPr>
                <w:sz w:val="22"/>
                <w:szCs w:val="22"/>
              </w:rPr>
            </w:pPr>
            <w:r>
              <w:rPr>
                <w:sz w:val="22"/>
                <w:szCs w:val="22"/>
              </w:rPr>
              <w:t>S-2205</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20C2448" w14:textId="77777777" w:rsidR="0000113F" w:rsidRDefault="004A4DE7">
            <w:r>
              <w:rPr>
                <w:sz w:val="22"/>
                <w:szCs w:val="22"/>
              </w:rPr>
              <w:t>Alteração de Dados Cadastrais do Trabalhador</w:t>
            </w:r>
          </w:p>
        </w:tc>
      </w:tr>
      <w:tr w:rsidR="0000113F" w14:paraId="60CA0155"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FDE886C" w14:textId="77777777" w:rsidR="0000113F" w:rsidRDefault="004A4DE7">
            <w:pPr>
              <w:rPr>
                <w:sz w:val="22"/>
                <w:szCs w:val="22"/>
              </w:rPr>
            </w:pPr>
            <w:r>
              <w:rPr>
                <w:sz w:val="22"/>
                <w:szCs w:val="22"/>
              </w:rPr>
              <w:t>S-2206</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724908B" w14:textId="77777777" w:rsidR="0000113F" w:rsidRDefault="004A4DE7">
            <w:r>
              <w:rPr>
                <w:sz w:val="22"/>
                <w:szCs w:val="22"/>
              </w:rPr>
              <w:t>Alteração de Contrato de Trabalho</w:t>
            </w:r>
          </w:p>
        </w:tc>
      </w:tr>
      <w:tr w:rsidR="0000113F" w14:paraId="35A0EB64"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0A1F5BE" w14:textId="77777777" w:rsidR="0000113F" w:rsidRDefault="004A4DE7">
            <w:pPr>
              <w:rPr>
                <w:sz w:val="22"/>
                <w:szCs w:val="22"/>
              </w:rPr>
            </w:pPr>
            <w:r>
              <w:rPr>
                <w:sz w:val="22"/>
                <w:szCs w:val="22"/>
              </w:rPr>
              <w:t>S-2210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5D4807" w14:textId="77777777" w:rsidR="0000113F" w:rsidRDefault="004A4DE7">
            <w:r>
              <w:rPr>
                <w:sz w:val="22"/>
                <w:szCs w:val="22"/>
              </w:rPr>
              <w:t>Comunicação de Acidente de Trabalho</w:t>
            </w:r>
          </w:p>
        </w:tc>
      </w:tr>
      <w:tr w:rsidR="0000113F" w14:paraId="241EC4F9"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97333AA" w14:textId="77777777" w:rsidR="0000113F" w:rsidRDefault="004A4DE7">
            <w:pPr>
              <w:rPr>
                <w:sz w:val="22"/>
                <w:szCs w:val="22"/>
              </w:rPr>
            </w:pPr>
            <w:r>
              <w:rPr>
                <w:sz w:val="22"/>
                <w:szCs w:val="22"/>
              </w:rPr>
              <w:t>S-2220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39206E1" w14:textId="77777777" w:rsidR="0000113F" w:rsidRDefault="004A4DE7">
            <w:r>
              <w:rPr>
                <w:sz w:val="22"/>
                <w:szCs w:val="22"/>
              </w:rPr>
              <w:t>Monitoramento da saúde do trabalhador</w:t>
            </w:r>
          </w:p>
        </w:tc>
      </w:tr>
      <w:tr w:rsidR="0000113F" w14:paraId="54E52817"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775920" w14:textId="77777777" w:rsidR="0000113F" w:rsidRDefault="004A4DE7">
            <w:pPr>
              <w:rPr>
                <w:sz w:val="22"/>
                <w:szCs w:val="22"/>
              </w:rPr>
            </w:pPr>
            <w:r>
              <w:rPr>
                <w:sz w:val="22"/>
                <w:szCs w:val="22"/>
              </w:rPr>
              <w:t>S-2230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CA30435" w14:textId="77777777" w:rsidR="0000113F" w:rsidRDefault="004A4DE7">
            <w:r>
              <w:rPr>
                <w:sz w:val="22"/>
                <w:szCs w:val="22"/>
              </w:rPr>
              <w:t>Afastamento Temporário</w:t>
            </w:r>
          </w:p>
        </w:tc>
      </w:tr>
      <w:tr w:rsidR="0000113F" w14:paraId="443608F8"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63FD517" w14:textId="77777777" w:rsidR="0000113F" w:rsidRDefault="004A4DE7">
            <w:pPr>
              <w:rPr>
                <w:sz w:val="22"/>
                <w:szCs w:val="22"/>
              </w:rPr>
            </w:pPr>
            <w:r>
              <w:rPr>
                <w:sz w:val="22"/>
                <w:szCs w:val="22"/>
              </w:rPr>
              <w:t>S-2240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9DED24A" w14:textId="77777777" w:rsidR="0000113F" w:rsidRDefault="004A4DE7">
            <w:r>
              <w:rPr>
                <w:sz w:val="22"/>
                <w:szCs w:val="22"/>
              </w:rPr>
              <w:t>Condições Ambientais do Trabalho - Fatores de Risco</w:t>
            </w:r>
          </w:p>
        </w:tc>
      </w:tr>
      <w:tr w:rsidR="0000113F" w14:paraId="0DA7E294"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02F2C0" w14:textId="77777777" w:rsidR="0000113F" w:rsidRDefault="004A4DE7">
            <w:pPr>
              <w:rPr>
                <w:sz w:val="22"/>
                <w:szCs w:val="22"/>
              </w:rPr>
            </w:pPr>
            <w:r>
              <w:rPr>
                <w:sz w:val="22"/>
                <w:szCs w:val="22"/>
              </w:rPr>
              <w:t>S-2241</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42795BA" w14:textId="77777777" w:rsidR="0000113F" w:rsidRDefault="004A4DE7">
            <w:r>
              <w:rPr>
                <w:sz w:val="22"/>
                <w:szCs w:val="22"/>
              </w:rPr>
              <w:t>Insalubridade/Periculosidade/Aposentadoria Especial</w:t>
            </w:r>
          </w:p>
        </w:tc>
      </w:tr>
      <w:tr w:rsidR="0000113F" w14:paraId="151FADE8"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AC11B7" w14:textId="77777777" w:rsidR="0000113F" w:rsidRDefault="004A4DE7">
            <w:pPr>
              <w:rPr>
                <w:sz w:val="22"/>
                <w:szCs w:val="22"/>
              </w:rPr>
            </w:pPr>
            <w:r>
              <w:rPr>
                <w:sz w:val="22"/>
                <w:szCs w:val="22"/>
              </w:rPr>
              <w:t>S-2250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030A465" w14:textId="77777777" w:rsidR="0000113F" w:rsidRDefault="004A4DE7">
            <w:r>
              <w:rPr>
                <w:sz w:val="22"/>
                <w:szCs w:val="22"/>
              </w:rPr>
              <w:t>Aviso Prévio</w:t>
            </w:r>
          </w:p>
        </w:tc>
      </w:tr>
      <w:tr w:rsidR="0000113F" w14:paraId="63EE87C8"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B5F5074" w14:textId="77777777" w:rsidR="0000113F" w:rsidRDefault="004A4DE7">
            <w:pPr>
              <w:rPr>
                <w:sz w:val="22"/>
                <w:szCs w:val="22"/>
              </w:rPr>
            </w:pPr>
            <w:r>
              <w:rPr>
                <w:sz w:val="22"/>
                <w:szCs w:val="22"/>
              </w:rPr>
              <w:t>S-2298</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29E74AB" w14:textId="77777777" w:rsidR="0000113F" w:rsidRDefault="004A4DE7">
            <w:r>
              <w:rPr>
                <w:sz w:val="22"/>
                <w:szCs w:val="22"/>
              </w:rPr>
              <w:t>Reintegração</w:t>
            </w:r>
          </w:p>
        </w:tc>
      </w:tr>
      <w:tr w:rsidR="0000113F" w14:paraId="1EC3C563"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0DBDE52" w14:textId="77777777" w:rsidR="0000113F" w:rsidRDefault="004A4DE7">
            <w:pPr>
              <w:rPr>
                <w:sz w:val="22"/>
                <w:szCs w:val="22"/>
              </w:rPr>
            </w:pPr>
            <w:r>
              <w:rPr>
                <w:sz w:val="22"/>
                <w:szCs w:val="22"/>
              </w:rPr>
              <w:t>S-2299</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ECC163" w14:textId="77777777" w:rsidR="0000113F" w:rsidRDefault="004A4DE7">
            <w:r>
              <w:rPr>
                <w:sz w:val="22"/>
                <w:szCs w:val="22"/>
              </w:rPr>
              <w:t>Desligamento</w:t>
            </w:r>
          </w:p>
        </w:tc>
      </w:tr>
      <w:tr w:rsidR="0000113F" w14:paraId="1748278D"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778394F" w14:textId="77777777" w:rsidR="0000113F" w:rsidRDefault="004A4DE7">
            <w:pPr>
              <w:rPr>
                <w:sz w:val="22"/>
                <w:szCs w:val="22"/>
              </w:rPr>
            </w:pPr>
            <w:r>
              <w:rPr>
                <w:sz w:val="22"/>
                <w:szCs w:val="22"/>
              </w:rPr>
              <w:t>S-2300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A3B7D71" w14:textId="77777777" w:rsidR="0000113F" w:rsidRDefault="004A4DE7">
            <w:r>
              <w:rPr>
                <w:sz w:val="22"/>
                <w:szCs w:val="22"/>
              </w:rPr>
              <w:t>Trabalhador Sem Vínculo de Emprego/Estatutário - Início</w:t>
            </w:r>
          </w:p>
        </w:tc>
      </w:tr>
      <w:tr w:rsidR="0000113F" w14:paraId="39591912"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6221B59" w14:textId="77777777" w:rsidR="0000113F" w:rsidRDefault="004A4DE7">
            <w:pPr>
              <w:rPr>
                <w:sz w:val="22"/>
                <w:szCs w:val="22"/>
              </w:rPr>
            </w:pPr>
            <w:r>
              <w:rPr>
                <w:sz w:val="22"/>
                <w:szCs w:val="22"/>
              </w:rPr>
              <w:t>S-2306</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57FF7FB" w14:textId="77777777" w:rsidR="0000113F" w:rsidRDefault="004A4DE7">
            <w:r>
              <w:rPr>
                <w:sz w:val="22"/>
                <w:szCs w:val="22"/>
              </w:rPr>
              <w:t>Trabalhador Sem Vínculo de Emprego/Estatutário - Alteração Contratual</w:t>
            </w:r>
          </w:p>
        </w:tc>
      </w:tr>
      <w:tr w:rsidR="0000113F" w14:paraId="5CAD9232"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23ACEB" w14:textId="77777777" w:rsidR="0000113F" w:rsidRDefault="004A4DE7">
            <w:pPr>
              <w:rPr>
                <w:sz w:val="22"/>
                <w:szCs w:val="22"/>
              </w:rPr>
            </w:pPr>
            <w:r>
              <w:rPr>
                <w:sz w:val="22"/>
                <w:szCs w:val="22"/>
              </w:rPr>
              <w:t>S-2399</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AD83FF" w14:textId="77777777" w:rsidR="0000113F" w:rsidRDefault="004A4DE7">
            <w:r>
              <w:rPr>
                <w:sz w:val="22"/>
                <w:szCs w:val="22"/>
              </w:rPr>
              <w:t>Trabalhador Sem Vínculo de Emprego/Estatutário - Término</w:t>
            </w:r>
          </w:p>
        </w:tc>
      </w:tr>
      <w:tr w:rsidR="0000113F" w14:paraId="694DD765"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9CE69B9" w14:textId="77777777" w:rsidR="0000113F" w:rsidRDefault="004A4DE7">
            <w:pPr>
              <w:rPr>
                <w:sz w:val="22"/>
                <w:szCs w:val="22"/>
              </w:rPr>
            </w:pPr>
            <w:r>
              <w:rPr>
                <w:sz w:val="22"/>
                <w:szCs w:val="22"/>
              </w:rPr>
              <w:t>S-2400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EBAA4B7" w14:textId="77777777" w:rsidR="0000113F" w:rsidRDefault="004A4DE7">
            <w:r>
              <w:rPr>
                <w:sz w:val="22"/>
                <w:szCs w:val="22"/>
              </w:rPr>
              <w:t>Cadastro de Beneficios Previdenciários - RPPS</w:t>
            </w:r>
          </w:p>
        </w:tc>
      </w:tr>
      <w:tr w:rsidR="0000113F" w14:paraId="0038574C"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A4D3281" w14:textId="77777777" w:rsidR="0000113F" w:rsidRDefault="004A4DE7">
            <w:pPr>
              <w:rPr>
                <w:sz w:val="22"/>
                <w:szCs w:val="22"/>
              </w:rPr>
            </w:pPr>
            <w:r>
              <w:rPr>
                <w:sz w:val="22"/>
                <w:szCs w:val="22"/>
              </w:rPr>
              <w:t>S-3000</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E975F86" w14:textId="77777777" w:rsidR="0000113F" w:rsidRDefault="004A4DE7">
            <w:pPr>
              <w:rPr>
                <w:sz w:val="22"/>
                <w:szCs w:val="22"/>
              </w:rPr>
            </w:pPr>
            <w:r>
              <w:rPr>
                <w:sz w:val="22"/>
                <w:szCs w:val="22"/>
              </w:rPr>
              <w:t>Exclusão de Eventos</w:t>
            </w:r>
          </w:p>
        </w:tc>
      </w:tr>
      <w:tr w:rsidR="0000113F" w14:paraId="3A40C29B"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C79BA41" w14:textId="77777777" w:rsidR="0000113F" w:rsidRDefault="004A4DE7">
            <w:pPr>
              <w:rPr>
                <w:sz w:val="22"/>
                <w:szCs w:val="22"/>
              </w:rPr>
            </w:pPr>
            <w:r>
              <w:rPr>
                <w:sz w:val="22"/>
                <w:szCs w:val="22"/>
              </w:rPr>
              <w:t>S-5001</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4EB1992" w14:textId="77777777" w:rsidR="0000113F" w:rsidRDefault="004A4DE7">
            <w:r>
              <w:rPr>
                <w:sz w:val="22"/>
                <w:szCs w:val="22"/>
              </w:rPr>
              <w:t>Informações das contribuições sociais por Trabalhador</w:t>
            </w:r>
          </w:p>
        </w:tc>
      </w:tr>
      <w:tr w:rsidR="0000113F" w14:paraId="73E67261" w14:textId="77777777">
        <w:trPr>
          <w:trHeight w:val="255"/>
        </w:trPr>
        <w:tc>
          <w:tcPr>
            <w:tcW w:w="846"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769753" w14:textId="77777777" w:rsidR="0000113F" w:rsidRDefault="004A4DE7">
            <w:pPr>
              <w:rPr>
                <w:sz w:val="22"/>
                <w:szCs w:val="22"/>
              </w:rPr>
            </w:pPr>
            <w:r>
              <w:rPr>
                <w:sz w:val="22"/>
                <w:szCs w:val="22"/>
              </w:rPr>
              <w:t>S-5002</w:t>
            </w:r>
          </w:p>
        </w:tc>
        <w:tc>
          <w:tcPr>
            <w:tcW w:w="94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983999" w14:textId="77777777" w:rsidR="0000113F" w:rsidRDefault="004A4DE7">
            <w:r>
              <w:rPr>
                <w:sz w:val="22"/>
                <w:szCs w:val="22"/>
              </w:rPr>
              <w:t>Imposto de Renda Retido na Fonte por Trabalhador</w:t>
            </w:r>
          </w:p>
        </w:tc>
      </w:tr>
      <w:tr w:rsidR="0000113F" w14:paraId="0DF40E8B" w14:textId="77777777">
        <w:trPr>
          <w:trHeight w:val="255"/>
        </w:trPr>
        <w:tc>
          <w:tcPr>
            <w:tcW w:w="846" w:type="dxa"/>
            <w:tcBorders>
              <w:top w:val="single" w:sz="4" w:space="0" w:color="00000A"/>
              <w:left w:val="single" w:sz="4" w:space="0" w:color="000001"/>
              <w:bottom w:val="single" w:sz="4" w:space="0" w:color="00000A"/>
              <w:right w:val="single" w:sz="4" w:space="0" w:color="000001"/>
            </w:tcBorders>
            <w:shd w:val="clear" w:color="auto" w:fill="auto"/>
            <w:tcMar>
              <w:left w:w="45" w:type="dxa"/>
            </w:tcMar>
            <w:vAlign w:val="bottom"/>
          </w:tcPr>
          <w:p w14:paraId="6ABEDE3C" w14:textId="77777777" w:rsidR="0000113F" w:rsidRDefault="004A4DE7">
            <w:pPr>
              <w:rPr>
                <w:sz w:val="22"/>
                <w:szCs w:val="22"/>
              </w:rPr>
            </w:pPr>
            <w:r>
              <w:rPr>
                <w:sz w:val="22"/>
                <w:szCs w:val="22"/>
              </w:rPr>
              <w:t>S-5011</w:t>
            </w:r>
          </w:p>
        </w:tc>
        <w:tc>
          <w:tcPr>
            <w:tcW w:w="9472" w:type="dxa"/>
            <w:tcBorders>
              <w:top w:val="single" w:sz="4" w:space="0" w:color="00000A"/>
              <w:left w:val="single" w:sz="4" w:space="0" w:color="000001"/>
              <w:bottom w:val="single" w:sz="4" w:space="0" w:color="00000A"/>
              <w:right w:val="single" w:sz="4" w:space="0" w:color="000001"/>
            </w:tcBorders>
            <w:shd w:val="clear" w:color="auto" w:fill="auto"/>
            <w:tcMar>
              <w:left w:w="45" w:type="dxa"/>
            </w:tcMar>
            <w:vAlign w:val="bottom"/>
          </w:tcPr>
          <w:p w14:paraId="37608C53" w14:textId="77777777" w:rsidR="0000113F" w:rsidRDefault="004A4DE7">
            <w:r>
              <w:rPr>
                <w:sz w:val="22"/>
                <w:szCs w:val="22"/>
              </w:rPr>
              <w:t>Informações das contribuições sociais consolidadas por contribuinte</w:t>
            </w:r>
          </w:p>
        </w:tc>
      </w:tr>
      <w:tr w:rsidR="0000113F" w14:paraId="09AC5A19" w14:textId="77777777">
        <w:trPr>
          <w:trHeight w:val="255"/>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66DE9B6C" w14:textId="77777777" w:rsidR="0000113F" w:rsidRDefault="004A4DE7">
            <w:pPr>
              <w:rPr>
                <w:sz w:val="22"/>
                <w:szCs w:val="22"/>
              </w:rPr>
            </w:pPr>
            <w:r>
              <w:rPr>
                <w:sz w:val="22"/>
                <w:szCs w:val="22"/>
              </w:rPr>
              <w:t>S-5012</w:t>
            </w:r>
          </w:p>
        </w:tc>
        <w:tc>
          <w:tcPr>
            <w:tcW w:w="9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04FD6F88" w14:textId="77777777" w:rsidR="0000113F" w:rsidRDefault="004A4DE7">
            <w:r>
              <w:rPr>
                <w:sz w:val="22"/>
                <w:szCs w:val="22"/>
              </w:rPr>
              <w:t>Informações do IRRF consolidadas por Contribuinte</w:t>
            </w:r>
          </w:p>
        </w:tc>
      </w:tr>
    </w:tbl>
    <w:p w14:paraId="34093292" w14:textId="77777777" w:rsidR="0000113F" w:rsidRDefault="0000113F"/>
    <w:p w14:paraId="5FE5DB6F" w14:textId="77777777" w:rsidR="0000113F" w:rsidRDefault="0000113F"/>
    <w:p w14:paraId="10202DB5" w14:textId="77777777" w:rsidR="0000113F" w:rsidRDefault="004A4DE7">
      <w:r>
        <w:br w:type="page"/>
      </w:r>
    </w:p>
    <w:p w14:paraId="3D864050" w14:textId="77777777" w:rsidR="0000113F" w:rsidRDefault="0000113F"/>
    <w:tbl>
      <w:tblPr>
        <w:tblW w:w="10302" w:type="dxa"/>
        <w:tblInd w:w="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705"/>
        <w:gridCol w:w="5956"/>
        <w:gridCol w:w="3641"/>
      </w:tblGrid>
      <w:tr w:rsidR="0000113F" w14:paraId="4B90B0E5" w14:textId="77777777">
        <w:tc>
          <w:tcPr>
            <w:tcW w:w="10302" w:type="dxa"/>
            <w:gridSpan w:val="3"/>
            <w:tcBorders>
              <w:top w:val="single" w:sz="4" w:space="0" w:color="000001"/>
              <w:left w:val="single" w:sz="4" w:space="0" w:color="000001"/>
              <w:bottom w:val="single" w:sz="4" w:space="0" w:color="000001"/>
              <w:right w:val="single" w:sz="4" w:space="0" w:color="000001"/>
            </w:tcBorders>
            <w:shd w:val="clear" w:color="auto" w:fill="E6E6E6"/>
            <w:tcMar>
              <w:left w:w="83" w:type="dxa"/>
            </w:tcMar>
          </w:tcPr>
          <w:p w14:paraId="625E0272" w14:textId="77777777" w:rsidR="0000113F" w:rsidRDefault="004A4DE7">
            <w:pPr>
              <w:pStyle w:val="Ttulo1"/>
            </w:pPr>
            <w:bookmarkStart w:id="23" w:name="_Toc423105303"/>
            <w:bookmarkStart w:id="24" w:name="_Toc487051257"/>
            <w:bookmarkEnd w:id="23"/>
            <w:bookmarkEnd w:id="24"/>
            <w:r>
              <w:t>Tabela 10 - Tipos de Lotação Tributária</w:t>
            </w:r>
          </w:p>
        </w:tc>
      </w:tr>
      <w:tr w:rsidR="0000113F" w14:paraId="7286CA60" w14:textId="77777777">
        <w:tc>
          <w:tcPr>
            <w:tcW w:w="705" w:type="dxa"/>
            <w:tcBorders>
              <w:top w:val="single" w:sz="4" w:space="0" w:color="000001"/>
              <w:left w:val="single" w:sz="4" w:space="0" w:color="000001"/>
              <w:bottom w:val="single" w:sz="4" w:space="0" w:color="000001"/>
              <w:right w:val="single" w:sz="4" w:space="0" w:color="000001"/>
            </w:tcBorders>
            <w:shd w:val="clear" w:color="auto" w:fill="F3F3F3"/>
            <w:tcMar>
              <w:left w:w="83" w:type="dxa"/>
            </w:tcMar>
          </w:tcPr>
          <w:p w14:paraId="08DF2719" w14:textId="77777777" w:rsidR="0000113F" w:rsidRDefault="004A4DE7">
            <w:pPr>
              <w:jc w:val="center"/>
              <w:rPr>
                <w:b/>
                <w:sz w:val="22"/>
                <w:szCs w:val="20"/>
              </w:rPr>
            </w:pPr>
            <w:r>
              <w:rPr>
                <w:b/>
                <w:sz w:val="22"/>
                <w:szCs w:val="20"/>
              </w:rPr>
              <w:t>Cód</w:t>
            </w:r>
          </w:p>
        </w:tc>
        <w:tc>
          <w:tcPr>
            <w:tcW w:w="5956" w:type="dxa"/>
            <w:tcBorders>
              <w:top w:val="single" w:sz="4" w:space="0" w:color="000001"/>
              <w:left w:val="single" w:sz="4" w:space="0" w:color="000001"/>
              <w:bottom w:val="single" w:sz="4" w:space="0" w:color="000001"/>
              <w:right w:val="single" w:sz="4" w:space="0" w:color="000001"/>
            </w:tcBorders>
            <w:shd w:val="clear" w:color="auto" w:fill="F3F3F3"/>
            <w:tcMar>
              <w:left w:w="83" w:type="dxa"/>
            </w:tcMar>
          </w:tcPr>
          <w:p w14:paraId="73EB9EC1" w14:textId="77777777" w:rsidR="0000113F" w:rsidRDefault="004A4DE7">
            <w:pPr>
              <w:jc w:val="center"/>
              <w:rPr>
                <w:b/>
                <w:sz w:val="22"/>
                <w:szCs w:val="20"/>
              </w:rPr>
            </w:pPr>
            <w:r>
              <w:rPr>
                <w:b/>
                <w:sz w:val="22"/>
                <w:szCs w:val="20"/>
              </w:rPr>
              <w:t>Descrição</w:t>
            </w:r>
          </w:p>
        </w:tc>
        <w:tc>
          <w:tcPr>
            <w:tcW w:w="3641" w:type="dxa"/>
            <w:tcBorders>
              <w:top w:val="single" w:sz="4" w:space="0" w:color="000001"/>
              <w:left w:val="single" w:sz="4" w:space="0" w:color="000001"/>
              <w:bottom w:val="single" w:sz="4" w:space="0" w:color="000001"/>
              <w:right w:val="single" w:sz="4" w:space="0" w:color="000001"/>
            </w:tcBorders>
            <w:shd w:val="clear" w:color="auto" w:fill="F3F3F3"/>
            <w:tcMar>
              <w:left w:w="83" w:type="dxa"/>
            </w:tcMar>
          </w:tcPr>
          <w:p w14:paraId="3136468E" w14:textId="77777777" w:rsidR="0000113F" w:rsidRDefault="004A4DE7">
            <w:pPr>
              <w:jc w:val="center"/>
              <w:rPr>
                <w:b/>
                <w:sz w:val="22"/>
                <w:szCs w:val="20"/>
              </w:rPr>
            </w:pPr>
            <w:r>
              <w:rPr>
                <w:b/>
                <w:sz w:val="22"/>
                <w:szCs w:val="20"/>
              </w:rPr>
              <w:t xml:space="preserve">Preenchimento do </w:t>
            </w:r>
          </w:p>
          <w:p w14:paraId="0A3D738E" w14:textId="77777777" w:rsidR="0000113F" w:rsidRDefault="004A4DE7">
            <w:pPr>
              <w:jc w:val="center"/>
            </w:pPr>
            <w:r>
              <w:rPr>
                <w:b/>
                <w:sz w:val="22"/>
                <w:szCs w:val="20"/>
              </w:rPr>
              <w:t>campo {nrInsc}</w:t>
            </w:r>
          </w:p>
        </w:tc>
      </w:tr>
      <w:tr w:rsidR="0000113F" w14:paraId="2F5C8FDA"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80EC321" w14:textId="77777777" w:rsidR="0000113F" w:rsidRDefault="004A4DE7">
            <w:pPr>
              <w:jc w:val="center"/>
              <w:rPr>
                <w:sz w:val="22"/>
                <w:szCs w:val="20"/>
              </w:rPr>
            </w:pPr>
            <w:r>
              <w:rPr>
                <w:sz w:val="22"/>
                <w:szCs w:val="20"/>
              </w:rPr>
              <w:t>01</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960A560" w14:textId="77777777" w:rsidR="0000113F" w:rsidRDefault="004A4DE7">
            <w:pPr>
              <w:jc w:val="both"/>
              <w:rPr>
                <w:sz w:val="22"/>
                <w:szCs w:val="20"/>
              </w:rPr>
            </w:pPr>
            <w:r>
              <w:rPr>
                <w:sz w:val="22"/>
                <w:szCs w:val="20"/>
              </w:rPr>
              <w:t>Classificação da atividade econômica exercida pela Pessoa Jurídica para fins de atribuição de código FPAS, inclusive obras de construção civil própria, exceto:</w:t>
            </w:r>
          </w:p>
          <w:p w14:paraId="7BB52C49" w14:textId="77777777" w:rsidR="0000113F" w:rsidRDefault="004A4DE7">
            <w:pPr>
              <w:jc w:val="both"/>
              <w:rPr>
                <w:sz w:val="22"/>
                <w:szCs w:val="20"/>
              </w:rPr>
            </w:pPr>
            <w:r>
              <w:rPr>
                <w:sz w:val="22"/>
                <w:szCs w:val="20"/>
              </w:rPr>
              <w:t>a) empreitada parcial ou sub-empreitada de obra de construção civil (utilizar opção 02);</w:t>
            </w:r>
          </w:p>
          <w:p w14:paraId="7070F99B" w14:textId="77777777" w:rsidR="0000113F" w:rsidRDefault="004A4DE7">
            <w:pPr>
              <w:jc w:val="both"/>
              <w:rPr>
                <w:sz w:val="22"/>
                <w:szCs w:val="20"/>
              </w:rPr>
            </w:pPr>
            <w:r>
              <w:rPr>
                <w:sz w:val="22"/>
                <w:szCs w:val="20"/>
              </w:rPr>
              <w:t>b) prestação de serviços em instalações de terceiros (utilizar opções 03 a 09);</w:t>
            </w:r>
          </w:p>
          <w:p w14:paraId="3924B0B6" w14:textId="77777777" w:rsidR="0000113F" w:rsidRDefault="004A4DE7">
            <w:pPr>
              <w:jc w:val="both"/>
              <w:rPr>
                <w:sz w:val="22"/>
                <w:szCs w:val="20"/>
              </w:rPr>
            </w:pPr>
            <w:r>
              <w:rPr>
                <w:sz w:val="22"/>
                <w:szCs w:val="20"/>
              </w:rPr>
              <w:t>c) Embarcação inscrita no Registro Especial Brasileiro - REB (utilizar opção 10).</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9C0444" w14:textId="77777777" w:rsidR="0000113F" w:rsidRDefault="004A4DE7">
            <w:pPr>
              <w:jc w:val="both"/>
            </w:pPr>
            <w:r>
              <w:rPr>
                <w:sz w:val="22"/>
                <w:szCs w:val="20"/>
              </w:rPr>
              <w:t>Não preencher</w:t>
            </w:r>
          </w:p>
        </w:tc>
      </w:tr>
      <w:tr w:rsidR="0000113F" w14:paraId="1BC3E17E"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076E4C" w14:textId="77777777" w:rsidR="0000113F" w:rsidRDefault="004A4DE7">
            <w:pPr>
              <w:jc w:val="center"/>
              <w:rPr>
                <w:sz w:val="22"/>
                <w:szCs w:val="20"/>
              </w:rPr>
            </w:pPr>
            <w:r>
              <w:rPr>
                <w:sz w:val="22"/>
                <w:szCs w:val="20"/>
              </w:rPr>
              <w:t>02</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11F13C0" w14:textId="77777777" w:rsidR="0000113F" w:rsidRDefault="004A4DE7">
            <w:pPr>
              <w:jc w:val="both"/>
              <w:rPr>
                <w:sz w:val="22"/>
                <w:szCs w:val="20"/>
              </w:rPr>
            </w:pPr>
            <w:r>
              <w:rPr>
                <w:sz w:val="22"/>
                <w:szCs w:val="20"/>
              </w:rPr>
              <w:t>Obra de Construção Civil - Empreitada Parcial ou Sub-empreitada</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045AB27" w14:textId="77777777" w:rsidR="0000113F" w:rsidRDefault="004A4DE7">
            <w:pPr>
              <w:jc w:val="both"/>
            </w:pPr>
            <w:r>
              <w:rPr>
                <w:sz w:val="22"/>
                <w:szCs w:val="20"/>
              </w:rPr>
              <w:t>CNO da Obra - A informação do CNPJ do Contratante/Proprietário do CNO é prestada nos sub-registros</w:t>
            </w:r>
          </w:p>
        </w:tc>
      </w:tr>
      <w:tr w:rsidR="0000113F" w14:paraId="17C2D483"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AE6EF2" w14:textId="77777777" w:rsidR="0000113F" w:rsidRDefault="004A4DE7">
            <w:pPr>
              <w:jc w:val="center"/>
              <w:rPr>
                <w:sz w:val="22"/>
                <w:szCs w:val="20"/>
              </w:rPr>
            </w:pPr>
            <w:r>
              <w:rPr>
                <w:sz w:val="22"/>
                <w:szCs w:val="20"/>
              </w:rPr>
              <w:t>03</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2E32163" w14:textId="77777777" w:rsidR="0000113F" w:rsidRDefault="004A4DE7">
            <w:pPr>
              <w:jc w:val="both"/>
              <w:rPr>
                <w:sz w:val="22"/>
                <w:szCs w:val="20"/>
              </w:rPr>
            </w:pPr>
            <w:r>
              <w:rPr>
                <w:sz w:val="22"/>
                <w:szCs w:val="20"/>
              </w:rPr>
              <w:t>Pessoa Física Tomadora de Serviços prestados mediante cessão de mão de obra, exceto contratante de cooperativa</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E84CD40" w14:textId="77777777" w:rsidR="0000113F" w:rsidRDefault="004A4DE7">
            <w:pPr>
              <w:jc w:val="both"/>
            </w:pPr>
            <w:r>
              <w:rPr>
                <w:sz w:val="22"/>
                <w:szCs w:val="20"/>
              </w:rPr>
              <w:t>CPF do contratante</w:t>
            </w:r>
          </w:p>
        </w:tc>
      </w:tr>
      <w:tr w:rsidR="0000113F" w14:paraId="74126234"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85F6B46" w14:textId="77777777" w:rsidR="0000113F" w:rsidRDefault="004A4DE7">
            <w:pPr>
              <w:jc w:val="center"/>
              <w:rPr>
                <w:sz w:val="22"/>
                <w:szCs w:val="20"/>
              </w:rPr>
            </w:pPr>
            <w:r>
              <w:rPr>
                <w:sz w:val="22"/>
                <w:szCs w:val="20"/>
              </w:rPr>
              <w:t>04</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FA3336B" w14:textId="77777777" w:rsidR="0000113F" w:rsidRDefault="004A4DE7">
            <w:pPr>
              <w:jc w:val="both"/>
              <w:rPr>
                <w:sz w:val="22"/>
                <w:szCs w:val="20"/>
              </w:rPr>
            </w:pPr>
            <w:r>
              <w:rPr>
                <w:sz w:val="22"/>
                <w:szCs w:val="20"/>
              </w:rPr>
              <w:t>Pessoa Jurídica Tomadora de Serviços prestados mediante cessão de mão de obra, exceto contratante de cooperativa, nos termos da lei 8.212/1991</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2F88BA7" w14:textId="77777777" w:rsidR="0000113F" w:rsidRDefault="004A4DE7">
            <w:pPr>
              <w:jc w:val="both"/>
            </w:pPr>
            <w:r>
              <w:rPr>
                <w:sz w:val="22"/>
                <w:szCs w:val="20"/>
              </w:rPr>
              <w:t>CNPJ do Estabelecimento Contratante</w:t>
            </w:r>
          </w:p>
        </w:tc>
      </w:tr>
      <w:tr w:rsidR="0000113F" w14:paraId="742CC147"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04E4B3F" w14:textId="77777777" w:rsidR="0000113F" w:rsidRDefault="004A4DE7">
            <w:pPr>
              <w:jc w:val="center"/>
              <w:rPr>
                <w:color w:val="000000"/>
                <w:sz w:val="22"/>
                <w:szCs w:val="20"/>
              </w:rPr>
            </w:pPr>
            <w:r>
              <w:rPr>
                <w:color w:val="000000"/>
                <w:sz w:val="22"/>
                <w:szCs w:val="20"/>
              </w:rPr>
              <w:t>05</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6A96828" w14:textId="77777777" w:rsidR="0000113F" w:rsidRDefault="004A4DE7">
            <w:pPr>
              <w:jc w:val="both"/>
              <w:rPr>
                <w:sz w:val="22"/>
                <w:szCs w:val="20"/>
              </w:rPr>
            </w:pPr>
            <w:r>
              <w:rPr>
                <w:color w:val="000000"/>
                <w:sz w:val="22"/>
                <w:szCs w:val="20"/>
              </w:rPr>
              <w:t>Pessoa Jurídica Tomadora de Serviços prestados por cooperados por intermédio de cooperativa de trabalho, exceto aqueles prestados a entidade beneficente/isenta</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C0DB02F" w14:textId="77777777" w:rsidR="0000113F" w:rsidRDefault="004A4DE7">
            <w:pPr>
              <w:jc w:val="both"/>
            </w:pPr>
            <w:r>
              <w:rPr>
                <w:sz w:val="22"/>
                <w:szCs w:val="20"/>
              </w:rPr>
              <w:t>CNPJ do Estabelecimento Contratante</w:t>
            </w:r>
          </w:p>
        </w:tc>
      </w:tr>
      <w:tr w:rsidR="0000113F" w14:paraId="3C3EBCEE"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3FFC88F" w14:textId="77777777" w:rsidR="0000113F" w:rsidRDefault="004A4DE7">
            <w:pPr>
              <w:jc w:val="center"/>
              <w:rPr>
                <w:sz w:val="22"/>
                <w:szCs w:val="20"/>
              </w:rPr>
            </w:pPr>
            <w:r>
              <w:rPr>
                <w:sz w:val="22"/>
                <w:szCs w:val="20"/>
              </w:rPr>
              <w:t>06</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6BE1B3F" w14:textId="77777777" w:rsidR="0000113F" w:rsidRDefault="004A4DE7">
            <w:pPr>
              <w:jc w:val="both"/>
              <w:rPr>
                <w:sz w:val="22"/>
                <w:szCs w:val="20"/>
              </w:rPr>
            </w:pPr>
            <w:r>
              <w:rPr>
                <w:sz w:val="22"/>
                <w:szCs w:val="20"/>
              </w:rPr>
              <w:t>Entidade beneficente/isenta Tomadora de Serviços prestados por cooperados por intermédio de cooperativa de trabalho</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6281F1F" w14:textId="77777777" w:rsidR="0000113F" w:rsidRDefault="004A4DE7">
            <w:pPr>
              <w:jc w:val="both"/>
            </w:pPr>
            <w:r>
              <w:rPr>
                <w:sz w:val="22"/>
                <w:szCs w:val="20"/>
              </w:rPr>
              <w:t>CNPJ do Estabelecimento Contratante</w:t>
            </w:r>
          </w:p>
        </w:tc>
      </w:tr>
      <w:tr w:rsidR="0000113F" w14:paraId="068F2F78"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DE2DA0A" w14:textId="77777777" w:rsidR="0000113F" w:rsidRDefault="004A4DE7">
            <w:pPr>
              <w:jc w:val="center"/>
              <w:rPr>
                <w:sz w:val="22"/>
                <w:szCs w:val="20"/>
              </w:rPr>
            </w:pPr>
            <w:r>
              <w:rPr>
                <w:sz w:val="22"/>
                <w:szCs w:val="20"/>
              </w:rPr>
              <w:t>07</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2D39AD6" w14:textId="77777777" w:rsidR="0000113F" w:rsidRDefault="004A4DE7">
            <w:pPr>
              <w:jc w:val="both"/>
              <w:rPr>
                <w:sz w:val="22"/>
                <w:szCs w:val="20"/>
              </w:rPr>
            </w:pPr>
            <w:r>
              <w:rPr>
                <w:sz w:val="22"/>
                <w:szCs w:val="20"/>
              </w:rPr>
              <w:t>Pessoa Física tomadora de Serviços prestados por Cooperados por intermédio de Cooperativa de Trabalho</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E7B81E" w14:textId="77777777" w:rsidR="0000113F" w:rsidRDefault="004A4DE7">
            <w:pPr>
              <w:jc w:val="both"/>
            </w:pPr>
            <w:r>
              <w:rPr>
                <w:sz w:val="22"/>
                <w:szCs w:val="20"/>
              </w:rPr>
              <w:t>CPF do contratante</w:t>
            </w:r>
          </w:p>
        </w:tc>
      </w:tr>
      <w:tr w:rsidR="0000113F" w14:paraId="5548D6CD"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E1CB688" w14:textId="77777777" w:rsidR="0000113F" w:rsidRDefault="004A4DE7">
            <w:pPr>
              <w:jc w:val="center"/>
              <w:rPr>
                <w:sz w:val="22"/>
                <w:szCs w:val="20"/>
              </w:rPr>
            </w:pPr>
            <w:r>
              <w:rPr>
                <w:sz w:val="22"/>
                <w:szCs w:val="20"/>
              </w:rPr>
              <w:t>08</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E935220" w14:textId="77777777" w:rsidR="0000113F" w:rsidRDefault="004A4DE7">
            <w:pPr>
              <w:jc w:val="both"/>
              <w:rPr>
                <w:sz w:val="22"/>
                <w:szCs w:val="20"/>
              </w:rPr>
            </w:pPr>
            <w:r>
              <w:rPr>
                <w:sz w:val="22"/>
                <w:szCs w:val="20"/>
              </w:rPr>
              <w:t>Operador Portuário tomador de serviços de trabalhadores avulsos</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4C283D9" w14:textId="77777777" w:rsidR="0000113F" w:rsidRDefault="004A4DE7">
            <w:pPr>
              <w:jc w:val="both"/>
            </w:pPr>
            <w:r>
              <w:rPr>
                <w:sz w:val="22"/>
                <w:szCs w:val="20"/>
              </w:rPr>
              <w:t xml:space="preserve">CNPJ do Operador Portuário </w:t>
            </w:r>
          </w:p>
        </w:tc>
      </w:tr>
      <w:tr w:rsidR="0000113F" w14:paraId="1C627819"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6654E70" w14:textId="77777777" w:rsidR="0000113F" w:rsidRDefault="004A4DE7">
            <w:pPr>
              <w:jc w:val="center"/>
              <w:rPr>
                <w:sz w:val="22"/>
                <w:szCs w:val="20"/>
              </w:rPr>
            </w:pPr>
            <w:r>
              <w:rPr>
                <w:sz w:val="22"/>
                <w:szCs w:val="20"/>
              </w:rPr>
              <w:t>09</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77F01F7" w14:textId="77777777" w:rsidR="0000113F" w:rsidRDefault="004A4DE7">
            <w:pPr>
              <w:jc w:val="both"/>
              <w:rPr>
                <w:sz w:val="22"/>
                <w:szCs w:val="20"/>
              </w:rPr>
            </w:pPr>
            <w:r>
              <w:rPr>
                <w:sz w:val="22"/>
                <w:szCs w:val="20"/>
              </w:rPr>
              <w:t>Contratante de trabalhadores avulsos não portuários por intermédio de Sindicato</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E7B546C" w14:textId="77777777" w:rsidR="0000113F" w:rsidRDefault="004A4DE7">
            <w:pPr>
              <w:jc w:val="both"/>
            </w:pPr>
            <w:r>
              <w:rPr>
                <w:sz w:val="22"/>
                <w:szCs w:val="20"/>
              </w:rPr>
              <w:t xml:space="preserve">CNPJ ou CPF do Contratante </w:t>
            </w:r>
          </w:p>
        </w:tc>
      </w:tr>
      <w:tr w:rsidR="0000113F" w14:paraId="278090E4"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8A607CA" w14:textId="77777777" w:rsidR="0000113F" w:rsidRDefault="004A4DE7">
            <w:pPr>
              <w:jc w:val="center"/>
              <w:rPr>
                <w:sz w:val="22"/>
                <w:szCs w:val="20"/>
              </w:rPr>
            </w:pPr>
            <w:r>
              <w:rPr>
                <w:sz w:val="22"/>
                <w:szCs w:val="20"/>
              </w:rPr>
              <w:t>10</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4858667" w14:textId="77777777" w:rsidR="0000113F" w:rsidRDefault="004A4DE7">
            <w:pPr>
              <w:jc w:val="both"/>
              <w:rPr>
                <w:sz w:val="22"/>
                <w:szCs w:val="20"/>
              </w:rPr>
            </w:pPr>
            <w:r>
              <w:rPr>
                <w:sz w:val="22"/>
                <w:szCs w:val="20"/>
              </w:rPr>
              <w:t>Embarcação inscrita no Registro Especial Brasileiro - REB</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1821C32" w14:textId="77777777" w:rsidR="0000113F" w:rsidRDefault="004A4DE7">
            <w:pPr>
              <w:jc w:val="both"/>
            </w:pPr>
            <w:r>
              <w:rPr>
                <w:sz w:val="22"/>
                <w:szCs w:val="20"/>
              </w:rPr>
              <w:t>Não Preencher</w:t>
            </w:r>
          </w:p>
        </w:tc>
      </w:tr>
      <w:tr w:rsidR="0000113F" w14:paraId="25597E30"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A4355DF" w14:textId="77777777" w:rsidR="0000113F" w:rsidRDefault="004A4DE7">
            <w:pPr>
              <w:jc w:val="center"/>
              <w:rPr>
                <w:sz w:val="22"/>
                <w:szCs w:val="20"/>
              </w:rPr>
            </w:pPr>
            <w:r>
              <w:rPr>
                <w:sz w:val="22"/>
                <w:szCs w:val="20"/>
              </w:rPr>
              <w:t>21</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441F3B9" w14:textId="77777777" w:rsidR="0000113F" w:rsidRDefault="004A4DE7">
            <w:pPr>
              <w:jc w:val="both"/>
              <w:rPr>
                <w:sz w:val="22"/>
                <w:szCs w:val="20"/>
              </w:rPr>
            </w:pPr>
            <w:r>
              <w:rPr>
                <w:sz w:val="22"/>
                <w:szCs w:val="20"/>
              </w:rPr>
              <w:t xml:space="preserve">Classificação da atividade econômica ou obra própria de construção civil da Pessoa Física </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12FE464" w14:textId="77777777" w:rsidR="0000113F" w:rsidRDefault="004A4DE7">
            <w:pPr>
              <w:jc w:val="both"/>
            </w:pPr>
            <w:r>
              <w:rPr>
                <w:sz w:val="22"/>
                <w:szCs w:val="20"/>
              </w:rPr>
              <w:t>Não preencher</w:t>
            </w:r>
          </w:p>
        </w:tc>
      </w:tr>
      <w:tr w:rsidR="0000113F" w14:paraId="014BA15C"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4AB135" w14:textId="77777777" w:rsidR="0000113F" w:rsidRDefault="004A4DE7">
            <w:pPr>
              <w:jc w:val="center"/>
              <w:rPr>
                <w:sz w:val="22"/>
                <w:szCs w:val="20"/>
              </w:rPr>
            </w:pPr>
            <w:r>
              <w:rPr>
                <w:sz w:val="22"/>
                <w:szCs w:val="20"/>
              </w:rPr>
              <w:t>24</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D7D2551" w14:textId="77777777" w:rsidR="0000113F" w:rsidRDefault="004A4DE7">
            <w:pPr>
              <w:jc w:val="both"/>
              <w:rPr>
                <w:sz w:val="22"/>
                <w:szCs w:val="20"/>
              </w:rPr>
            </w:pPr>
            <w:r>
              <w:rPr>
                <w:sz w:val="22"/>
                <w:szCs w:val="20"/>
              </w:rPr>
              <w:t>Empregador Doméstico</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50D7B9A" w14:textId="77777777" w:rsidR="0000113F" w:rsidRDefault="004A4DE7">
            <w:pPr>
              <w:jc w:val="both"/>
            </w:pPr>
            <w:r>
              <w:rPr>
                <w:sz w:val="22"/>
                <w:szCs w:val="20"/>
              </w:rPr>
              <w:t>Não preencher</w:t>
            </w:r>
          </w:p>
        </w:tc>
      </w:tr>
      <w:tr w:rsidR="0000113F" w14:paraId="06CF4B85"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D79F4CD" w14:textId="77777777" w:rsidR="0000113F" w:rsidRDefault="004A4DE7">
            <w:pPr>
              <w:jc w:val="center"/>
              <w:rPr>
                <w:sz w:val="22"/>
                <w:szCs w:val="20"/>
              </w:rPr>
            </w:pPr>
            <w:r>
              <w:rPr>
                <w:sz w:val="22"/>
                <w:szCs w:val="20"/>
              </w:rPr>
              <w:t>90</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B14705" w14:textId="77777777" w:rsidR="0000113F" w:rsidRDefault="004A4DE7">
            <w:pPr>
              <w:jc w:val="both"/>
              <w:rPr>
                <w:sz w:val="22"/>
                <w:szCs w:val="20"/>
              </w:rPr>
            </w:pPr>
            <w:r>
              <w:rPr>
                <w:sz w:val="22"/>
                <w:szCs w:val="20"/>
              </w:rPr>
              <w:t>Atividades desenvolvidas no exterior por trabalhador vinculado ao Regime Geral de Previdência Social (expatriados)</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DFE7B5B" w14:textId="77777777" w:rsidR="0000113F" w:rsidRDefault="004A4DE7">
            <w:pPr>
              <w:jc w:val="both"/>
            </w:pPr>
            <w:r>
              <w:rPr>
                <w:sz w:val="22"/>
                <w:szCs w:val="20"/>
              </w:rPr>
              <w:t>Não preencher</w:t>
            </w:r>
          </w:p>
        </w:tc>
      </w:tr>
      <w:tr w:rsidR="0000113F" w14:paraId="7703B52F" w14:textId="77777777">
        <w:tc>
          <w:tcPr>
            <w:tcW w:w="7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990F1A6" w14:textId="77777777" w:rsidR="0000113F" w:rsidRDefault="004A4DE7">
            <w:pPr>
              <w:jc w:val="center"/>
              <w:rPr>
                <w:sz w:val="22"/>
                <w:szCs w:val="20"/>
              </w:rPr>
            </w:pPr>
            <w:r>
              <w:rPr>
                <w:sz w:val="22"/>
                <w:szCs w:val="20"/>
              </w:rPr>
              <w:t>91</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8936052" w14:textId="77777777" w:rsidR="0000113F" w:rsidRDefault="004A4DE7">
            <w:pPr>
              <w:jc w:val="both"/>
              <w:rPr>
                <w:sz w:val="22"/>
                <w:szCs w:val="20"/>
              </w:rPr>
            </w:pPr>
            <w:r>
              <w:rPr>
                <w:sz w:val="22"/>
                <w:szCs w:val="20"/>
              </w:rPr>
              <w:t>Atividades desenvolvidas por trabalhador estrangeiro vinculado a Regime de Previdência Social Estrangeiro</w:t>
            </w:r>
          </w:p>
        </w:tc>
        <w:tc>
          <w:tcPr>
            <w:tcW w:w="364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8E2FCA9" w14:textId="77777777" w:rsidR="0000113F" w:rsidRDefault="004A4DE7">
            <w:pPr>
              <w:jc w:val="both"/>
              <w:rPr>
                <w:sz w:val="22"/>
                <w:szCs w:val="20"/>
              </w:rPr>
            </w:pPr>
            <w:r>
              <w:rPr>
                <w:sz w:val="22"/>
                <w:szCs w:val="20"/>
              </w:rPr>
              <w:t>Não preencher</w:t>
            </w:r>
          </w:p>
        </w:tc>
      </w:tr>
    </w:tbl>
    <w:p w14:paraId="644ACB73" w14:textId="77777777" w:rsidR="0000113F" w:rsidRDefault="004A4DE7">
      <w:r>
        <w:br w:type="page"/>
      </w:r>
    </w:p>
    <w:p w14:paraId="246BF2E4" w14:textId="77777777" w:rsidR="0000113F" w:rsidRDefault="0000113F"/>
    <w:tbl>
      <w:tblPr>
        <w:tblW w:w="10639"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30" w:type="dxa"/>
        </w:tblCellMar>
        <w:tblLook w:val="0000" w:firstRow="0" w:lastRow="0" w:firstColumn="0" w:lastColumn="0" w:noHBand="0" w:noVBand="0"/>
      </w:tblPr>
      <w:tblGrid>
        <w:gridCol w:w="693"/>
        <w:gridCol w:w="3347"/>
        <w:gridCol w:w="471"/>
        <w:gridCol w:w="476"/>
        <w:gridCol w:w="471"/>
        <w:gridCol w:w="471"/>
        <w:gridCol w:w="476"/>
        <w:gridCol w:w="471"/>
        <w:gridCol w:w="473"/>
        <w:gridCol w:w="474"/>
        <w:gridCol w:w="472"/>
        <w:gridCol w:w="472"/>
        <w:gridCol w:w="472"/>
        <w:gridCol w:w="473"/>
        <w:gridCol w:w="472"/>
        <w:gridCol w:w="455"/>
      </w:tblGrid>
      <w:tr w:rsidR="0000113F" w14:paraId="49783EC2" w14:textId="77777777">
        <w:trPr>
          <w:trHeight w:val="297"/>
        </w:trPr>
        <w:tc>
          <w:tcPr>
            <w:tcW w:w="10636" w:type="dxa"/>
            <w:gridSpan w:val="16"/>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C51CED2" w14:textId="77777777" w:rsidR="0000113F" w:rsidRDefault="004A4DE7">
            <w:pPr>
              <w:pStyle w:val="Ttulo1"/>
            </w:pPr>
            <w:commentRangeStart w:id="25"/>
            <w:r>
              <w:t>Tabela</w:t>
            </w:r>
            <w:commentRangeEnd w:id="25"/>
            <w:r>
              <w:commentReference w:id="25"/>
            </w:r>
            <w:r>
              <w:t xml:space="preserve"> 11 - Compatibilidade entre Categoria de Trabalhadores, Classif. Tributária e Tipos de Lo</w:t>
            </w:r>
            <w:bookmarkStart w:id="26" w:name="_Toc487051258"/>
            <w:bookmarkEnd w:id="26"/>
            <w:r>
              <w:t>tação</w:t>
            </w:r>
          </w:p>
        </w:tc>
      </w:tr>
      <w:tr w:rsidR="0000113F" w14:paraId="2F22454D" w14:textId="77777777">
        <w:trPr>
          <w:trHeight w:val="388"/>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0C649B" w14:textId="77777777" w:rsidR="0000113F" w:rsidRDefault="004A4DE7">
            <w:pPr>
              <w:snapToGrid w:val="0"/>
              <w:jc w:val="center"/>
              <w:rPr>
                <w:b/>
                <w:bCs/>
              </w:rPr>
            </w:pPr>
            <w:r>
              <w:rPr>
                <w:b/>
                <w:bCs/>
                <w:sz w:val="22"/>
              </w:rPr>
              <w:t>Cód.</w:t>
            </w:r>
          </w:p>
          <w:p w14:paraId="677C56C3" w14:textId="77777777" w:rsidR="0000113F" w:rsidRDefault="004A4DE7">
            <w:pPr>
              <w:snapToGrid w:val="0"/>
              <w:jc w:val="center"/>
              <w:rPr>
                <w:b/>
                <w:bCs/>
              </w:rPr>
            </w:pPr>
            <w:r>
              <w:rPr>
                <w:b/>
                <w:bCs/>
                <w:sz w:val="22"/>
              </w:rPr>
              <w:t>Categ.</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819697B" w14:textId="77777777" w:rsidR="0000113F" w:rsidRDefault="004A4DE7">
            <w:pPr>
              <w:snapToGrid w:val="0"/>
              <w:jc w:val="center"/>
              <w:rPr>
                <w:b/>
                <w:bCs/>
              </w:rPr>
            </w:pPr>
            <w:r>
              <w:rPr>
                <w:b/>
                <w:bCs/>
                <w:sz w:val="22"/>
              </w:rPr>
              <w:t>Classificação Tributária</w:t>
            </w:r>
          </w:p>
        </w:tc>
        <w:tc>
          <w:tcPr>
            <w:tcW w:w="6599" w:type="dxa"/>
            <w:gridSpan w:val="14"/>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1F06A13" w14:textId="77777777" w:rsidR="0000113F" w:rsidRDefault="004A4DE7">
            <w:pPr>
              <w:jc w:val="center"/>
            </w:pPr>
            <w:r>
              <w:rPr>
                <w:b/>
                <w:bCs/>
                <w:sz w:val="22"/>
              </w:rPr>
              <w:t>Tipos de Lotação Tributária</w:t>
            </w:r>
          </w:p>
        </w:tc>
      </w:tr>
      <w:tr w:rsidR="0000113F" w14:paraId="7756A3E6" w14:textId="77777777">
        <w:trPr>
          <w:trHeight w:val="388"/>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0C9721D" w14:textId="77777777" w:rsidR="0000113F" w:rsidRDefault="0000113F">
            <w:pPr>
              <w:snapToGrid w:val="0"/>
              <w:jc w:val="center"/>
              <w:rPr>
                <w:b/>
                <w:bCs/>
              </w:rPr>
            </w:pP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B2BA5E4" w14:textId="77777777" w:rsidR="0000113F" w:rsidRDefault="0000113F">
            <w:pPr>
              <w:snapToGrid w:val="0"/>
              <w:jc w:val="center"/>
              <w:rPr>
                <w:b/>
                <w:bCs/>
              </w:rPr>
            </w:pP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487F020" w14:textId="77777777" w:rsidR="0000113F" w:rsidRDefault="004A4DE7">
            <w:pPr>
              <w:jc w:val="center"/>
              <w:rPr>
                <w:b/>
                <w:bCs/>
              </w:rPr>
            </w:pPr>
            <w:r>
              <w:rPr>
                <w:b/>
                <w:bCs/>
                <w:sz w:val="22"/>
              </w:rPr>
              <w:t>01</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E13BC5D" w14:textId="77777777" w:rsidR="0000113F" w:rsidRDefault="004A4DE7">
            <w:pPr>
              <w:jc w:val="center"/>
              <w:rPr>
                <w:b/>
                <w:bCs/>
              </w:rPr>
            </w:pPr>
            <w:r>
              <w:rPr>
                <w:b/>
                <w:bCs/>
                <w:sz w:val="22"/>
              </w:rPr>
              <w:t>02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62E133A" w14:textId="77777777" w:rsidR="0000113F" w:rsidRDefault="004A4DE7">
            <w:pPr>
              <w:jc w:val="center"/>
              <w:rPr>
                <w:b/>
                <w:bCs/>
              </w:rPr>
            </w:pPr>
            <w:r>
              <w:rPr>
                <w:b/>
                <w:bCs/>
                <w:sz w:val="22"/>
              </w:rPr>
              <w:t>03</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0A470F0" w14:textId="77777777" w:rsidR="0000113F" w:rsidRDefault="004A4DE7">
            <w:pPr>
              <w:jc w:val="center"/>
              <w:rPr>
                <w:b/>
                <w:bCs/>
              </w:rPr>
            </w:pPr>
            <w:r>
              <w:rPr>
                <w:b/>
                <w:bCs/>
                <w:sz w:val="22"/>
              </w:rPr>
              <w:t>04</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F8D6AFF" w14:textId="77777777" w:rsidR="0000113F" w:rsidRDefault="004A4DE7">
            <w:pPr>
              <w:jc w:val="center"/>
              <w:rPr>
                <w:b/>
                <w:bCs/>
              </w:rPr>
            </w:pPr>
            <w:r>
              <w:rPr>
                <w:b/>
                <w:bCs/>
                <w:sz w:val="22"/>
              </w:rPr>
              <w:t>05</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F4EA13C" w14:textId="77777777" w:rsidR="0000113F" w:rsidRDefault="004A4DE7">
            <w:pPr>
              <w:jc w:val="center"/>
              <w:rPr>
                <w:b/>
                <w:bCs/>
              </w:rPr>
            </w:pPr>
            <w:r>
              <w:rPr>
                <w:b/>
                <w:bCs/>
                <w:sz w:val="22"/>
              </w:rPr>
              <w:t>06</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68C6A85" w14:textId="77777777" w:rsidR="0000113F" w:rsidRDefault="004A4DE7">
            <w:pPr>
              <w:jc w:val="center"/>
              <w:rPr>
                <w:b/>
                <w:bCs/>
              </w:rPr>
            </w:pPr>
            <w:r>
              <w:rPr>
                <w:b/>
                <w:bCs/>
                <w:sz w:val="22"/>
              </w:rPr>
              <w:t>07</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3DF1D20" w14:textId="77777777" w:rsidR="0000113F" w:rsidRDefault="004A4DE7">
            <w:pPr>
              <w:jc w:val="center"/>
              <w:rPr>
                <w:b/>
                <w:bCs/>
              </w:rPr>
            </w:pPr>
            <w:r>
              <w:rPr>
                <w:b/>
                <w:bCs/>
                <w:sz w:val="22"/>
              </w:rPr>
              <w:t>08</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6D1FEE" w14:textId="77777777" w:rsidR="0000113F" w:rsidRDefault="004A4DE7">
            <w:pPr>
              <w:jc w:val="center"/>
              <w:rPr>
                <w:b/>
                <w:bCs/>
              </w:rPr>
            </w:pPr>
            <w:r>
              <w:rPr>
                <w:b/>
                <w:bCs/>
                <w:sz w:val="22"/>
              </w:rPr>
              <w:t>09</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26EB5FF" w14:textId="77777777" w:rsidR="0000113F" w:rsidRDefault="004A4DE7">
            <w:pPr>
              <w:jc w:val="center"/>
              <w:rPr>
                <w:b/>
                <w:bCs/>
              </w:rPr>
            </w:pPr>
            <w:r>
              <w:rPr>
                <w:b/>
                <w:bCs/>
                <w:sz w:val="22"/>
              </w:rPr>
              <w:t>10</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48A485" w14:textId="77777777" w:rsidR="0000113F" w:rsidRDefault="004A4DE7">
            <w:pPr>
              <w:jc w:val="center"/>
              <w:rPr>
                <w:b/>
                <w:bCs/>
              </w:rPr>
            </w:pPr>
            <w:r>
              <w:rPr>
                <w:b/>
                <w:bCs/>
                <w:sz w:val="22"/>
              </w:rPr>
              <w:t>21</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DC5496" w14:textId="77777777" w:rsidR="0000113F" w:rsidRDefault="004A4DE7">
            <w:pPr>
              <w:jc w:val="center"/>
              <w:rPr>
                <w:b/>
                <w:bCs/>
              </w:rPr>
            </w:pPr>
            <w:r>
              <w:rPr>
                <w:b/>
                <w:bCs/>
                <w:sz w:val="22"/>
              </w:rPr>
              <w:t>24</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4A5E944" w14:textId="77777777" w:rsidR="0000113F" w:rsidRDefault="004A4DE7">
            <w:pPr>
              <w:jc w:val="center"/>
            </w:pPr>
            <w:r>
              <w:rPr>
                <w:b/>
                <w:bCs/>
                <w:sz w:val="22"/>
              </w:rPr>
              <w:t>90</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BF2A954" w14:textId="77777777" w:rsidR="0000113F" w:rsidRDefault="004A4DE7">
            <w:pPr>
              <w:jc w:val="center"/>
            </w:pPr>
            <w:r>
              <w:rPr>
                <w:b/>
                <w:bCs/>
                <w:sz w:val="22"/>
              </w:rPr>
              <w:t>91</w:t>
            </w:r>
          </w:p>
        </w:tc>
      </w:tr>
      <w:tr w:rsidR="0000113F" w14:paraId="0E53027B"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DAAB16" w14:textId="77777777" w:rsidR="0000113F" w:rsidRDefault="004A4DE7">
            <w:pPr>
              <w:jc w:val="center"/>
            </w:pPr>
            <w:r>
              <w:rPr>
                <w:sz w:val="22"/>
              </w:rPr>
              <w:t>101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4CE240A2" w14:textId="77777777" w:rsidR="0000113F" w:rsidRDefault="004A4DE7">
            <w:r>
              <w:rPr>
                <w:sz w:val="22"/>
              </w:rPr>
              <w:t>Todos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ED6784C"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4D1AF3D"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B3C7068"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B116ED"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C97770"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7F7C88D"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7D579EE"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B3557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E34E76"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45EB98"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6C012F"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762F2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7FCE004"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B2AA6EF" w14:textId="77777777" w:rsidR="0000113F" w:rsidRDefault="004A4DE7">
            <w:pPr>
              <w:jc w:val="center"/>
            </w:pPr>
            <w:r>
              <w:rPr>
                <w:sz w:val="22"/>
              </w:rPr>
              <w:t>S</w:t>
            </w:r>
          </w:p>
        </w:tc>
      </w:tr>
      <w:tr w:rsidR="0000113F" w14:paraId="7AF793E7"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92F27D" w14:textId="77777777" w:rsidR="0000113F" w:rsidRDefault="004A4DE7">
            <w:pPr>
              <w:jc w:val="center"/>
            </w:pPr>
            <w:r>
              <w:rPr>
                <w:sz w:val="22"/>
              </w:rPr>
              <w:t>102</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1D6D7C08" w14:textId="77777777" w:rsidR="0000113F" w:rsidRDefault="004A4DE7">
            <w:r>
              <w:rPr>
                <w:sz w:val="22"/>
              </w:rPr>
              <w:t>classTrib igual a [21,22]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C3BF17D"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2ABECD3"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A93F22"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FE7C529"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9836627"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F298BE"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5DAA22A"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F8C09BD"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5E6163"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CB08F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5243BF5"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A1CF76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44B01C1"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C8F27D2" w14:textId="77777777" w:rsidR="0000113F" w:rsidRDefault="004A4DE7">
            <w:pPr>
              <w:jc w:val="center"/>
            </w:pPr>
            <w:r>
              <w:t>S</w:t>
            </w:r>
          </w:p>
        </w:tc>
      </w:tr>
      <w:tr w:rsidR="0000113F" w14:paraId="26F1EB7E"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F20559" w14:textId="77777777" w:rsidR="0000113F" w:rsidRDefault="004A4DE7">
            <w:pPr>
              <w:jc w:val="center"/>
            </w:pPr>
            <w:r>
              <w:rPr>
                <w:sz w:val="22"/>
              </w:rPr>
              <w:t>103</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DC3E7B3" w14:textId="77777777" w:rsidR="0000113F" w:rsidRDefault="004A4DE7">
            <w:r>
              <w:rPr>
                <w:sz w:val="22"/>
              </w:rPr>
              <w:t>classTrib diferente de [22]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9C72A1"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FE65199"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D51C84"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B3EE29"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CC47E8C"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37B106"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8F3028"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376DD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7D758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1253CC"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2582D7"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1941C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FC662C"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E896E6" w14:textId="77777777" w:rsidR="0000113F" w:rsidRDefault="004A4DE7">
            <w:pPr>
              <w:jc w:val="center"/>
            </w:pPr>
            <w:r>
              <w:t>S</w:t>
            </w:r>
          </w:p>
        </w:tc>
      </w:tr>
      <w:tr w:rsidR="0000113F" w14:paraId="45E6B821"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E416DE" w14:textId="77777777" w:rsidR="0000113F" w:rsidRDefault="004A4DE7">
            <w:pPr>
              <w:jc w:val="center"/>
            </w:pPr>
            <w:r>
              <w:rPr>
                <w:sz w:val="22"/>
              </w:rPr>
              <w:t>104</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2E4E112D" w14:textId="77777777" w:rsidR="0000113F" w:rsidRDefault="004A4DE7">
            <w:r>
              <w:rPr>
                <w:sz w:val="22"/>
              </w:rPr>
              <w:t>classTrib igual a [21,22]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F5AC9D"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EBBE88"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8F9236D"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D0D308"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3CC0DB"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BF8193"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CDAD385"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1F17D8A"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6A0A72"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1FA63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4391814"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5D6771"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3565263"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A36F04" w14:textId="77777777" w:rsidR="0000113F" w:rsidRDefault="004A4DE7">
            <w:pPr>
              <w:jc w:val="center"/>
            </w:pPr>
            <w:r>
              <w:t>N</w:t>
            </w:r>
          </w:p>
        </w:tc>
      </w:tr>
      <w:tr w:rsidR="0000113F" w14:paraId="694122B1"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32B55C" w14:textId="77777777" w:rsidR="0000113F" w:rsidRDefault="004A4DE7">
            <w:pPr>
              <w:jc w:val="center"/>
            </w:pPr>
            <w:r>
              <w:rPr>
                <w:sz w:val="22"/>
              </w:rPr>
              <w:t>105</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17646F6E" w14:textId="77777777" w:rsidR="0000113F" w:rsidRDefault="004A4DE7">
            <w:r>
              <w:rPr>
                <w:sz w:val="22"/>
              </w:rPr>
              <w:t>Todos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137CBF"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A55E31"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1B371F"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1E8F61"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6F6478"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26DF62E"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8A3175"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3981AD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497813"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905AED"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AFD10C3"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978DA6F"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C60CD1B"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A97D86" w14:textId="77777777" w:rsidR="0000113F" w:rsidRDefault="004A4DE7">
            <w:pPr>
              <w:jc w:val="center"/>
            </w:pPr>
            <w:r>
              <w:t>S</w:t>
            </w:r>
          </w:p>
        </w:tc>
      </w:tr>
      <w:tr w:rsidR="0000113F" w14:paraId="117D98D5"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DCD62B" w14:textId="77777777" w:rsidR="0000113F" w:rsidRDefault="004A4DE7">
            <w:pPr>
              <w:jc w:val="center"/>
            </w:pPr>
            <w:r>
              <w:rPr>
                <w:sz w:val="22"/>
              </w:rPr>
              <w:t>106</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D10D861" w14:textId="77777777" w:rsidR="0000113F" w:rsidRDefault="004A4DE7">
            <w:r>
              <w:rPr>
                <w:sz w:val="22"/>
              </w:rPr>
              <w:t>Todos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A49FA40"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124124"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E59DE64"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B573C6"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275DC6"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4575E2"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C829CD"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F8A159"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652A13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AFE575A"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69D1E9"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A6DD04"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479C895"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F10C5B6" w14:textId="77777777" w:rsidR="0000113F" w:rsidRDefault="004A4DE7">
            <w:pPr>
              <w:jc w:val="center"/>
            </w:pPr>
            <w:r>
              <w:t>S</w:t>
            </w:r>
          </w:p>
        </w:tc>
      </w:tr>
      <w:tr w:rsidR="0000113F" w14:paraId="601BCE3D"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5CE252" w14:textId="77777777" w:rsidR="0000113F" w:rsidRDefault="004A4DE7">
            <w:pPr>
              <w:jc w:val="center"/>
            </w:pPr>
            <w:r>
              <w:rPr>
                <w:sz w:val="22"/>
              </w:rPr>
              <w:t>201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78632D71" w14:textId="77777777" w:rsidR="0000113F" w:rsidRDefault="004A4DE7">
            <w:r>
              <w:rPr>
                <w:sz w:val="22"/>
              </w:rPr>
              <w:t>classTrib igual a [09]</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FD33719"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4F5750D"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984BB0"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9C8238"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3C6BAB"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3FB6A59"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2B8909"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434FAA8"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F80D772"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D61724"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C429B1D"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2459BFA"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37D83C9"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35982D" w14:textId="77777777" w:rsidR="0000113F" w:rsidRDefault="004A4DE7">
            <w:pPr>
              <w:jc w:val="center"/>
            </w:pPr>
            <w:r>
              <w:t>N</w:t>
            </w:r>
          </w:p>
        </w:tc>
      </w:tr>
      <w:tr w:rsidR="0000113F" w14:paraId="29ED7B70"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C3D679" w14:textId="77777777" w:rsidR="0000113F" w:rsidRDefault="004A4DE7">
            <w:pPr>
              <w:jc w:val="center"/>
            </w:pPr>
            <w:r>
              <w:rPr>
                <w:sz w:val="22"/>
              </w:rPr>
              <w:t>202</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507B167" w14:textId="77777777" w:rsidR="0000113F" w:rsidRDefault="004A4DE7">
            <w:r>
              <w:rPr>
                <w:sz w:val="22"/>
              </w:rPr>
              <w:t>classTrib igual a [10]</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2DA743"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976B64B"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A3C25F4"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88B8CB"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25EB3B"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BE2C13"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AD8F1F"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58774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4E47832"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E3DFB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00B641A"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00BF87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647977E"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38B8155" w14:textId="77777777" w:rsidR="0000113F" w:rsidRDefault="004A4DE7">
            <w:pPr>
              <w:jc w:val="center"/>
            </w:pPr>
            <w:r>
              <w:t>N</w:t>
            </w:r>
          </w:p>
        </w:tc>
      </w:tr>
      <w:tr w:rsidR="0000113F" w14:paraId="0D10D267"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A53E33" w14:textId="77777777" w:rsidR="0000113F" w:rsidRDefault="004A4DE7">
            <w:pPr>
              <w:jc w:val="center"/>
            </w:pPr>
            <w:r>
              <w:rPr>
                <w:sz w:val="22"/>
              </w:rPr>
              <w:t>301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5C4FDB14" w14:textId="77777777" w:rsidR="0000113F" w:rsidRDefault="004A4DE7">
            <w:r>
              <w:rPr>
                <w:sz w:val="22"/>
              </w:rPr>
              <w:t>classTrib igual a [85]</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948313"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27576ED"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F6021DD"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5FFE4DD"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FBDA5C"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CF4E0CC"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960E92B"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5DE0896"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FC46E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638A851"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9DFF32"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53FDD9"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F3E621E"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471581" w14:textId="77777777" w:rsidR="0000113F" w:rsidRDefault="004A4DE7">
            <w:pPr>
              <w:jc w:val="center"/>
            </w:pPr>
            <w:r>
              <w:t>S</w:t>
            </w:r>
          </w:p>
        </w:tc>
      </w:tr>
      <w:tr w:rsidR="0000113F" w14:paraId="664FC13F" w14:textId="77777777">
        <w:trPr>
          <w:trHeight w:val="229"/>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647968" w14:textId="77777777" w:rsidR="0000113F" w:rsidRDefault="004A4DE7">
            <w:pPr>
              <w:jc w:val="center"/>
            </w:pPr>
            <w:r>
              <w:rPr>
                <w:sz w:val="22"/>
              </w:rPr>
              <w:t>302</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7E926943" w14:textId="77777777" w:rsidR="0000113F" w:rsidRDefault="004A4DE7">
            <w:r>
              <w:rPr>
                <w:sz w:val="22"/>
              </w:rPr>
              <w:t>classTrib igual a [85]</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DD316A"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BD95F0"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2DD747"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2A89662"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9E1467"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819559"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4B60AE"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C8DBE3"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A863CA"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2090B6F"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0086D00"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4A845F"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BC51584"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2D73D1A" w14:textId="77777777" w:rsidR="0000113F" w:rsidRDefault="004A4DE7">
            <w:pPr>
              <w:jc w:val="center"/>
            </w:pPr>
            <w:r>
              <w:t>S</w:t>
            </w:r>
          </w:p>
        </w:tc>
      </w:tr>
      <w:tr w:rsidR="0000113F" w14:paraId="35182921"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B56D93" w14:textId="77777777" w:rsidR="0000113F" w:rsidRDefault="004A4DE7">
            <w:pPr>
              <w:jc w:val="center"/>
            </w:pPr>
            <w:r>
              <w:rPr>
                <w:sz w:val="22"/>
              </w:rPr>
              <w:t>303</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77395227" w14:textId="77777777" w:rsidR="0000113F" w:rsidRDefault="004A4DE7">
            <w:r>
              <w:rPr>
                <w:sz w:val="22"/>
              </w:rPr>
              <w:t>classTrib igual a [85]</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119362"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50021F"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6E5247"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5740A9"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588F8C"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F87ED3D"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CA50EE8"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39BAA4"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8B9EFAF"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2CD8B4"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8239D9"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5F2061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E13690"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AF71CC9" w14:textId="77777777" w:rsidR="0000113F" w:rsidRDefault="004A4DE7">
            <w:pPr>
              <w:jc w:val="center"/>
            </w:pPr>
            <w:r>
              <w:t>S</w:t>
            </w:r>
          </w:p>
        </w:tc>
      </w:tr>
      <w:tr w:rsidR="0000113F" w14:paraId="4F5DA754" w14:textId="77777777">
        <w:trPr>
          <w:trHeight w:val="278"/>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EEB638" w14:textId="77777777" w:rsidR="0000113F" w:rsidRDefault="004A4DE7">
            <w:pPr>
              <w:jc w:val="center"/>
            </w:pPr>
            <w:r>
              <w:rPr>
                <w:sz w:val="22"/>
              </w:rPr>
              <w:t>305</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32D17D61" w14:textId="77777777" w:rsidR="0000113F" w:rsidRDefault="004A4DE7">
            <w:r>
              <w:rPr>
                <w:sz w:val="22"/>
              </w:rPr>
              <w:t>classTrib igual a [13,80,85,99]</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9C3AF9B"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3349E15"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4A15E20"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A4CAF0"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60A46CF"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34B4313"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958FB82"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B5684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B6DE1D4"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7D55C9"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050DCB5"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92FD9A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BBEBE75"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9D4499" w14:textId="77777777" w:rsidR="0000113F" w:rsidRDefault="004A4DE7">
            <w:pPr>
              <w:jc w:val="center"/>
            </w:pPr>
            <w:r>
              <w:t>S</w:t>
            </w:r>
          </w:p>
        </w:tc>
      </w:tr>
      <w:tr w:rsidR="0000113F" w14:paraId="35950E49"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E92432" w14:textId="77777777" w:rsidR="0000113F" w:rsidRDefault="004A4DE7">
            <w:pPr>
              <w:jc w:val="center"/>
            </w:pPr>
            <w:r>
              <w:rPr>
                <w:sz w:val="22"/>
              </w:rPr>
              <w:t>306</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491E7478" w14:textId="77777777" w:rsidR="0000113F" w:rsidRDefault="004A4DE7">
            <w:r>
              <w:rPr>
                <w:sz w:val="22"/>
              </w:rPr>
              <w:t>classTrib igual a [85]</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67056C"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47D44D"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DA88689"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53DF34A"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4AB163C"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2809FB0"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B7AFD01"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48CF9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502DCA"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AF99418"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3B34458"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51C5D2"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1F1208"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03A9C6" w14:textId="77777777" w:rsidR="0000113F" w:rsidRDefault="004A4DE7">
            <w:pPr>
              <w:jc w:val="center"/>
            </w:pPr>
            <w:r>
              <w:t>S</w:t>
            </w:r>
          </w:p>
        </w:tc>
      </w:tr>
      <w:tr w:rsidR="0000113F" w14:paraId="6981F1BA"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51DBF0" w14:textId="77777777" w:rsidR="0000113F" w:rsidRDefault="004A4DE7">
            <w:pPr>
              <w:jc w:val="center"/>
            </w:pPr>
            <w:r>
              <w:rPr>
                <w:sz w:val="22"/>
              </w:rPr>
              <w:t>307</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96F62BA" w14:textId="77777777" w:rsidR="0000113F" w:rsidRDefault="004A4DE7">
            <w:r>
              <w:rPr>
                <w:sz w:val="22"/>
              </w:rPr>
              <w:t>classTrib igual a [85]</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2B3990"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24C016F"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DFDB09"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EE2CEB2"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E206832"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C49FE5C"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AFF21B"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1E7B1C1"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9AF894"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43F19D6"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CF0FF1"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A36B49"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D57CE74"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C97E039" w14:textId="77777777" w:rsidR="0000113F" w:rsidRDefault="004A4DE7">
            <w:pPr>
              <w:jc w:val="center"/>
            </w:pPr>
            <w:r>
              <w:t>S</w:t>
            </w:r>
          </w:p>
        </w:tc>
      </w:tr>
      <w:tr w:rsidR="0000113F" w14:paraId="044FF396"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2352B3" w14:textId="77777777" w:rsidR="0000113F" w:rsidRDefault="004A4DE7">
            <w:pPr>
              <w:jc w:val="center"/>
            </w:pPr>
            <w:r>
              <w:rPr>
                <w:sz w:val="22"/>
              </w:rPr>
              <w:t>308</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1B28669C" w14:textId="77777777" w:rsidR="0000113F" w:rsidRDefault="004A4DE7">
            <w:r>
              <w:rPr>
                <w:sz w:val="22"/>
              </w:rPr>
              <w:t>classTrib igual a [85]</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F53062"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44E04E8"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1F01F0"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9A1CDF"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5251D6"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1A2269"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A6DB4E"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53822E8"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59FF84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044EAD"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14B13FF"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84AEC9D"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6407BE"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89F384" w14:textId="77777777" w:rsidR="0000113F" w:rsidRDefault="004A4DE7">
            <w:pPr>
              <w:jc w:val="center"/>
            </w:pPr>
            <w:r>
              <w:t>S</w:t>
            </w:r>
          </w:p>
        </w:tc>
      </w:tr>
      <w:tr w:rsidR="0000113F" w14:paraId="607A6CA6"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4072CC" w14:textId="77777777" w:rsidR="0000113F" w:rsidRDefault="004A4DE7">
            <w:pPr>
              <w:jc w:val="center"/>
            </w:pPr>
            <w:r>
              <w:rPr>
                <w:sz w:val="22"/>
              </w:rPr>
              <w:t>309</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580C384" w14:textId="77777777" w:rsidR="0000113F" w:rsidRDefault="004A4DE7">
            <w:r>
              <w:rPr>
                <w:sz w:val="22"/>
              </w:rPr>
              <w:t>classTrib igual a [85]</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7D97CC4"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D942E91"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CB2F78"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5E8CA4F"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A62FFB"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8BB6FB"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2F78C55"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CF67DA"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D00144"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ECD7D32"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C48CBCC"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FBF0269"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CC63EA"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21E5D1" w14:textId="77777777" w:rsidR="0000113F" w:rsidRDefault="004A4DE7">
            <w:pPr>
              <w:jc w:val="center"/>
            </w:pPr>
            <w:r>
              <w:t>S</w:t>
            </w:r>
          </w:p>
        </w:tc>
      </w:tr>
      <w:tr w:rsidR="0000113F" w14:paraId="2CCDA37A"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A70175" w14:textId="77777777" w:rsidR="0000113F" w:rsidRDefault="004A4DE7">
            <w:pPr>
              <w:jc w:val="center"/>
            </w:pPr>
            <w:r>
              <w:rPr>
                <w:sz w:val="22"/>
              </w:rPr>
              <w:t>401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48EFC796" w14:textId="77777777" w:rsidR="0000113F" w:rsidRDefault="004A4DE7">
            <w:r>
              <w:rPr>
                <w:sz w:val="22"/>
              </w:rPr>
              <w:t>classTrib igual a [10,14]</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1C8966A"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3F40F0"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0AB2E9F"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2287848"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59B38EC"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EE39C9C"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CFBF5A5"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0BA723"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F17CEA4"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5F5D1E"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84252E"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0935B63"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259A3D"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9AF59F" w14:textId="77777777" w:rsidR="0000113F" w:rsidRDefault="004A4DE7">
            <w:pPr>
              <w:jc w:val="center"/>
            </w:pPr>
            <w:r>
              <w:t>N</w:t>
            </w:r>
          </w:p>
        </w:tc>
      </w:tr>
      <w:tr w:rsidR="0000113F" w14:paraId="1114E3EF"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053ED2" w14:textId="77777777" w:rsidR="0000113F" w:rsidRDefault="004A4DE7">
            <w:pPr>
              <w:jc w:val="center"/>
            </w:pPr>
            <w:r>
              <w:rPr>
                <w:sz w:val="22"/>
              </w:rPr>
              <w:t>410</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2C47E907" w14:textId="77777777" w:rsidR="0000113F" w:rsidRDefault="004A4DE7">
            <w:r>
              <w:rPr>
                <w:sz w:val="22"/>
              </w:rPr>
              <w:t>classTrib igual [13,70,85,99]</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C36E88"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745211"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27D16E9"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E4E672"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69A2A5"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9157E8"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E60918"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FF79ED6"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9953C4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D373788"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A5A22EB"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FA41E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1BFEF8C"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B55AE85" w14:textId="77777777" w:rsidR="0000113F" w:rsidRDefault="004A4DE7">
            <w:pPr>
              <w:jc w:val="center"/>
            </w:pPr>
            <w:r>
              <w:t>N</w:t>
            </w:r>
          </w:p>
        </w:tc>
      </w:tr>
      <w:tr w:rsidR="0000113F" w14:paraId="4ACFDDBC"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790377" w14:textId="77777777" w:rsidR="0000113F" w:rsidRDefault="004A4DE7">
            <w:pPr>
              <w:jc w:val="center"/>
            </w:pPr>
            <w:r>
              <w:rPr>
                <w:sz w:val="22"/>
              </w:rPr>
              <w:t>701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286DC8C" w14:textId="77777777" w:rsidR="0000113F" w:rsidRDefault="004A4DE7">
            <w:r>
              <w:rPr>
                <w:sz w:val="22"/>
              </w:rPr>
              <w:t>Todos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AC7CB69"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DD37235"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D126DC"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9CC83F7"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EF5D7F"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AE27E8B"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1D772E"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7213FF"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2761A3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D9990F"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D1BACE"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F828F6"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481AB8"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535C4E9" w14:textId="77777777" w:rsidR="0000113F" w:rsidRDefault="004A4DE7">
            <w:pPr>
              <w:jc w:val="center"/>
            </w:pPr>
            <w:r>
              <w:t>S</w:t>
            </w:r>
          </w:p>
        </w:tc>
      </w:tr>
      <w:tr w:rsidR="0000113F" w14:paraId="50EC785C"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7A4CE4" w14:textId="77777777" w:rsidR="0000113F" w:rsidRDefault="004A4DE7">
            <w:pPr>
              <w:jc w:val="center"/>
            </w:pPr>
            <w:r>
              <w:rPr>
                <w:sz w:val="22"/>
              </w:rPr>
              <w:t>711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25E48745" w14:textId="77777777" w:rsidR="0000113F" w:rsidRDefault="004A4DE7">
            <w:r>
              <w:rPr>
                <w:sz w:val="22"/>
              </w:rPr>
              <w:t>Todos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261DA2"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4BB934"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40CC234"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831537"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7D1AE08"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20E3495"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042380"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D2CA8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AF8B01"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74A4F8"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6E97E76"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6A52977"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34A7B3"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4126655" w14:textId="77777777" w:rsidR="0000113F" w:rsidRDefault="004A4DE7">
            <w:pPr>
              <w:jc w:val="center"/>
            </w:pPr>
            <w:r>
              <w:t>S</w:t>
            </w:r>
          </w:p>
        </w:tc>
      </w:tr>
      <w:tr w:rsidR="0000113F" w14:paraId="4747F489"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D24514" w14:textId="77777777" w:rsidR="0000113F" w:rsidRDefault="004A4DE7">
            <w:pPr>
              <w:jc w:val="center"/>
            </w:pPr>
            <w:r>
              <w:rPr>
                <w:sz w:val="22"/>
              </w:rPr>
              <w:t>712</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FB0DA13" w14:textId="77777777" w:rsidR="0000113F" w:rsidRDefault="004A4DE7">
            <w:r>
              <w:rPr>
                <w:sz w:val="22"/>
              </w:rPr>
              <w:t>Todos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AABB29"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6DAC679"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FCDABC"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6042C6"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EE9606"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2FE33D4"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172913"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C8FAEA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F2CBE2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2868999"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E59805C"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A9E11B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1AF146"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A6E911" w14:textId="77777777" w:rsidR="0000113F" w:rsidRDefault="004A4DE7">
            <w:pPr>
              <w:jc w:val="center"/>
            </w:pPr>
            <w:r>
              <w:rPr>
                <w:sz w:val="22"/>
              </w:rPr>
              <w:t>S</w:t>
            </w:r>
          </w:p>
        </w:tc>
      </w:tr>
      <w:tr w:rsidR="0000113F" w14:paraId="699BDBAA" w14:textId="77777777">
        <w:trPr>
          <w:trHeight w:val="312"/>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7D10ED" w14:textId="77777777" w:rsidR="0000113F" w:rsidRDefault="004A4DE7">
            <w:pPr>
              <w:jc w:val="center"/>
            </w:pPr>
            <w:r>
              <w:rPr>
                <w:sz w:val="22"/>
              </w:rPr>
              <w:t>721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EFF0FD2" w14:textId="77777777" w:rsidR="0000113F" w:rsidRDefault="004A4DE7">
            <w:r>
              <w:rPr>
                <w:sz w:val="22"/>
              </w:rPr>
              <w:t>classTrib diferente de [04,21,22]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A0E95D9"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C978644"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06AFC6"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7922D4C"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E0ABE1"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F2EA676"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B4E0E5"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5249DD6"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8C8031F"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C2C70C9"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FEFB585"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A139BB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4A7522"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7C5A2B" w14:textId="77777777" w:rsidR="0000113F" w:rsidRDefault="004A4DE7">
            <w:pPr>
              <w:jc w:val="center"/>
            </w:pPr>
            <w:r>
              <w:t>S</w:t>
            </w:r>
          </w:p>
        </w:tc>
      </w:tr>
      <w:tr w:rsidR="0000113F" w14:paraId="67CE36B6" w14:textId="77777777">
        <w:trPr>
          <w:trHeight w:val="336"/>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4703DE" w14:textId="77777777" w:rsidR="0000113F" w:rsidRDefault="004A4DE7">
            <w:pPr>
              <w:jc w:val="center"/>
            </w:pPr>
            <w:r>
              <w:rPr>
                <w:sz w:val="22"/>
              </w:rPr>
              <w:t>722</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E6C1FD6" w14:textId="77777777" w:rsidR="0000113F" w:rsidRDefault="004A4DE7">
            <w:pPr>
              <w:pStyle w:val="Ttulo5"/>
              <w:rPr>
                <w:sz w:val="22"/>
              </w:rPr>
            </w:pPr>
            <w:r>
              <w:rPr>
                <w:sz w:val="22"/>
              </w:rPr>
              <w:t>classTrib diferente de [04,21,22]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0E1375"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0D4A9D"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F46471"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ABE231D"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B55BDC5"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5DE4D0"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1FECE1"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7CF748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B6B543"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54B118"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1AB2D1"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F4AF89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A3035BD"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8A6EEC" w14:textId="77777777" w:rsidR="0000113F" w:rsidRDefault="004A4DE7">
            <w:pPr>
              <w:jc w:val="center"/>
            </w:pPr>
            <w:r>
              <w:t>S</w:t>
            </w:r>
          </w:p>
        </w:tc>
      </w:tr>
      <w:tr w:rsidR="0000113F" w14:paraId="2823C42E"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15E24B" w14:textId="77777777" w:rsidR="0000113F" w:rsidRDefault="004A4DE7">
            <w:pPr>
              <w:jc w:val="center"/>
            </w:pPr>
            <w:r>
              <w:rPr>
                <w:sz w:val="22"/>
              </w:rPr>
              <w:t>723</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7B9752F3" w14:textId="77777777" w:rsidR="0000113F" w:rsidRDefault="004A4DE7">
            <w:r>
              <w:rPr>
                <w:sz w:val="22"/>
              </w:rPr>
              <w:t>classTrib diferente de [04,21,22]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563048"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0872BAC"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A34685"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ED51869"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16418C"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0DD63B0"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4629E3"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6C19FD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1EB62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E3FD4D5"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D4CC37"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BAB35D8"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23D6D78"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9D71CD" w14:textId="77777777" w:rsidR="0000113F" w:rsidRDefault="004A4DE7">
            <w:pPr>
              <w:jc w:val="center"/>
            </w:pPr>
            <w:r>
              <w:t>S</w:t>
            </w:r>
          </w:p>
        </w:tc>
      </w:tr>
      <w:tr w:rsidR="0000113F" w14:paraId="3863982C" w14:textId="77777777">
        <w:trPr>
          <w:trHeight w:val="508"/>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29D22D" w14:textId="77777777" w:rsidR="0000113F" w:rsidRDefault="004A4DE7">
            <w:pPr>
              <w:jc w:val="center"/>
            </w:pPr>
            <w:r>
              <w:rPr>
                <w:sz w:val="22"/>
              </w:rPr>
              <w:t>731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27114C4" w14:textId="77777777" w:rsidR="0000113F" w:rsidRDefault="004A4DE7">
            <w:r>
              <w:rPr>
                <w:sz w:val="22"/>
              </w:rPr>
              <w:t>classTrib igual a [99] e indCoop (evento S-1000) for igual a [1]</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3665F7"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CF28882"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F6B8A30"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A13EA8"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3EDB077"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0977B67"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6604C4" w14:textId="77777777" w:rsidR="0000113F" w:rsidRDefault="004A4DE7">
            <w:pPr>
              <w:jc w:val="center"/>
            </w:pPr>
            <w:r>
              <w:rPr>
                <w:sz w:val="22"/>
              </w:rPr>
              <w:t>S</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AD1D834"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F60064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1DCAA68"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82137F"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32E66D"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BE9DAB"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8B37A32" w14:textId="77777777" w:rsidR="0000113F" w:rsidRDefault="004A4DE7">
            <w:pPr>
              <w:jc w:val="center"/>
            </w:pPr>
            <w:r>
              <w:t>S</w:t>
            </w:r>
          </w:p>
        </w:tc>
      </w:tr>
      <w:tr w:rsidR="0000113F" w14:paraId="665FE9DE" w14:textId="77777777">
        <w:trPr>
          <w:trHeight w:val="555"/>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D198D0" w14:textId="77777777" w:rsidR="0000113F" w:rsidRDefault="004A4DE7">
            <w:pPr>
              <w:jc w:val="center"/>
            </w:pPr>
            <w:r>
              <w:rPr>
                <w:sz w:val="22"/>
              </w:rPr>
              <w:t>734</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6E052AF" w14:textId="77777777" w:rsidR="0000113F" w:rsidRDefault="004A4DE7">
            <w:r>
              <w:rPr>
                <w:sz w:val="22"/>
              </w:rPr>
              <w:t>classTrib igual a [99] e indCoop (evento S-1000) for igual a [1]</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D0C55C"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23046B1"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14E033"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E9CD95"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80AACB"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F24E32C"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52BD605" w14:textId="77777777" w:rsidR="0000113F" w:rsidRDefault="004A4DE7">
            <w:pPr>
              <w:jc w:val="center"/>
            </w:pPr>
            <w:r>
              <w:rPr>
                <w:sz w:val="22"/>
              </w:rPr>
              <w:t>S</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BE38C9"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5954EFD"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03FCD4"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071E57"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C23DAD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8ECE15"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F84D804" w14:textId="77777777" w:rsidR="0000113F" w:rsidRDefault="004A4DE7">
            <w:pPr>
              <w:jc w:val="center"/>
            </w:pPr>
            <w:r>
              <w:t>S</w:t>
            </w:r>
          </w:p>
        </w:tc>
      </w:tr>
      <w:tr w:rsidR="0000113F" w14:paraId="4095FE47" w14:textId="77777777">
        <w:trPr>
          <w:trHeight w:val="535"/>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9BD061" w14:textId="77777777" w:rsidR="0000113F" w:rsidRDefault="004A4DE7">
            <w:pPr>
              <w:jc w:val="center"/>
            </w:pPr>
            <w:r>
              <w:rPr>
                <w:sz w:val="22"/>
              </w:rPr>
              <w:t>738</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5C95CDD6" w14:textId="77777777" w:rsidR="0000113F" w:rsidRDefault="004A4DE7">
            <w:r>
              <w:rPr>
                <w:sz w:val="22"/>
              </w:rPr>
              <w:t>classTrib igual a [99] e indCoop (evento S-1000) for igual a [2]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067836"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3E97EA"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56E638"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CAAFA2"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FC0CA04"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212F882"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D47336"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54AC3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60A741"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AFD558F"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3C82CFC"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7297D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436DF5B"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2362E7" w14:textId="77777777" w:rsidR="0000113F" w:rsidRDefault="004A4DE7">
            <w:pPr>
              <w:jc w:val="center"/>
            </w:pPr>
            <w:r>
              <w:t>S</w:t>
            </w:r>
          </w:p>
        </w:tc>
      </w:tr>
      <w:tr w:rsidR="0000113F" w14:paraId="2A1226D2" w14:textId="77777777">
        <w:trPr>
          <w:trHeight w:val="261"/>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48B2C6" w14:textId="77777777" w:rsidR="0000113F" w:rsidRDefault="004A4DE7">
            <w:pPr>
              <w:jc w:val="center"/>
            </w:pPr>
            <w:r>
              <w:rPr>
                <w:sz w:val="22"/>
              </w:rPr>
              <w:t>741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0FF2C9F" w14:textId="77777777" w:rsidR="0000113F" w:rsidRDefault="004A4DE7">
            <w:r>
              <w:rPr>
                <w:sz w:val="22"/>
              </w:rPr>
              <w:t>classTrib diferente de [22]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5FAFAC"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E32024"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954E9EF"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99F3C08"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CCEE051"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7803C00"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8A84CC"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61553D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3D13E6"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314762"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8C3292"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F7CFF2D"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956502B"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F4E4DF8" w14:textId="77777777" w:rsidR="0000113F" w:rsidRDefault="004A4DE7">
            <w:pPr>
              <w:jc w:val="center"/>
            </w:pPr>
            <w:r>
              <w:t>N</w:t>
            </w:r>
          </w:p>
        </w:tc>
      </w:tr>
      <w:tr w:rsidR="0000113F" w14:paraId="7B97E1FC"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68065B" w14:textId="77777777" w:rsidR="0000113F" w:rsidRDefault="004A4DE7">
            <w:pPr>
              <w:jc w:val="center"/>
            </w:pPr>
            <w:r>
              <w:rPr>
                <w:sz w:val="22"/>
              </w:rPr>
              <w:t>751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52C89026" w14:textId="77777777" w:rsidR="0000113F" w:rsidRDefault="004A4DE7">
            <w:r>
              <w:rPr>
                <w:sz w:val="22"/>
              </w:rPr>
              <w:t>classTrib diferente de [04,21,22]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4ED965"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2F6DE7F"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C269B4"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45E07BE"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65BC655"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9D4A191"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4706BA"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8D9D94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703141"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1E95FC"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6C9254"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B3679AF"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3E6FEE5"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CD8C9B" w14:textId="77777777" w:rsidR="0000113F" w:rsidRDefault="004A4DE7">
            <w:pPr>
              <w:jc w:val="center"/>
            </w:pPr>
            <w:r>
              <w:t>N</w:t>
            </w:r>
          </w:p>
        </w:tc>
      </w:tr>
      <w:tr w:rsidR="0000113F" w14:paraId="6E73894F"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C56BEC" w14:textId="77777777" w:rsidR="0000113F" w:rsidRDefault="004A4DE7">
            <w:pPr>
              <w:jc w:val="center"/>
            </w:pPr>
            <w:r>
              <w:rPr>
                <w:sz w:val="22"/>
              </w:rPr>
              <w:t>761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CC9FB74" w14:textId="77777777" w:rsidR="0000113F" w:rsidRDefault="004A4DE7">
            <w:r>
              <w:rPr>
                <w:sz w:val="22"/>
              </w:rPr>
              <w:t>Todos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BC045E4"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A4610DF"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021B12"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4D55622"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5632F6"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0EDF4AF"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D0DE4C"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EED0C36"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FA3E2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92FED8F"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EB95D0B"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333D8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0CBFEF1"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004568" w14:textId="77777777" w:rsidR="0000113F" w:rsidRDefault="004A4DE7">
            <w:pPr>
              <w:jc w:val="center"/>
            </w:pPr>
            <w:r>
              <w:t>S</w:t>
            </w:r>
          </w:p>
        </w:tc>
      </w:tr>
      <w:tr w:rsidR="0000113F" w14:paraId="78562760"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67966E" w14:textId="77777777" w:rsidR="0000113F" w:rsidRDefault="004A4DE7">
            <w:pPr>
              <w:jc w:val="center"/>
            </w:pPr>
            <w:r>
              <w:rPr>
                <w:sz w:val="22"/>
              </w:rPr>
              <w:t>771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5E02E82E" w14:textId="77777777" w:rsidR="0000113F" w:rsidRDefault="004A4DE7">
            <w:r>
              <w:rPr>
                <w:sz w:val="22"/>
              </w:rPr>
              <w:t>classTrib igual [85]</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920DF8"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2EB417"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BFBDC2"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6DF886E"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81AC57"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BD7147"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AF8B4E"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80195C"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559B928"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213277"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A99A752"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3B4AF15"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AD9E9C"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AA8251" w14:textId="77777777" w:rsidR="0000113F" w:rsidRDefault="004A4DE7">
            <w:pPr>
              <w:jc w:val="center"/>
            </w:pPr>
            <w:r>
              <w:t>S</w:t>
            </w:r>
          </w:p>
        </w:tc>
      </w:tr>
      <w:tr w:rsidR="0000113F" w14:paraId="0A3E8050"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3198CB" w14:textId="77777777" w:rsidR="0000113F" w:rsidRDefault="004A4DE7">
            <w:pPr>
              <w:jc w:val="center"/>
            </w:pPr>
            <w:r>
              <w:rPr>
                <w:sz w:val="22"/>
              </w:rPr>
              <w:t>781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35BF7498" w14:textId="77777777" w:rsidR="0000113F" w:rsidRDefault="004A4DE7">
            <w:r>
              <w:rPr>
                <w:sz w:val="22"/>
              </w:rPr>
              <w:t>classTrib igual [80,99]</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CE8C4B0"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CE42C4"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E44732"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8C3BE0"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E2042D"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6C6F94F"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A56FFB2"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69C521E"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070571"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6890E5"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48BA105"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BAD1203"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998C4BA" w14:textId="77777777" w:rsidR="0000113F" w:rsidRDefault="004A4DE7">
            <w:pPr>
              <w:jc w:val="center"/>
            </w:pPr>
            <w:r>
              <w:rPr>
                <w:sz w:val="22"/>
              </w:rPr>
              <w:t>S</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4BFB98F" w14:textId="77777777" w:rsidR="0000113F" w:rsidRDefault="004A4DE7">
            <w:pPr>
              <w:jc w:val="center"/>
            </w:pPr>
            <w:r>
              <w:t>S</w:t>
            </w:r>
          </w:p>
        </w:tc>
      </w:tr>
      <w:tr w:rsidR="0000113F" w14:paraId="3CFA3BB1"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CD3CFB" w14:textId="77777777" w:rsidR="0000113F" w:rsidRDefault="004A4DE7">
            <w:pPr>
              <w:jc w:val="center"/>
            </w:pPr>
            <w:r>
              <w:rPr>
                <w:sz w:val="22"/>
              </w:rPr>
              <w:t>901</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4EA91A56" w14:textId="77777777" w:rsidR="0000113F" w:rsidRDefault="004A4DE7">
            <w:r>
              <w:rPr>
                <w:sz w:val="22"/>
              </w:rPr>
              <w:t>Todos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643513"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54FFF4"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2EC1C9E"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7129F3B"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0737F5E"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9E9DFF6"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C41BDA7"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159A72"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4D2B4AD"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269F93C"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8B48F7"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7B0139"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EACB36"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782B8DA" w14:textId="77777777" w:rsidR="0000113F" w:rsidRDefault="004A4DE7">
            <w:pPr>
              <w:jc w:val="center"/>
            </w:pPr>
            <w:r>
              <w:t>S</w:t>
            </w:r>
          </w:p>
        </w:tc>
      </w:tr>
      <w:tr w:rsidR="0000113F" w14:paraId="1C4EFC7A"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D0CD7D" w14:textId="77777777" w:rsidR="0000113F" w:rsidRDefault="004A4DE7">
            <w:pPr>
              <w:jc w:val="center"/>
            </w:pPr>
            <w:r>
              <w:rPr>
                <w:sz w:val="22"/>
              </w:rPr>
              <w:t>902</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73682C98" w14:textId="77777777" w:rsidR="0000113F" w:rsidRDefault="004A4DE7">
            <w:r>
              <w:rPr>
                <w:sz w:val="22"/>
              </w:rPr>
              <w:t>classTrib diferente de [22]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83AA8B"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3282EB"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D544EA"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C1B328"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A02B976"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9192A0"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CB2C4C9"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3449D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E02338B"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580454C"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EF3A5D"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89F061C"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7BA319F"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0E653F" w14:textId="77777777" w:rsidR="0000113F" w:rsidRDefault="004A4DE7">
            <w:pPr>
              <w:jc w:val="center"/>
            </w:pPr>
            <w:r>
              <w:t>S</w:t>
            </w:r>
          </w:p>
        </w:tc>
      </w:tr>
      <w:tr w:rsidR="0000113F" w14:paraId="05CD2B3D"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389EF4" w14:textId="77777777" w:rsidR="0000113F" w:rsidRDefault="004A4DE7">
            <w:pPr>
              <w:jc w:val="center"/>
            </w:pPr>
            <w:r>
              <w:rPr>
                <w:sz w:val="22"/>
              </w:rPr>
              <w:t>903</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2036A6D2" w14:textId="77777777" w:rsidR="0000113F" w:rsidRDefault="004A4DE7">
            <w:r>
              <w:rPr>
                <w:sz w:val="22"/>
              </w:rPr>
              <w:t>Todos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AA9842"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AA0113E"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9C23557"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A851ED3"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FFC64CA"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B34E95"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9DA829E"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ED1D518"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2E8D090"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95EBCA"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A83AF87"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8F18D5C"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C8C88F"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C2CA07" w14:textId="77777777" w:rsidR="0000113F" w:rsidRDefault="004A4DE7">
            <w:pPr>
              <w:jc w:val="center"/>
            </w:pPr>
            <w:r>
              <w:t>S</w:t>
            </w:r>
          </w:p>
        </w:tc>
      </w:tr>
      <w:tr w:rsidR="0000113F" w14:paraId="3464DBFA"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007B96" w14:textId="77777777" w:rsidR="0000113F" w:rsidRDefault="004A4DE7">
            <w:pPr>
              <w:jc w:val="center"/>
            </w:pPr>
            <w:r>
              <w:rPr>
                <w:sz w:val="22"/>
              </w:rPr>
              <w:t>904</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4C91EB58" w14:textId="77777777" w:rsidR="0000113F" w:rsidRDefault="004A4DE7">
            <w:r>
              <w:rPr>
                <w:sz w:val="22"/>
              </w:rPr>
              <w:t>classTrib diferente de [22]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4FE72F7"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08D1D64"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0AD2686"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ABA810"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5B5AC2"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4B5A25D"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722941E"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498FD91"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C448623"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BDA93C1"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631EF1"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4A6D67F"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7FA2E5"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E992672" w14:textId="77777777" w:rsidR="0000113F" w:rsidRDefault="004A4DE7">
            <w:pPr>
              <w:jc w:val="center"/>
            </w:pPr>
            <w:r>
              <w:t>S</w:t>
            </w:r>
          </w:p>
        </w:tc>
      </w:tr>
      <w:tr w:rsidR="0000113F" w14:paraId="2A8371A6" w14:textId="77777777">
        <w:trPr>
          <w:trHeight w:val="297"/>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57C344" w14:textId="77777777" w:rsidR="0000113F" w:rsidRDefault="004A4DE7">
            <w:pPr>
              <w:jc w:val="center"/>
            </w:pPr>
            <w:r>
              <w:rPr>
                <w:sz w:val="22"/>
              </w:rPr>
              <w:t>905</w:t>
            </w:r>
          </w:p>
        </w:tc>
        <w:tc>
          <w:tcPr>
            <w:tcW w:w="3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DEAB914" w14:textId="77777777" w:rsidR="0000113F" w:rsidRDefault="004A4DE7">
            <w:r>
              <w:rPr>
                <w:sz w:val="22"/>
              </w:rPr>
              <w:t>classTrib diferente de [22]</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CB2901" w14:textId="77777777" w:rsidR="0000113F" w:rsidRDefault="004A4DE7">
            <w:pPr>
              <w:jc w:val="center"/>
            </w:pPr>
            <w:r>
              <w:rPr>
                <w:sz w:val="22"/>
              </w:rPr>
              <w:t>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F0E533" w14:textId="77777777" w:rsidR="0000113F" w:rsidRDefault="004A4DE7">
            <w:pPr>
              <w:jc w:val="center"/>
            </w:pPr>
            <w:r>
              <w:rPr>
                <w:sz w:val="22"/>
              </w:rPr>
              <w:t>S</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095CD8F"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FBE6DA" w14:textId="77777777" w:rsidR="0000113F" w:rsidRDefault="004A4DE7">
            <w:pPr>
              <w:jc w:val="center"/>
            </w:pPr>
            <w:r>
              <w:rPr>
                <w:sz w:val="22"/>
              </w:rPr>
              <w:t>N</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D41570" w14:textId="77777777" w:rsidR="0000113F" w:rsidRDefault="004A4DE7">
            <w:pPr>
              <w:jc w:val="center"/>
            </w:pPr>
            <w:r>
              <w:rPr>
                <w:sz w:val="22"/>
              </w:rPr>
              <w:t>N</w:t>
            </w:r>
          </w:p>
        </w:tc>
        <w:tc>
          <w:tcPr>
            <w:tcW w:w="47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470DCD" w14:textId="77777777" w:rsidR="0000113F" w:rsidRDefault="004A4DE7">
            <w:pPr>
              <w:jc w:val="center"/>
            </w:pPr>
            <w:r>
              <w:rPr>
                <w:sz w:val="22"/>
              </w:rPr>
              <w:t>N</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2E96072" w14:textId="77777777" w:rsidR="0000113F" w:rsidRDefault="004A4DE7">
            <w:pPr>
              <w:jc w:val="center"/>
            </w:pPr>
            <w:r>
              <w:rPr>
                <w:sz w:val="22"/>
              </w:rPr>
              <w:t>N</w:t>
            </w:r>
          </w:p>
        </w:tc>
        <w:tc>
          <w:tcPr>
            <w:tcW w:w="47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E25A957"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DE43BA"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AD8F73B" w14:textId="77777777" w:rsidR="0000113F" w:rsidRDefault="004A4DE7">
            <w:pPr>
              <w:jc w:val="center"/>
            </w:pPr>
            <w:r>
              <w:rPr>
                <w:sz w:val="22"/>
              </w:rPr>
              <w:t>S</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0918945" w14:textId="77777777" w:rsidR="0000113F" w:rsidRDefault="004A4DE7">
            <w:pPr>
              <w:jc w:val="center"/>
            </w:pPr>
            <w:r>
              <w:rPr>
                <w:sz w:val="22"/>
              </w:rPr>
              <w:t>S</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4BF90D" w14:textId="77777777" w:rsidR="0000113F" w:rsidRDefault="004A4DE7">
            <w:pPr>
              <w:jc w:val="center"/>
            </w:pPr>
            <w:r>
              <w:rPr>
                <w:sz w:val="22"/>
              </w:rPr>
              <w:t>N</w:t>
            </w:r>
          </w:p>
        </w:tc>
        <w:tc>
          <w:tcPr>
            <w:tcW w:w="4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F9E5185" w14:textId="77777777" w:rsidR="0000113F" w:rsidRDefault="004A4DE7">
            <w:pPr>
              <w:jc w:val="center"/>
            </w:pPr>
            <w:r>
              <w:rPr>
                <w:sz w:val="22"/>
              </w:rPr>
              <w:t>N</w:t>
            </w:r>
          </w:p>
        </w:tc>
        <w:tc>
          <w:tcPr>
            <w:tcW w:w="45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7AA4771" w14:textId="77777777" w:rsidR="0000113F" w:rsidRDefault="004A4DE7">
            <w:pPr>
              <w:jc w:val="center"/>
            </w:pPr>
            <w:r>
              <w:t>S</w:t>
            </w:r>
          </w:p>
        </w:tc>
      </w:tr>
    </w:tbl>
    <w:p w14:paraId="0FABBE9B" w14:textId="77777777" w:rsidR="0000113F" w:rsidRDefault="0000113F"/>
    <w:p w14:paraId="4ABBF6DB" w14:textId="77777777" w:rsidR="0000113F" w:rsidRDefault="004A4DE7">
      <w:r>
        <w:br w:type="page"/>
      </w:r>
    </w:p>
    <w:p w14:paraId="27FA1264" w14:textId="77777777" w:rsidR="0000113F" w:rsidRDefault="0000113F"/>
    <w:tbl>
      <w:tblPr>
        <w:tblW w:w="9673" w:type="dxa"/>
        <w:tblInd w:w="2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30" w:type="dxa"/>
        </w:tblCellMar>
        <w:tblLook w:val="0000" w:firstRow="0" w:lastRow="0" w:firstColumn="0" w:lastColumn="0" w:noHBand="0" w:noVBand="0"/>
      </w:tblPr>
      <w:tblGrid>
        <w:gridCol w:w="1596"/>
        <w:gridCol w:w="422"/>
        <w:gridCol w:w="427"/>
        <w:gridCol w:w="426"/>
        <w:gridCol w:w="421"/>
        <w:gridCol w:w="426"/>
        <w:gridCol w:w="426"/>
        <w:gridCol w:w="424"/>
        <w:gridCol w:w="426"/>
        <w:gridCol w:w="422"/>
        <w:gridCol w:w="425"/>
        <w:gridCol w:w="426"/>
        <w:gridCol w:w="421"/>
        <w:gridCol w:w="426"/>
        <w:gridCol w:w="426"/>
        <w:gridCol w:w="421"/>
        <w:gridCol w:w="426"/>
        <w:gridCol w:w="426"/>
        <w:gridCol w:w="424"/>
        <w:gridCol w:w="436"/>
      </w:tblGrid>
      <w:tr w:rsidR="0000113F" w14:paraId="0431DED8" w14:textId="77777777">
        <w:trPr>
          <w:trHeight w:val="297"/>
        </w:trPr>
        <w:tc>
          <w:tcPr>
            <w:tcW w:w="9670" w:type="dxa"/>
            <w:gridSpan w:val="20"/>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FA05035" w14:textId="77777777" w:rsidR="0000113F" w:rsidRDefault="004A4DE7">
            <w:pPr>
              <w:pStyle w:val="Ttulo1"/>
            </w:pPr>
            <w:bookmarkStart w:id="27" w:name="_Toc423105304"/>
            <w:bookmarkStart w:id="28" w:name="_Toc487051259"/>
            <w:bookmarkEnd w:id="27"/>
            <w:bookmarkEnd w:id="28"/>
            <w:r>
              <w:t>Tabela 12 - Compatibilidade entre Tipos de Lotação e Classificação Tributária</w:t>
            </w:r>
          </w:p>
        </w:tc>
      </w:tr>
      <w:tr w:rsidR="0000113F" w14:paraId="3800ED35" w14:textId="77777777">
        <w:trPr>
          <w:trHeight w:val="297"/>
        </w:trPr>
        <w:tc>
          <w:tcPr>
            <w:tcW w:w="15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3EB2EE" w14:textId="77777777" w:rsidR="0000113F" w:rsidRDefault="004A4DE7">
            <w:pPr>
              <w:jc w:val="center"/>
              <w:rPr>
                <w:b/>
                <w:bCs/>
                <w:sz w:val="22"/>
              </w:rPr>
            </w:pPr>
            <w:r>
              <w:rPr>
                <w:b/>
                <w:bCs/>
                <w:sz w:val="22"/>
              </w:rPr>
              <w:t>Cód. do Tipo de Lotação</w:t>
            </w:r>
          </w:p>
        </w:tc>
        <w:tc>
          <w:tcPr>
            <w:tcW w:w="8075" w:type="dxa"/>
            <w:gridSpan w:val="19"/>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62F940" w14:textId="77777777" w:rsidR="0000113F" w:rsidRDefault="004A4DE7">
            <w:pPr>
              <w:jc w:val="center"/>
            </w:pPr>
            <w:r>
              <w:rPr>
                <w:b/>
                <w:bCs/>
                <w:sz w:val="22"/>
              </w:rPr>
              <w:t>Class. Tributária</w:t>
            </w:r>
          </w:p>
        </w:tc>
      </w:tr>
      <w:tr w:rsidR="0000113F" w14:paraId="40B5280B" w14:textId="77777777">
        <w:trPr>
          <w:trHeight w:val="297"/>
        </w:trPr>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698E5BF" w14:textId="77777777" w:rsidR="0000113F" w:rsidRDefault="0000113F">
            <w:pPr>
              <w:snapToGrid w:val="0"/>
              <w:jc w:val="center"/>
              <w:rPr>
                <w:b/>
                <w:bCs/>
                <w:sz w:val="22"/>
              </w:rPr>
            </w:pP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B27B8D" w14:textId="77777777" w:rsidR="0000113F" w:rsidRDefault="004A4DE7">
            <w:pPr>
              <w:jc w:val="center"/>
              <w:rPr>
                <w:b/>
                <w:bCs/>
                <w:sz w:val="22"/>
              </w:rPr>
            </w:pPr>
            <w:r>
              <w:rPr>
                <w:b/>
                <w:bCs/>
                <w:sz w:val="22"/>
              </w:rPr>
              <w:t>01</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43A7551" w14:textId="77777777" w:rsidR="0000113F" w:rsidRDefault="004A4DE7">
            <w:pPr>
              <w:jc w:val="center"/>
              <w:rPr>
                <w:b/>
                <w:bCs/>
                <w:sz w:val="22"/>
              </w:rPr>
            </w:pPr>
            <w:r>
              <w:rPr>
                <w:b/>
                <w:bCs/>
                <w:sz w:val="22"/>
              </w:rPr>
              <w:t>02</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B35489" w14:textId="77777777" w:rsidR="0000113F" w:rsidRDefault="004A4DE7">
            <w:pPr>
              <w:jc w:val="center"/>
              <w:rPr>
                <w:b/>
                <w:bCs/>
                <w:sz w:val="22"/>
              </w:rPr>
            </w:pPr>
            <w:r>
              <w:rPr>
                <w:b/>
                <w:bCs/>
                <w:sz w:val="22"/>
              </w:rPr>
              <w:t>03</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BEC769" w14:textId="77777777" w:rsidR="0000113F" w:rsidRDefault="004A4DE7">
            <w:pPr>
              <w:jc w:val="center"/>
              <w:rPr>
                <w:b/>
                <w:bCs/>
                <w:sz w:val="22"/>
              </w:rPr>
            </w:pPr>
            <w:r>
              <w:rPr>
                <w:b/>
                <w:bCs/>
                <w:sz w:val="22"/>
              </w:rPr>
              <w:t>04</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F4F776" w14:textId="77777777" w:rsidR="0000113F" w:rsidRDefault="004A4DE7">
            <w:pPr>
              <w:jc w:val="center"/>
              <w:rPr>
                <w:b/>
                <w:bCs/>
                <w:sz w:val="22"/>
              </w:rPr>
            </w:pPr>
            <w:r>
              <w:rPr>
                <w:b/>
                <w:bCs/>
                <w:sz w:val="22"/>
              </w:rPr>
              <w:t>06</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CC64E80" w14:textId="77777777" w:rsidR="0000113F" w:rsidRDefault="004A4DE7">
            <w:pPr>
              <w:jc w:val="center"/>
              <w:rPr>
                <w:b/>
                <w:bCs/>
                <w:sz w:val="22"/>
              </w:rPr>
            </w:pPr>
            <w:r>
              <w:rPr>
                <w:b/>
                <w:bCs/>
                <w:sz w:val="22"/>
              </w:rPr>
              <w:t>07</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EBE35E1" w14:textId="77777777" w:rsidR="0000113F" w:rsidRDefault="004A4DE7">
            <w:pPr>
              <w:jc w:val="center"/>
              <w:rPr>
                <w:b/>
                <w:bCs/>
                <w:sz w:val="22"/>
              </w:rPr>
            </w:pPr>
            <w:r>
              <w:rPr>
                <w:b/>
                <w:bCs/>
                <w:sz w:val="22"/>
              </w:rPr>
              <w:t>08</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225C71D" w14:textId="77777777" w:rsidR="0000113F" w:rsidRDefault="004A4DE7">
            <w:pPr>
              <w:jc w:val="center"/>
              <w:rPr>
                <w:b/>
                <w:bCs/>
                <w:sz w:val="22"/>
              </w:rPr>
            </w:pPr>
            <w:r>
              <w:rPr>
                <w:b/>
                <w:bCs/>
                <w:sz w:val="22"/>
              </w:rPr>
              <w:t>09</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547D3A" w14:textId="77777777" w:rsidR="0000113F" w:rsidRDefault="004A4DE7">
            <w:pPr>
              <w:jc w:val="center"/>
              <w:rPr>
                <w:b/>
                <w:bCs/>
                <w:sz w:val="22"/>
              </w:rPr>
            </w:pPr>
            <w:r>
              <w:rPr>
                <w:b/>
                <w:bCs/>
                <w:sz w:val="22"/>
              </w:rPr>
              <w:t>10</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A54DDCE" w14:textId="77777777" w:rsidR="0000113F" w:rsidRDefault="004A4DE7">
            <w:pPr>
              <w:jc w:val="center"/>
              <w:rPr>
                <w:b/>
                <w:bCs/>
                <w:sz w:val="22"/>
              </w:rPr>
            </w:pPr>
            <w:r>
              <w:rPr>
                <w:b/>
                <w:bCs/>
                <w:sz w:val="22"/>
              </w:rPr>
              <w:t>11</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4CE0979" w14:textId="77777777" w:rsidR="0000113F" w:rsidRDefault="004A4DE7">
            <w:pPr>
              <w:jc w:val="center"/>
              <w:rPr>
                <w:b/>
                <w:bCs/>
                <w:sz w:val="22"/>
              </w:rPr>
            </w:pPr>
            <w:r>
              <w:rPr>
                <w:b/>
                <w:bCs/>
                <w:sz w:val="22"/>
              </w:rPr>
              <w:t>13</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F4E0E11" w14:textId="77777777" w:rsidR="0000113F" w:rsidRDefault="004A4DE7">
            <w:pPr>
              <w:jc w:val="center"/>
              <w:rPr>
                <w:b/>
                <w:bCs/>
                <w:sz w:val="22"/>
              </w:rPr>
            </w:pPr>
            <w:r>
              <w:rPr>
                <w:b/>
                <w:bCs/>
                <w:sz w:val="22"/>
              </w:rPr>
              <w:t>14</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07E9B56" w14:textId="77777777" w:rsidR="0000113F" w:rsidRDefault="004A4DE7">
            <w:pPr>
              <w:jc w:val="center"/>
              <w:rPr>
                <w:b/>
                <w:bCs/>
                <w:sz w:val="22"/>
              </w:rPr>
            </w:pPr>
            <w:r>
              <w:rPr>
                <w:b/>
                <w:bCs/>
                <w:sz w:val="22"/>
              </w:rPr>
              <w:t>21</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41A0125" w14:textId="77777777" w:rsidR="0000113F" w:rsidRDefault="004A4DE7">
            <w:pPr>
              <w:jc w:val="center"/>
              <w:rPr>
                <w:b/>
                <w:bCs/>
                <w:sz w:val="22"/>
              </w:rPr>
            </w:pPr>
            <w:r>
              <w:rPr>
                <w:b/>
                <w:bCs/>
                <w:sz w:val="22"/>
              </w:rPr>
              <w:t>22</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4AAA62E" w14:textId="77777777" w:rsidR="0000113F" w:rsidRDefault="004A4DE7">
            <w:pPr>
              <w:jc w:val="center"/>
              <w:rPr>
                <w:b/>
                <w:bCs/>
                <w:sz w:val="22"/>
              </w:rPr>
            </w:pPr>
            <w:r>
              <w:rPr>
                <w:b/>
                <w:bCs/>
                <w:sz w:val="22"/>
              </w:rPr>
              <w:t>60</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1B62654" w14:textId="77777777" w:rsidR="0000113F" w:rsidRDefault="004A4DE7">
            <w:pPr>
              <w:jc w:val="center"/>
              <w:rPr>
                <w:b/>
                <w:bCs/>
                <w:sz w:val="22"/>
              </w:rPr>
            </w:pPr>
            <w:r>
              <w:rPr>
                <w:b/>
                <w:bCs/>
                <w:sz w:val="22"/>
              </w:rPr>
              <w:t>70</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E92268" w14:textId="77777777" w:rsidR="0000113F" w:rsidRDefault="004A4DE7">
            <w:pPr>
              <w:jc w:val="center"/>
              <w:rPr>
                <w:b/>
                <w:bCs/>
                <w:sz w:val="22"/>
              </w:rPr>
            </w:pPr>
            <w:r>
              <w:rPr>
                <w:b/>
                <w:bCs/>
                <w:sz w:val="22"/>
              </w:rPr>
              <w:t>80</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D9CAF8" w14:textId="77777777" w:rsidR="0000113F" w:rsidRDefault="004A4DE7">
            <w:pPr>
              <w:jc w:val="center"/>
              <w:rPr>
                <w:b/>
                <w:bCs/>
                <w:sz w:val="22"/>
              </w:rPr>
            </w:pPr>
            <w:r>
              <w:rPr>
                <w:b/>
                <w:bCs/>
                <w:sz w:val="22"/>
              </w:rPr>
              <w:t>85</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4C7F1B" w14:textId="77777777" w:rsidR="0000113F" w:rsidRDefault="004A4DE7">
            <w:pPr>
              <w:jc w:val="center"/>
            </w:pPr>
            <w:r>
              <w:rPr>
                <w:b/>
                <w:bCs/>
                <w:sz w:val="22"/>
              </w:rPr>
              <w:t>99</w:t>
            </w:r>
          </w:p>
        </w:tc>
      </w:tr>
      <w:tr w:rsidR="0000113F" w14:paraId="335F1201"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0CE03F1" w14:textId="77777777" w:rsidR="0000113F" w:rsidRDefault="004A4DE7">
            <w:pPr>
              <w:jc w:val="center"/>
              <w:rPr>
                <w:sz w:val="22"/>
              </w:rPr>
            </w:pPr>
            <w:r>
              <w:rPr>
                <w:sz w:val="22"/>
              </w:rPr>
              <w:t>01</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79F523"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3BE2F96"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23453DA"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C819B2D"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32AE40B"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F7B338B"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752227"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CAC1705" w14:textId="77777777" w:rsidR="0000113F" w:rsidRDefault="004A4DE7">
            <w:pPr>
              <w:jc w:val="center"/>
              <w:rPr>
                <w:sz w:val="22"/>
              </w:rPr>
            </w:pPr>
            <w:r>
              <w:rPr>
                <w:sz w:val="22"/>
              </w:rPr>
              <w:t>S</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0FC078B" w14:textId="77777777" w:rsidR="0000113F" w:rsidRDefault="004A4DE7">
            <w:pPr>
              <w:jc w:val="center"/>
              <w:rPr>
                <w:sz w:val="22"/>
              </w:rPr>
            </w:pPr>
            <w:r>
              <w:rPr>
                <w:sz w:val="22"/>
              </w:rPr>
              <w:t>S</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FBA021D"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DEFE93A"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D34171"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82712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3ADA2C"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D0CC70"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63FA14E"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21C0527"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FE7E83" w14:textId="77777777" w:rsidR="0000113F" w:rsidRDefault="004A4DE7">
            <w:pPr>
              <w:jc w:val="center"/>
              <w:rPr>
                <w:sz w:val="22"/>
              </w:rPr>
            </w:pPr>
            <w:r>
              <w:rPr>
                <w:sz w:val="22"/>
              </w:rPr>
              <w:t>S</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9483D29" w14:textId="77777777" w:rsidR="0000113F" w:rsidRDefault="004A4DE7">
            <w:pPr>
              <w:jc w:val="center"/>
            </w:pPr>
            <w:r>
              <w:rPr>
                <w:sz w:val="22"/>
              </w:rPr>
              <w:t>S</w:t>
            </w:r>
          </w:p>
        </w:tc>
      </w:tr>
      <w:tr w:rsidR="0000113F" w14:paraId="796389C9"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428E79" w14:textId="77777777" w:rsidR="0000113F" w:rsidRDefault="004A4DE7">
            <w:pPr>
              <w:jc w:val="center"/>
              <w:rPr>
                <w:sz w:val="22"/>
              </w:rPr>
            </w:pPr>
            <w:r>
              <w:rPr>
                <w:sz w:val="22"/>
              </w:rPr>
              <w:t>02</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609731"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1950779"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4C6A2C"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792033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7910848"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F75C57"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99E598F"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DEA8A0" w14:textId="77777777" w:rsidR="0000113F" w:rsidRDefault="004A4DE7">
            <w:pPr>
              <w:jc w:val="center"/>
              <w:rPr>
                <w:sz w:val="22"/>
              </w:rPr>
            </w:pPr>
            <w:r>
              <w:rPr>
                <w:sz w:val="22"/>
              </w:rPr>
              <w:t>S</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AF7EE9F" w14:textId="77777777" w:rsidR="0000113F" w:rsidRDefault="004A4DE7">
            <w:pPr>
              <w:jc w:val="center"/>
              <w:rPr>
                <w:sz w:val="22"/>
              </w:rPr>
            </w:pPr>
            <w:r>
              <w:rPr>
                <w:sz w:val="22"/>
              </w:rPr>
              <w:t>S</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48A2434"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29B9B95"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6AC81EB"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300BF3B"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B51060"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34219D4"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9E5A3AC"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C4C62A"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F31A71" w14:textId="77777777" w:rsidR="0000113F" w:rsidRDefault="004A4DE7">
            <w:pPr>
              <w:jc w:val="center"/>
              <w:rPr>
                <w:sz w:val="22"/>
              </w:rPr>
            </w:pPr>
            <w:r>
              <w:rPr>
                <w:sz w:val="22"/>
              </w:rPr>
              <w:t>S</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54A2B15" w14:textId="77777777" w:rsidR="0000113F" w:rsidRDefault="004A4DE7">
            <w:pPr>
              <w:jc w:val="center"/>
            </w:pPr>
            <w:r>
              <w:rPr>
                <w:sz w:val="22"/>
              </w:rPr>
              <w:t>S</w:t>
            </w:r>
          </w:p>
        </w:tc>
      </w:tr>
      <w:tr w:rsidR="0000113F" w14:paraId="242BDBFE"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A9D6F5" w14:textId="77777777" w:rsidR="0000113F" w:rsidRDefault="004A4DE7">
            <w:pPr>
              <w:jc w:val="center"/>
              <w:rPr>
                <w:sz w:val="22"/>
              </w:rPr>
            </w:pPr>
            <w:r>
              <w:rPr>
                <w:sz w:val="22"/>
              </w:rPr>
              <w:t>03</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A8676B"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7945BCC"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92787A"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24B237"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D5D646"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B8A23A8"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86B0E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33D9C0E" w14:textId="77777777" w:rsidR="0000113F" w:rsidRDefault="004A4DE7">
            <w:pPr>
              <w:jc w:val="center"/>
              <w:rPr>
                <w:sz w:val="22"/>
              </w:rPr>
            </w:pPr>
            <w:r>
              <w:rPr>
                <w:sz w:val="22"/>
              </w:rPr>
              <w:t>N</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98B4F4" w14:textId="77777777" w:rsidR="0000113F" w:rsidRDefault="004A4DE7">
            <w:pPr>
              <w:jc w:val="center"/>
              <w:rPr>
                <w:sz w:val="22"/>
              </w:rPr>
            </w:pPr>
            <w:r>
              <w:rPr>
                <w:sz w:val="22"/>
              </w:rPr>
              <w:t>N</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662D5BF"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AEE9D0"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4C99EA"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AB99F8C"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2A62F4"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B22DAC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32E9C64"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E327B59"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1B2E910" w14:textId="77777777" w:rsidR="0000113F" w:rsidRDefault="004A4DE7">
            <w:pPr>
              <w:jc w:val="center"/>
              <w:rPr>
                <w:sz w:val="22"/>
              </w:rPr>
            </w:pPr>
            <w:r>
              <w:rPr>
                <w:sz w:val="22"/>
              </w:rPr>
              <w:t>N</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7A3DB96" w14:textId="77777777" w:rsidR="0000113F" w:rsidRDefault="004A4DE7">
            <w:pPr>
              <w:jc w:val="center"/>
            </w:pPr>
            <w:r>
              <w:rPr>
                <w:sz w:val="22"/>
              </w:rPr>
              <w:t>S</w:t>
            </w:r>
          </w:p>
        </w:tc>
      </w:tr>
      <w:tr w:rsidR="0000113F" w14:paraId="53E8A088"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A3523A" w14:textId="77777777" w:rsidR="0000113F" w:rsidRDefault="004A4DE7">
            <w:pPr>
              <w:jc w:val="center"/>
              <w:rPr>
                <w:sz w:val="22"/>
              </w:rPr>
            </w:pPr>
            <w:r>
              <w:rPr>
                <w:sz w:val="22"/>
              </w:rPr>
              <w:t>04</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1964254"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7B6063"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42DA7EE"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69039F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60B9C4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7745CE"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BDCCE6"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46A5DF5" w14:textId="77777777" w:rsidR="0000113F" w:rsidRDefault="004A4DE7">
            <w:pPr>
              <w:jc w:val="center"/>
              <w:rPr>
                <w:sz w:val="22"/>
              </w:rPr>
            </w:pPr>
            <w:r>
              <w:rPr>
                <w:sz w:val="22"/>
              </w:rPr>
              <w:t>N</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FA36801" w14:textId="77777777" w:rsidR="0000113F" w:rsidRDefault="004A4DE7">
            <w:pPr>
              <w:jc w:val="center"/>
              <w:rPr>
                <w:sz w:val="22"/>
              </w:rPr>
            </w:pPr>
            <w:r>
              <w:rPr>
                <w:sz w:val="22"/>
              </w:rPr>
              <w:t>N</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AD9CCB3"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8EBCCE"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EDF324"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99590C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9E0274B"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502B8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9A2DE98"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422D0F"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C76900" w14:textId="77777777" w:rsidR="0000113F" w:rsidRDefault="004A4DE7">
            <w:pPr>
              <w:jc w:val="center"/>
              <w:rPr>
                <w:sz w:val="22"/>
              </w:rPr>
            </w:pPr>
            <w:r>
              <w:rPr>
                <w:sz w:val="22"/>
              </w:rPr>
              <w:t>N</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13E297" w14:textId="77777777" w:rsidR="0000113F" w:rsidRDefault="004A4DE7">
            <w:pPr>
              <w:jc w:val="center"/>
            </w:pPr>
            <w:r>
              <w:rPr>
                <w:sz w:val="22"/>
              </w:rPr>
              <w:t>S</w:t>
            </w:r>
          </w:p>
        </w:tc>
      </w:tr>
      <w:tr w:rsidR="0000113F" w14:paraId="26D819B2"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E636DE8" w14:textId="77777777" w:rsidR="0000113F" w:rsidRDefault="004A4DE7">
            <w:pPr>
              <w:jc w:val="center"/>
              <w:rPr>
                <w:sz w:val="22"/>
              </w:rPr>
            </w:pPr>
            <w:r>
              <w:rPr>
                <w:sz w:val="22"/>
              </w:rPr>
              <w:t>05</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7C115B"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B2B31E"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8E3E51"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AF9A103"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A2C608"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9407DC"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9FE4C6D"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C6D2B4" w14:textId="77777777" w:rsidR="0000113F" w:rsidRDefault="004A4DE7">
            <w:pPr>
              <w:jc w:val="center"/>
              <w:rPr>
                <w:sz w:val="22"/>
              </w:rPr>
            </w:pPr>
            <w:r>
              <w:rPr>
                <w:sz w:val="22"/>
              </w:rPr>
              <w:t>N</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58E2CD1" w14:textId="77777777" w:rsidR="0000113F" w:rsidRDefault="004A4DE7">
            <w:pPr>
              <w:jc w:val="center"/>
              <w:rPr>
                <w:sz w:val="22"/>
              </w:rPr>
            </w:pPr>
            <w:r>
              <w:rPr>
                <w:sz w:val="22"/>
              </w:rPr>
              <w:t>S</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5A1747"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3BF853"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B279F8"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FDF5A3"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EC54030"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3C4056"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7D075A"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8FAE96"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0296E62" w14:textId="77777777" w:rsidR="0000113F" w:rsidRDefault="004A4DE7">
            <w:pPr>
              <w:jc w:val="center"/>
              <w:rPr>
                <w:sz w:val="22"/>
              </w:rPr>
            </w:pPr>
            <w:r>
              <w:rPr>
                <w:sz w:val="22"/>
              </w:rPr>
              <w:t>S</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7C97CA" w14:textId="77777777" w:rsidR="0000113F" w:rsidRDefault="004A4DE7">
            <w:pPr>
              <w:jc w:val="center"/>
            </w:pPr>
            <w:r>
              <w:rPr>
                <w:sz w:val="22"/>
              </w:rPr>
              <w:t>S</w:t>
            </w:r>
          </w:p>
        </w:tc>
      </w:tr>
      <w:tr w:rsidR="0000113F" w14:paraId="1448EE18"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5E7810" w14:textId="77777777" w:rsidR="0000113F" w:rsidRDefault="004A4DE7">
            <w:pPr>
              <w:jc w:val="center"/>
              <w:rPr>
                <w:sz w:val="22"/>
              </w:rPr>
            </w:pPr>
            <w:r>
              <w:rPr>
                <w:sz w:val="22"/>
              </w:rPr>
              <w:t>06</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30D2B6"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6103BE1"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7D5DD36"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294537C"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F5380FB"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87FB38"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BD6B9B"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5D61876" w14:textId="77777777" w:rsidR="0000113F" w:rsidRDefault="004A4DE7">
            <w:pPr>
              <w:jc w:val="center"/>
              <w:rPr>
                <w:sz w:val="22"/>
              </w:rPr>
            </w:pPr>
            <w:r>
              <w:rPr>
                <w:sz w:val="22"/>
              </w:rPr>
              <w:t>N</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754A13" w14:textId="77777777" w:rsidR="0000113F" w:rsidRDefault="004A4DE7">
            <w:pPr>
              <w:jc w:val="center"/>
              <w:rPr>
                <w:sz w:val="22"/>
              </w:rPr>
            </w:pPr>
            <w:r>
              <w:rPr>
                <w:sz w:val="22"/>
              </w:rPr>
              <w:t>N</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A7814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16B051"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77107C"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3C01EAA"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C6553BF"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64AA71F"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FA16D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4B3A5A"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A0A7F64" w14:textId="77777777" w:rsidR="0000113F" w:rsidRDefault="004A4DE7">
            <w:pPr>
              <w:jc w:val="center"/>
              <w:rPr>
                <w:sz w:val="22"/>
              </w:rPr>
            </w:pPr>
            <w:r>
              <w:rPr>
                <w:sz w:val="22"/>
              </w:rPr>
              <w:t>N</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FC5D9FF" w14:textId="77777777" w:rsidR="0000113F" w:rsidRDefault="004A4DE7">
            <w:pPr>
              <w:jc w:val="center"/>
            </w:pPr>
            <w:r>
              <w:rPr>
                <w:sz w:val="22"/>
              </w:rPr>
              <w:t>S</w:t>
            </w:r>
          </w:p>
        </w:tc>
      </w:tr>
      <w:tr w:rsidR="0000113F" w14:paraId="2E5BAD20"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CE2DC45" w14:textId="77777777" w:rsidR="0000113F" w:rsidRDefault="004A4DE7">
            <w:pPr>
              <w:jc w:val="center"/>
              <w:rPr>
                <w:sz w:val="22"/>
              </w:rPr>
            </w:pPr>
            <w:r>
              <w:rPr>
                <w:sz w:val="22"/>
              </w:rPr>
              <w:t>07</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6291CD5"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243E215"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451D23"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37BBBEE"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CE568BD"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EFD4E0"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6C69ABF"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C2B7783" w14:textId="77777777" w:rsidR="0000113F" w:rsidRDefault="004A4DE7">
            <w:pPr>
              <w:jc w:val="center"/>
              <w:rPr>
                <w:sz w:val="22"/>
              </w:rPr>
            </w:pPr>
            <w:r>
              <w:rPr>
                <w:sz w:val="22"/>
              </w:rPr>
              <w:t>N</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A94CC89" w14:textId="77777777" w:rsidR="0000113F" w:rsidRDefault="004A4DE7">
            <w:pPr>
              <w:jc w:val="center"/>
              <w:rPr>
                <w:sz w:val="22"/>
              </w:rPr>
            </w:pPr>
            <w:r>
              <w:rPr>
                <w:sz w:val="22"/>
              </w:rPr>
              <w:t>N</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77657A"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7D04FC"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35279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3BAE6E"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99F9A30"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AEAF05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21214D6"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AB6459D"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9952C7" w14:textId="77777777" w:rsidR="0000113F" w:rsidRDefault="004A4DE7">
            <w:pPr>
              <w:jc w:val="center"/>
              <w:rPr>
                <w:sz w:val="22"/>
              </w:rPr>
            </w:pPr>
            <w:r>
              <w:rPr>
                <w:sz w:val="22"/>
              </w:rPr>
              <w:t>N</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E0985B7" w14:textId="77777777" w:rsidR="0000113F" w:rsidRDefault="004A4DE7">
            <w:pPr>
              <w:jc w:val="center"/>
            </w:pPr>
            <w:r>
              <w:rPr>
                <w:sz w:val="22"/>
              </w:rPr>
              <w:t>S</w:t>
            </w:r>
          </w:p>
        </w:tc>
      </w:tr>
      <w:tr w:rsidR="0000113F" w14:paraId="19DC8997"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0D70D5" w14:textId="77777777" w:rsidR="0000113F" w:rsidRDefault="004A4DE7">
            <w:pPr>
              <w:jc w:val="center"/>
              <w:rPr>
                <w:sz w:val="22"/>
              </w:rPr>
            </w:pPr>
            <w:r>
              <w:rPr>
                <w:sz w:val="22"/>
              </w:rPr>
              <w:t>08</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4AE4471"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846B36"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F11A706"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4151B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E7DC3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F775C3"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86D6D2B"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901CE5B" w14:textId="77777777" w:rsidR="0000113F" w:rsidRDefault="004A4DE7">
            <w:pPr>
              <w:jc w:val="center"/>
              <w:rPr>
                <w:sz w:val="22"/>
              </w:rPr>
            </w:pPr>
            <w:r>
              <w:rPr>
                <w:sz w:val="22"/>
              </w:rPr>
              <w:t>S</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5565AB1" w14:textId="77777777" w:rsidR="0000113F" w:rsidRDefault="004A4DE7">
            <w:pPr>
              <w:jc w:val="center"/>
              <w:rPr>
                <w:sz w:val="22"/>
              </w:rPr>
            </w:pPr>
            <w:r>
              <w:rPr>
                <w:sz w:val="22"/>
              </w:rPr>
              <w:t>N</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CE205C7"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6047616"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4331F2F"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4004D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B06CA35"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E8810C5"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4F8344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0FA520C"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E2A706C" w14:textId="77777777" w:rsidR="0000113F" w:rsidRDefault="004A4DE7">
            <w:pPr>
              <w:jc w:val="center"/>
              <w:rPr>
                <w:sz w:val="22"/>
              </w:rPr>
            </w:pPr>
            <w:r>
              <w:rPr>
                <w:sz w:val="22"/>
              </w:rPr>
              <w:t>N</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27C5D0" w14:textId="77777777" w:rsidR="0000113F" w:rsidRDefault="004A4DE7">
            <w:pPr>
              <w:jc w:val="center"/>
            </w:pPr>
            <w:r>
              <w:rPr>
                <w:sz w:val="22"/>
              </w:rPr>
              <w:t>N</w:t>
            </w:r>
          </w:p>
        </w:tc>
      </w:tr>
      <w:tr w:rsidR="0000113F" w14:paraId="06793ECE" w14:textId="77777777">
        <w:trPr>
          <w:trHeight w:val="301"/>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973534" w14:textId="77777777" w:rsidR="0000113F" w:rsidRDefault="004A4DE7">
            <w:pPr>
              <w:jc w:val="center"/>
              <w:rPr>
                <w:sz w:val="22"/>
              </w:rPr>
            </w:pPr>
            <w:r>
              <w:rPr>
                <w:sz w:val="22"/>
              </w:rPr>
              <w:t>09</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FE0F37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E810F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DEADB1"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BA255C"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380DE4"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A79CB02"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6DC3D9"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6FF378C" w14:textId="77777777" w:rsidR="0000113F" w:rsidRDefault="004A4DE7">
            <w:pPr>
              <w:jc w:val="center"/>
              <w:rPr>
                <w:sz w:val="22"/>
              </w:rPr>
            </w:pPr>
            <w:r>
              <w:rPr>
                <w:sz w:val="22"/>
              </w:rPr>
              <w:t>N</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02B5ED" w14:textId="77777777" w:rsidR="0000113F" w:rsidRDefault="004A4DE7">
            <w:pPr>
              <w:jc w:val="center"/>
              <w:rPr>
                <w:sz w:val="22"/>
              </w:rPr>
            </w:pPr>
            <w:r>
              <w:rPr>
                <w:sz w:val="22"/>
              </w:rPr>
              <w:t>S</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0A042F"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4F7D07"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7C5C6B"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F25DD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0713AB"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68A45AF"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A03E1E"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7BBBD2"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4E14699" w14:textId="77777777" w:rsidR="0000113F" w:rsidRDefault="004A4DE7">
            <w:pPr>
              <w:jc w:val="center"/>
              <w:rPr>
                <w:sz w:val="22"/>
              </w:rPr>
            </w:pPr>
            <w:r>
              <w:rPr>
                <w:sz w:val="22"/>
              </w:rPr>
              <w:t>N</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15E3738" w14:textId="77777777" w:rsidR="0000113F" w:rsidRDefault="004A4DE7">
            <w:pPr>
              <w:jc w:val="center"/>
            </w:pPr>
            <w:r>
              <w:rPr>
                <w:sz w:val="22"/>
              </w:rPr>
              <w:t>N</w:t>
            </w:r>
          </w:p>
        </w:tc>
      </w:tr>
      <w:tr w:rsidR="0000113F" w14:paraId="5F0F197F"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6B280B" w14:textId="77777777" w:rsidR="0000113F" w:rsidRDefault="004A4DE7">
            <w:pPr>
              <w:jc w:val="center"/>
              <w:rPr>
                <w:sz w:val="22"/>
              </w:rPr>
            </w:pPr>
            <w:r>
              <w:rPr>
                <w:sz w:val="22"/>
              </w:rPr>
              <w:t>10</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EC2B93"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5090B9"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5CCFFBE"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47C03A6"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4A4D92A"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2BDC47"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4AE563B"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2EBF05" w14:textId="77777777" w:rsidR="0000113F" w:rsidRDefault="004A4DE7">
            <w:pPr>
              <w:jc w:val="center"/>
              <w:rPr>
                <w:sz w:val="22"/>
              </w:rPr>
            </w:pPr>
            <w:r>
              <w:rPr>
                <w:sz w:val="22"/>
              </w:rPr>
              <w:t>S</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62F564" w14:textId="77777777" w:rsidR="0000113F" w:rsidRDefault="004A4DE7">
            <w:pPr>
              <w:jc w:val="center"/>
              <w:rPr>
                <w:sz w:val="22"/>
              </w:rPr>
            </w:pPr>
            <w:r>
              <w:rPr>
                <w:sz w:val="22"/>
              </w:rPr>
              <w:t>S</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6CB740"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FBED563"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0D0736"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DAA81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46E5AFB"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A541F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6E0D1C8"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9DCEE41"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BACEC30" w14:textId="77777777" w:rsidR="0000113F" w:rsidRDefault="004A4DE7">
            <w:pPr>
              <w:jc w:val="center"/>
              <w:rPr>
                <w:sz w:val="22"/>
              </w:rPr>
            </w:pPr>
            <w:r>
              <w:rPr>
                <w:sz w:val="22"/>
              </w:rPr>
              <w:t>S</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3EDA63B" w14:textId="77777777" w:rsidR="0000113F" w:rsidRDefault="004A4DE7">
            <w:pPr>
              <w:jc w:val="center"/>
            </w:pPr>
            <w:r>
              <w:rPr>
                <w:sz w:val="22"/>
              </w:rPr>
              <w:t>S</w:t>
            </w:r>
          </w:p>
        </w:tc>
      </w:tr>
      <w:tr w:rsidR="0000113F" w14:paraId="5EFB7524"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5204D6" w14:textId="77777777" w:rsidR="0000113F" w:rsidRDefault="004A4DE7">
            <w:pPr>
              <w:jc w:val="center"/>
              <w:rPr>
                <w:sz w:val="22"/>
              </w:rPr>
            </w:pPr>
            <w:r>
              <w:rPr>
                <w:sz w:val="22"/>
              </w:rPr>
              <w:t>21</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2906E9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9EE8EF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FEE53FE"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192A11"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6F8C24"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F60233C"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348CB0"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9061841" w14:textId="77777777" w:rsidR="0000113F" w:rsidRDefault="004A4DE7">
            <w:pPr>
              <w:jc w:val="center"/>
              <w:rPr>
                <w:sz w:val="22"/>
              </w:rPr>
            </w:pPr>
            <w:r>
              <w:rPr>
                <w:sz w:val="22"/>
              </w:rPr>
              <w:t>N</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DD20B2" w14:textId="77777777" w:rsidR="0000113F" w:rsidRDefault="004A4DE7">
            <w:pPr>
              <w:jc w:val="center"/>
              <w:rPr>
                <w:sz w:val="22"/>
              </w:rPr>
            </w:pPr>
            <w:r>
              <w:rPr>
                <w:sz w:val="22"/>
              </w:rPr>
              <w:t>N</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3C3783"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82A772D"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2AEA5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96CE225"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2C9DC7"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ADAA31"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C66FDE9"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277A88"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39497AA" w14:textId="77777777" w:rsidR="0000113F" w:rsidRDefault="004A4DE7">
            <w:pPr>
              <w:jc w:val="center"/>
              <w:rPr>
                <w:sz w:val="22"/>
              </w:rPr>
            </w:pPr>
            <w:r>
              <w:rPr>
                <w:sz w:val="22"/>
              </w:rPr>
              <w:t>N</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68B0995" w14:textId="77777777" w:rsidR="0000113F" w:rsidRDefault="004A4DE7">
            <w:pPr>
              <w:jc w:val="center"/>
            </w:pPr>
            <w:r>
              <w:rPr>
                <w:sz w:val="22"/>
              </w:rPr>
              <w:t>N</w:t>
            </w:r>
          </w:p>
        </w:tc>
      </w:tr>
      <w:tr w:rsidR="0000113F" w14:paraId="37AC3E07"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FC9C203" w14:textId="77777777" w:rsidR="0000113F" w:rsidRDefault="004A4DE7">
            <w:pPr>
              <w:jc w:val="center"/>
              <w:rPr>
                <w:sz w:val="22"/>
              </w:rPr>
            </w:pPr>
            <w:r>
              <w:rPr>
                <w:sz w:val="22"/>
              </w:rPr>
              <w:t>24</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A24E86C"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4F55079"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21D189C"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45ECAB"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295275A"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136941"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6B9E058"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E06204" w14:textId="77777777" w:rsidR="0000113F" w:rsidRDefault="004A4DE7">
            <w:pPr>
              <w:jc w:val="center"/>
              <w:rPr>
                <w:sz w:val="22"/>
              </w:rPr>
            </w:pPr>
            <w:r>
              <w:rPr>
                <w:sz w:val="22"/>
              </w:rPr>
              <w:t>N</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21D0953" w14:textId="77777777" w:rsidR="0000113F" w:rsidRDefault="004A4DE7">
            <w:pPr>
              <w:jc w:val="center"/>
              <w:rPr>
                <w:sz w:val="22"/>
              </w:rPr>
            </w:pPr>
            <w:r>
              <w:rPr>
                <w:sz w:val="22"/>
              </w:rPr>
              <w:t>N</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FB6EC5"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D56F8F"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257B5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F8BF60"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D27D66"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217C6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AD9CA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5ED54E" w14:textId="77777777" w:rsidR="0000113F" w:rsidRDefault="004A4DE7">
            <w:pPr>
              <w:jc w:val="center"/>
              <w:rPr>
                <w:sz w:val="22"/>
              </w:rPr>
            </w:pPr>
            <w:r>
              <w:rPr>
                <w:sz w:val="22"/>
              </w:rPr>
              <w:t>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72A0541" w14:textId="77777777" w:rsidR="0000113F" w:rsidRDefault="004A4DE7">
            <w:pPr>
              <w:jc w:val="center"/>
              <w:rPr>
                <w:sz w:val="22"/>
              </w:rPr>
            </w:pPr>
            <w:r>
              <w:rPr>
                <w:sz w:val="22"/>
              </w:rPr>
              <w:t>N</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2184217" w14:textId="77777777" w:rsidR="0000113F" w:rsidRDefault="004A4DE7">
            <w:pPr>
              <w:jc w:val="center"/>
            </w:pPr>
            <w:r>
              <w:rPr>
                <w:sz w:val="22"/>
              </w:rPr>
              <w:t>N</w:t>
            </w:r>
          </w:p>
        </w:tc>
      </w:tr>
      <w:tr w:rsidR="0000113F" w14:paraId="203F2DE3"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D46BEE" w14:textId="77777777" w:rsidR="0000113F" w:rsidRDefault="004A4DE7">
            <w:pPr>
              <w:jc w:val="center"/>
              <w:rPr>
                <w:sz w:val="22"/>
              </w:rPr>
            </w:pPr>
            <w:r>
              <w:rPr>
                <w:sz w:val="22"/>
              </w:rPr>
              <w:t>90</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3D7E0D"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F198479"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0FC084D"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D72C7D"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CD2B24A"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A0EBCE4"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27141FB"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FD1B24" w14:textId="77777777" w:rsidR="0000113F" w:rsidRDefault="004A4DE7">
            <w:pPr>
              <w:jc w:val="center"/>
              <w:rPr>
                <w:sz w:val="22"/>
              </w:rPr>
            </w:pPr>
            <w:r>
              <w:rPr>
                <w:sz w:val="22"/>
              </w:rPr>
              <w:t>S</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2070F90" w14:textId="77777777" w:rsidR="0000113F" w:rsidRDefault="004A4DE7">
            <w:pPr>
              <w:jc w:val="center"/>
              <w:rPr>
                <w:sz w:val="22"/>
              </w:rPr>
            </w:pPr>
            <w:r>
              <w:rPr>
                <w:sz w:val="22"/>
              </w:rPr>
              <w:t>S</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ECFF33"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60712FA"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6FFDA8"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62BAD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5A5EB40"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93EAB5F"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4415366"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293B81"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DCC0B2" w14:textId="77777777" w:rsidR="0000113F" w:rsidRDefault="004A4DE7">
            <w:pPr>
              <w:jc w:val="center"/>
              <w:rPr>
                <w:sz w:val="22"/>
              </w:rPr>
            </w:pPr>
            <w:r>
              <w:rPr>
                <w:sz w:val="22"/>
              </w:rPr>
              <w:t>S</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D937D1" w14:textId="77777777" w:rsidR="0000113F" w:rsidRDefault="004A4DE7">
            <w:pPr>
              <w:jc w:val="center"/>
            </w:pPr>
            <w:r>
              <w:rPr>
                <w:sz w:val="22"/>
              </w:rPr>
              <w:t>S</w:t>
            </w:r>
          </w:p>
        </w:tc>
      </w:tr>
      <w:tr w:rsidR="0000113F" w14:paraId="49FAE82A" w14:textId="77777777">
        <w:trPr>
          <w:trHeight w:val="298"/>
        </w:trPr>
        <w:tc>
          <w:tcPr>
            <w:tcW w:w="15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2D01297" w14:textId="77777777" w:rsidR="0000113F" w:rsidRDefault="004A4DE7">
            <w:pPr>
              <w:jc w:val="center"/>
              <w:rPr>
                <w:sz w:val="22"/>
              </w:rPr>
            </w:pPr>
            <w:r>
              <w:rPr>
                <w:sz w:val="22"/>
              </w:rPr>
              <w:t>91</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65FC60"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A8FE0B1"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ABBCD7"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3787C72"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4ACA1A"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0381320"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24277A3"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AF466DA" w14:textId="77777777" w:rsidR="0000113F" w:rsidRDefault="004A4DE7">
            <w:pPr>
              <w:jc w:val="center"/>
              <w:rPr>
                <w:sz w:val="22"/>
              </w:rPr>
            </w:pPr>
            <w:r>
              <w:rPr>
                <w:sz w:val="22"/>
              </w:rPr>
              <w:t>S</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1AB3B4" w14:textId="77777777" w:rsidR="0000113F" w:rsidRDefault="004A4DE7">
            <w:pPr>
              <w:jc w:val="center"/>
              <w:rPr>
                <w:sz w:val="22"/>
              </w:rPr>
            </w:pPr>
            <w:r>
              <w:rPr>
                <w:sz w:val="22"/>
              </w:rPr>
              <w:t>S</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46CD9A1"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EE5DC24" w14:textId="77777777" w:rsidR="0000113F" w:rsidRDefault="004A4DE7">
            <w:pPr>
              <w:jc w:val="center"/>
              <w:rPr>
                <w:sz w:val="22"/>
              </w:rPr>
            </w:pPr>
            <w:r>
              <w:rPr>
                <w:sz w:val="22"/>
              </w:rPr>
              <w:t>S</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3B2512"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F0A1521" w14:textId="77777777" w:rsidR="0000113F" w:rsidRDefault="004A4DE7">
            <w:pPr>
              <w:jc w:val="center"/>
              <w:rPr>
                <w:sz w:val="22"/>
              </w:rPr>
            </w:pPr>
            <w:r>
              <w:rPr>
                <w:sz w:val="22"/>
              </w:rPr>
              <w:t>N</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0D97AEB" w14:textId="77777777" w:rsidR="0000113F" w:rsidRDefault="004A4DE7">
            <w:pPr>
              <w:jc w:val="center"/>
              <w:rPr>
                <w:sz w:val="22"/>
              </w:rPr>
            </w:pPr>
            <w:r>
              <w:rPr>
                <w:sz w:val="22"/>
              </w:rPr>
              <w:t>N</w:t>
            </w:r>
          </w:p>
        </w:tc>
        <w:tc>
          <w:tcPr>
            <w:tcW w:w="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24D3A60"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7C546C6" w14:textId="77777777" w:rsidR="0000113F" w:rsidRDefault="004A4DE7">
            <w:pPr>
              <w:jc w:val="center"/>
              <w:rPr>
                <w:sz w:val="22"/>
              </w:rPr>
            </w:pPr>
            <w:r>
              <w:rPr>
                <w:sz w:val="22"/>
              </w:rPr>
              <w:t>S</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638ED5D" w14:textId="77777777" w:rsidR="0000113F" w:rsidRDefault="004A4DE7">
            <w:pPr>
              <w:jc w:val="center"/>
              <w:rPr>
                <w:sz w:val="22"/>
              </w:rPr>
            </w:pPr>
            <w:r>
              <w:rPr>
                <w:sz w:val="22"/>
              </w:rPr>
              <w:t>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F6D943" w14:textId="77777777" w:rsidR="0000113F" w:rsidRDefault="004A4DE7">
            <w:pPr>
              <w:jc w:val="center"/>
              <w:rPr>
                <w:sz w:val="22"/>
              </w:rPr>
            </w:pPr>
            <w:r>
              <w:rPr>
                <w:sz w:val="22"/>
              </w:rPr>
              <w:t>S</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F995F6" w14:textId="77777777" w:rsidR="0000113F" w:rsidRDefault="004A4DE7">
            <w:pPr>
              <w:jc w:val="center"/>
            </w:pPr>
            <w:r>
              <w:rPr>
                <w:sz w:val="22"/>
              </w:rPr>
              <w:t>S</w:t>
            </w:r>
          </w:p>
        </w:tc>
      </w:tr>
    </w:tbl>
    <w:p w14:paraId="39A97F61" w14:textId="77777777" w:rsidR="0000113F" w:rsidRDefault="004A4DE7">
      <w:pPr>
        <w:suppressAutoHyphens w:val="0"/>
      </w:pPr>
      <w:r>
        <w:br w:type="page"/>
      </w:r>
    </w:p>
    <w:p w14:paraId="36888A33" w14:textId="77777777" w:rsidR="0000113F" w:rsidRDefault="0000113F">
      <w:pPr>
        <w:suppressAutoHyphens w:val="0"/>
      </w:pPr>
    </w:p>
    <w:tbl>
      <w:tblPr>
        <w:tblW w:w="9781"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132"/>
        <w:gridCol w:w="8649"/>
      </w:tblGrid>
      <w:tr w:rsidR="0000113F" w14:paraId="100F5691" w14:textId="77777777">
        <w:trPr>
          <w:tblHeader/>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E6E6E6"/>
            <w:tcMar>
              <w:left w:w="45" w:type="dxa"/>
            </w:tcMar>
            <w:vAlign w:val="bottom"/>
          </w:tcPr>
          <w:p w14:paraId="2F2A97D3" w14:textId="77777777" w:rsidR="0000113F" w:rsidRDefault="004A4DE7">
            <w:pPr>
              <w:pStyle w:val="Ttulo1"/>
            </w:pPr>
            <w:bookmarkStart w:id="29" w:name="_Toc487051260"/>
            <w:bookmarkStart w:id="30" w:name="_Toc456354870"/>
            <w:bookmarkStart w:id="31" w:name="_Toc423105305"/>
            <w:bookmarkEnd w:id="29"/>
            <w:bookmarkEnd w:id="30"/>
            <w:bookmarkEnd w:id="31"/>
            <w:r>
              <w:t>Tabela 13 - Parte do corpo atingida</w:t>
            </w:r>
          </w:p>
        </w:tc>
      </w:tr>
      <w:tr w:rsidR="0000113F" w14:paraId="5FC7255F" w14:textId="77777777">
        <w:trPr>
          <w:tblHeader/>
        </w:trPr>
        <w:tc>
          <w:tcPr>
            <w:tcW w:w="1132"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3778B525" w14:textId="77777777" w:rsidR="0000113F" w:rsidRDefault="004A4DE7">
            <w:pPr>
              <w:rPr>
                <w:b/>
                <w:sz w:val="20"/>
                <w:szCs w:val="20"/>
              </w:rPr>
            </w:pPr>
            <w:r>
              <w:rPr>
                <w:b/>
                <w:sz w:val="20"/>
                <w:szCs w:val="20"/>
              </w:rPr>
              <w:t>Código</w:t>
            </w:r>
          </w:p>
        </w:tc>
        <w:tc>
          <w:tcPr>
            <w:tcW w:w="8648"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2CCA1652" w14:textId="77777777" w:rsidR="0000113F" w:rsidRDefault="004A4DE7">
            <w:pPr>
              <w:rPr>
                <w:b/>
              </w:rPr>
            </w:pPr>
            <w:r>
              <w:rPr>
                <w:b/>
                <w:sz w:val="20"/>
                <w:szCs w:val="20"/>
              </w:rPr>
              <w:t>Descrição</w:t>
            </w:r>
          </w:p>
        </w:tc>
      </w:tr>
      <w:tr w:rsidR="0000113F" w14:paraId="2FF155F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5F1A8B1" w14:textId="77777777" w:rsidR="0000113F" w:rsidRDefault="004A4DE7">
            <w:pPr>
              <w:rPr>
                <w:sz w:val="20"/>
                <w:szCs w:val="20"/>
              </w:rPr>
            </w:pPr>
            <w:r>
              <w:rPr>
                <w:sz w:val="20"/>
                <w:szCs w:val="20"/>
              </w:rPr>
              <w:t>753030000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2E17FD1" w14:textId="77777777" w:rsidR="0000113F" w:rsidRDefault="004A4DE7">
            <w:pPr>
              <w:jc w:val="both"/>
            </w:pPr>
            <w:r>
              <w:rPr>
                <w:sz w:val="20"/>
                <w:szCs w:val="20"/>
              </w:rPr>
              <w:t>Crânio (inclusive encéfalo)</w:t>
            </w:r>
          </w:p>
        </w:tc>
      </w:tr>
      <w:tr w:rsidR="0000113F" w14:paraId="2396F8E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87B7A75" w14:textId="77777777" w:rsidR="0000113F" w:rsidRDefault="004A4DE7">
            <w:pPr>
              <w:rPr>
                <w:sz w:val="20"/>
                <w:szCs w:val="20"/>
              </w:rPr>
            </w:pPr>
            <w:r>
              <w:rPr>
                <w:sz w:val="20"/>
                <w:szCs w:val="20"/>
              </w:rPr>
              <w:t>753050000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415CE45" w14:textId="77777777" w:rsidR="0000113F" w:rsidRDefault="004A4DE7">
            <w:pPr>
              <w:jc w:val="both"/>
            </w:pPr>
            <w:r>
              <w:rPr>
                <w:sz w:val="20"/>
                <w:szCs w:val="20"/>
              </w:rPr>
              <w:t>Ouvido (externo, médio, interno, audição e equilíbrio)</w:t>
            </w:r>
          </w:p>
        </w:tc>
      </w:tr>
      <w:tr w:rsidR="0000113F" w14:paraId="2DFF085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D73C22" w14:textId="77777777" w:rsidR="0000113F" w:rsidRDefault="004A4DE7">
            <w:pPr>
              <w:rPr>
                <w:sz w:val="20"/>
                <w:szCs w:val="20"/>
              </w:rPr>
            </w:pPr>
            <w:r>
              <w:rPr>
                <w:sz w:val="20"/>
                <w:szCs w:val="20"/>
              </w:rPr>
              <w:t>753070100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92AE779" w14:textId="77777777" w:rsidR="0000113F" w:rsidRDefault="004A4DE7">
            <w:pPr>
              <w:jc w:val="both"/>
            </w:pPr>
            <w:r>
              <w:rPr>
                <w:sz w:val="20"/>
                <w:szCs w:val="20"/>
              </w:rPr>
              <w:t>Olho (inclusive nervo ótico e visão)</w:t>
            </w:r>
          </w:p>
        </w:tc>
      </w:tr>
      <w:tr w:rsidR="0000113F" w14:paraId="7027786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BF0B7D8" w14:textId="77777777" w:rsidR="0000113F" w:rsidRDefault="004A4DE7">
            <w:pPr>
              <w:rPr>
                <w:sz w:val="20"/>
                <w:szCs w:val="20"/>
              </w:rPr>
            </w:pPr>
            <w:r>
              <w:rPr>
                <w:sz w:val="20"/>
                <w:szCs w:val="20"/>
              </w:rPr>
              <w:t>753070300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CC9AE10" w14:textId="77777777" w:rsidR="0000113F" w:rsidRDefault="004A4DE7">
            <w:pPr>
              <w:jc w:val="both"/>
            </w:pPr>
            <w:r>
              <w:rPr>
                <w:sz w:val="20"/>
                <w:szCs w:val="20"/>
              </w:rPr>
              <w:t>Nariz (inclusive fossas nasais, seios da face e olfato)</w:t>
            </w:r>
          </w:p>
        </w:tc>
      </w:tr>
      <w:tr w:rsidR="0000113F" w14:paraId="218C773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43B48E" w14:textId="77777777" w:rsidR="0000113F" w:rsidRDefault="004A4DE7">
            <w:pPr>
              <w:rPr>
                <w:sz w:val="20"/>
                <w:szCs w:val="20"/>
              </w:rPr>
            </w:pPr>
            <w:r>
              <w:rPr>
                <w:sz w:val="20"/>
                <w:szCs w:val="20"/>
              </w:rPr>
              <w:t>753070500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1728607" w14:textId="77777777" w:rsidR="0000113F" w:rsidRDefault="004A4DE7">
            <w:pPr>
              <w:jc w:val="both"/>
            </w:pPr>
            <w:r>
              <w:rPr>
                <w:sz w:val="20"/>
                <w:szCs w:val="20"/>
              </w:rPr>
              <w:t>Boca (inclusive lábios, dentes, língua, garganta e paladar)</w:t>
            </w:r>
          </w:p>
        </w:tc>
      </w:tr>
      <w:tr w:rsidR="0000113F" w14:paraId="35620EC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C71796" w14:textId="77777777" w:rsidR="0000113F" w:rsidRDefault="004A4DE7">
            <w:pPr>
              <w:rPr>
                <w:sz w:val="20"/>
                <w:szCs w:val="20"/>
              </w:rPr>
            </w:pPr>
            <w:r>
              <w:rPr>
                <w:sz w:val="20"/>
                <w:szCs w:val="20"/>
              </w:rPr>
              <w:t>753070700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E08BDB" w14:textId="77777777" w:rsidR="0000113F" w:rsidRDefault="004A4DE7">
            <w:pPr>
              <w:jc w:val="both"/>
            </w:pPr>
            <w:r>
              <w:rPr>
                <w:sz w:val="20"/>
                <w:szCs w:val="20"/>
              </w:rPr>
              <w:t>Mandíbula (inclusive queixo)</w:t>
            </w:r>
          </w:p>
        </w:tc>
      </w:tr>
      <w:tr w:rsidR="0000113F" w14:paraId="4CF1BCC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DE1C63" w14:textId="77777777" w:rsidR="0000113F" w:rsidRDefault="004A4DE7">
            <w:pPr>
              <w:rPr>
                <w:sz w:val="20"/>
                <w:szCs w:val="20"/>
              </w:rPr>
            </w:pPr>
            <w:r>
              <w:rPr>
                <w:sz w:val="20"/>
                <w:szCs w:val="20"/>
              </w:rPr>
              <w:t>753070800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CF3B84A" w14:textId="77777777" w:rsidR="0000113F" w:rsidRDefault="004A4DE7">
            <w:pPr>
              <w:jc w:val="both"/>
            </w:pPr>
            <w:r>
              <w:rPr>
                <w:sz w:val="20"/>
                <w:szCs w:val="20"/>
              </w:rPr>
              <w:t>Face, partes múltiplas (qualquer combinação das partes acima)</w:t>
            </w:r>
          </w:p>
        </w:tc>
      </w:tr>
      <w:tr w:rsidR="0000113F" w14:paraId="4BCBDF1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0E52770" w14:textId="77777777" w:rsidR="0000113F" w:rsidRDefault="004A4DE7">
            <w:pPr>
              <w:rPr>
                <w:sz w:val="20"/>
                <w:szCs w:val="20"/>
              </w:rPr>
            </w:pPr>
            <w:r>
              <w:rPr>
                <w:sz w:val="20"/>
                <w:szCs w:val="20"/>
              </w:rPr>
              <w:t>753080000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26F684" w14:textId="77777777" w:rsidR="0000113F" w:rsidRDefault="004A4DE7">
            <w:pPr>
              <w:jc w:val="both"/>
            </w:pPr>
            <w:r>
              <w:rPr>
                <w:sz w:val="20"/>
                <w:szCs w:val="20"/>
              </w:rPr>
              <w:t>Cabeça, partes múltiplas (qualquer combinação das partes acima)</w:t>
            </w:r>
          </w:p>
        </w:tc>
      </w:tr>
      <w:tr w:rsidR="0000113F" w14:paraId="6B583A2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73B98CD" w14:textId="77777777" w:rsidR="0000113F" w:rsidRDefault="004A4DE7">
            <w:pPr>
              <w:rPr>
                <w:sz w:val="20"/>
                <w:szCs w:val="20"/>
              </w:rPr>
            </w:pPr>
            <w:r>
              <w:rPr>
                <w:sz w:val="20"/>
                <w:szCs w:val="20"/>
              </w:rPr>
              <w:t>753090000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461E9EE" w14:textId="77777777" w:rsidR="0000113F" w:rsidRDefault="004A4DE7">
            <w:pPr>
              <w:jc w:val="both"/>
            </w:pPr>
            <w:r>
              <w:rPr>
                <w:sz w:val="20"/>
                <w:szCs w:val="20"/>
              </w:rPr>
              <w:t>Cabeça, NIC</w:t>
            </w:r>
          </w:p>
        </w:tc>
      </w:tr>
      <w:tr w:rsidR="0000113F" w14:paraId="5BB68F9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2BC038C" w14:textId="77777777" w:rsidR="0000113F" w:rsidRDefault="004A4DE7">
            <w:pPr>
              <w:rPr>
                <w:sz w:val="20"/>
                <w:szCs w:val="20"/>
              </w:rPr>
            </w:pPr>
            <w:r>
              <w:rPr>
                <w:sz w:val="20"/>
                <w:szCs w:val="20"/>
              </w:rPr>
              <w:t>753510000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E0E4CD" w14:textId="77777777" w:rsidR="0000113F" w:rsidRDefault="004A4DE7">
            <w:pPr>
              <w:jc w:val="both"/>
            </w:pPr>
            <w:r>
              <w:rPr>
                <w:sz w:val="20"/>
                <w:szCs w:val="20"/>
              </w:rPr>
              <w:t>Braço (entre o punho a o ombro)</w:t>
            </w:r>
          </w:p>
        </w:tc>
      </w:tr>
      <w:tr w:rsidR="0000113F" w14:paraId="2A692EA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AFB5A1" w14:textId="77777777" w:rsidR="0000113F" w:rsidRDefault="004A4DE7">
            <w:pPr>
              <w:rPr>
                <w:sz w:val="20"/>
                <w:szCs w:val="20"/>
              </w:rPr>
            </w:pPr>
            <w:r>
              <w:rPr>
                <w:sz w:val="20"/>
                <w:szCs w:val="20"/>
              </w:rPr>
              <w:t>753510200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0D79B2F" w14:textId="77777777" w:rsidR="0000113F" w:rsidRDefault="004A4DE7">
            <w:pPr>
              <w:jc w:val="both"/>
            </w:pPr>
            <w:r>
              <w:rPr>
                <w:sz w:val="20"/>
                <w:szCs w:val="20"/>
              </w:rPr>
              <w:t>Braço (acima do cotovelo)</w:t>
            </w:r>
          </w:p>
        </w:tc>
      </w:tr>
      <w:tr w:rsidR="0000113F" w14:paraId="35CA20F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3032BC" w14:textId="77777777" w:rsidR="0000113F" w:rsidRDefault="004A4DE7">
            <w:pPr>
              <w:rPr>
                <w:sz w:val="20"/>
                <w:szCs w:val="20"/>
              </w:rPr>
            </w:pPr>
            <w:r>
              <w:rPr>
                <w:sz w:val="20"/>
                <w:szCs w:val="20"/>
              </w:rPr>
              <w:t>754000000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4171D40" w14:textId="77777777" w:rsidR="0000113F" w:rsidRDefault="004A4DE7">
            <w:pPr>
              <w:jc w:val="both"/>
            </w:pPr>
            <w:r>
              <w:rPr>
                <w:sz w:val="20"/>
                <w:szCs w:val="20"/>
              </w:rPr>
              <w:t>Pescoço</w:t>
            </w:r>
          </w:p>
        </w:tc>
      </w:tr>
      <w:tr w:rsidR="0000113F" w14:paraId="6FB9831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65FF30F" w14:textId="77777777" w:rsidR="0000113F" w:rsidRDefault="004A4DE7">
            <w:pPr>
              <w:rPr>
                <w:sz w:val="20"/>
                <w:szCs w:val="20"/>
              </w:rPr>
            </w:pPr>
            <w:r>
              <w:rPr>
                <w:sz w:val="20"/>
                <w:szCs w:val="20"/>
              </w:rPr>
              <w:t>755010400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FC50ED" w14:textId="77777777" w:rsidR="0000113F" w:rsidRDefault="004A4DE7">
            <w:pPr>
              <w:jc w:val="both"/>
            </w:pPr>
            <w:r>
              <w:rPr>
                <w:sz w:val="20"/>
                <w:szCs w:val="20"/>
              </w:rPr>
              <w:t>Cotovelo</w:t>
            </w:r>
          </w:p>
        </w:tc>
      </w:tr>
      <w:tr w:rsidR="0000113F" w14:paraId="61903A7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AE5FD64" w14:textId="77777777" w:rsidR="0000113F" w:rsidRDefault="004A4DE7">
            <w:pPr>
              <w:rPr>
                <w:sz w:val="20"/>
                <w:szCs w:val="20"/>
              </w:rPr>
            </w:pPr>
            <w:r>
              <w:rPr>
                <w:sz w:val="20"/>
                <w:szCs w:val="20"/>
              </w:rPr>
              <w:t>755010600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36B37B" w14:textId="77777777" w:rsidR="0000113F" w:rsidRDefault="004A4DE7">
            <w:pPr>
              <w:jc w:val="both"/>
            </w:pPr>
            <w:r>
              <w:rPr>
                <w:sz w:val="20"/>
                <w:szCs w:val="20"/>
              </w:rPr>
              <w:t>Antebraço (entre o punho e o cotovelo)</w:t>
            </w:r>
          </w:p>
        </w:tc>
      </w:tr>
      <w:tr w:rsidR="0000113F" w14:paraId="30CD703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51FDDB0" w14:textId="77777777" w:rsidR="0000113F" w:rsidRDefault="004A4DE7">
            <w:pPr>
              <w:rPr>
                <w:sz w:val="20"/>
                <w:szCs w:val="20"/>
              </w:rPr>
            </w:pPr>
            <w:r>
              <w:rPr>
                <w:sz w:val="20"/>
                <w:szCs w:val="20"/>
              </w:rPr>
              <w:t>755030000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88AFCE" w14:textId="77777777" w:rsidR="0000113F" w:rsidRDefault="004A4DE7">
            <w:pPr>
              <w:jc w:val="both"/>
            </w:pPr>
            <w:r>
              <w:rPr>
                <w:sz w:val="20"/>
                <w:szCs w:val="20"/>
              </w:rPr>
              <w:t>Punho</w:t>
            </w:r>
          </w:p>
        </w:tc>
      </w:tr>
      <w:tr w:rsidR="0000113F" w14:paraId="725EC0E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457BE68" w14:textId="77777777" w:rsidR="0000113F" w:rsidRDefault="004A4DE7">
            <w:pPr>
              <w:rPr>
                <w:sz w:val="20"/>
                <w:szCs w:val="20"/>
              </w:rPr>
            </w:pPr>
            <w:r>
              <w:rPr>
                <w:sz w:val="20"/>
                <w:szCs w:val="20"/>
              </w:rPr>
              <w:t>755050000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308B59" w14:textId="77777777" w:rsidR="0000113F" w:rsidRDefault="004A4DE7">
            <w:pPr>
              <w:jc w:val="both"/>
            </w:pPr>
            <w:r>
              <w:rPr>
                <w:sz w:val="20"/>
                <w:szCs w:val="20"/>
              </w:rPr>
              <w:t>Mão (exceto punho ou dedos)</w:t>
            </w:r>
          </w:p>
        </w:tc>
      </w:tr>
      <w:tr w:rsidR="0000113F" w14:paraId="09CE276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81C3E02" w14:textId="77777777" w:rsidR="0000113F" w:rsidRDefault="004A4DE7">
            <w:pPr>
              <w:rPr>
                <w:sz w:val="20"/>
                <w:szCs w:val="20"/>
              </w:rPr>
            </w:pPr>
            <w:r>
              <w:rPr>
                <w:sz w:val="20"/>
                <w:szCs w:val="20"/>
              </w:rPr>
              <w:t>755070000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E839A96" w14:textId="77777777" w:rsidR="0000113F" w:rsidRDefault="004A4DE7">
            <w:pPr>
              <w:jc w:val="both"/>
            </w:pPr>
            <w:r>
              <w:rPr>
                <w:sz w:val="20"/>
                <w:szCs w:val="20"/>
              </w:rPr>
              <w:t>Dedo</w:t>
            </w:r>
          </w:p>
        </w:tc>
      </w:tr>
      <w:tr w:rsidR="0000113F" w14:paraId="50189F8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4C9D1F6" w14:textId="77777777" w:rsidR="0000113F" w:rsidRDefault="004A4DE7">
            <w:pPr>
              <w:rPr>
                <w:sz w:val="20"/>
                <w:szCs w:val="20"/>
              </w:rPr>
            </w:pPr>
            <w:r>
              <w:rPr>
                <w:sz w:val="20"/>
                <w:szCs w:val="20"/>
              </w:rPr>
              <w:t>755080000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88B1C6" w14:textId="77777777" w:rsidR="0000113F" w:rsidRDefault="004A4DE7">
            <w:pPr>
              <w:jc w:val="both"/>
            </w:pPr>
            <w:r>
              <w:rPr>
                <w:sz w:val="20"/>
                <w:szCs w:val="20"/>
              </w:rPr>
              <w:t>Membros superiores, partes múltiplas (qualquer combinação das partes acima)</w:t>
            </w:r>
          </w:p>
        </w:tc>
      </w:tr>
      <w:tr w:rsidR="0000113F" w14:paraId="6FCBF6C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AC79B2" w14:textId="77777777" w:rsidR="0000113F" w:rsidRDefault="004A4DE7">
            <w:pPr>
              <w:rPr>
                <w:sz w:val="20"/>
                <w:szCs w:val="20"/>
              </w:rPr>
            </w:pPr>
            <w:r>
              <w:rPr>
                <w:sz w:val="20"/>
                <w:szCs w:val="20"/>
              </w:rPr>
              <w:t>755090000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2C58D57" w14:textId="77777777" w:rsidR="0000113F" w:rsidRDefault="004A4DE7">
            <w:pPr>
              <w:jc w:val="both"/>
            </w:pPr>
            <w:r>
              <w:rPr>
                <w:sz w:val="20"/>
                <w:szCs w:val="20"/>
              </w:rPr>
              <w:t>Membros superiores, NIC</w:t>
            </w:r>
          </w:p>
        </w:tc>
      </w:tr>
      <w:tr w:rsidR="0000113F" w14:paraId="4DD9BC3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EC63423" w14:textId="77777777" w:rsidR="0000113F" w:rsidRDefault="004A4DE7">
            <w:pPr>
              <w:rPr>
                <w:sz w:val="20"/>
                <w:szCs w:val="20"/>
              </w:rPr>
            </w:pPr>
            <w:r>
              <w:rPr>
                <w:sz w:val="20"/>
                <w:szCs w:val="20"/>
              </w:rPr>
              <w:t>756020000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4CB1462" w14:textId="77777777" w:rsidR="0000113F" w:rsidRDefault="004A4DE7">
            <w:pPr>
              <w:jc w:val="both"/>
            </w:pPr>
            <w:r>
              <w:rPr>
                <w:sz w:val="20"/>
                <w:szCs w:val="20"/>
              </w:rPr>
              <w:t>Ombro</w:t>
            </w:r>
          </w:p>
        </w:tc>
      </w:tr>
      <w:tr w:rsidR="0000113F" w14:paraId="2D81782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161778" w14:textId="77777777" w:rsidR="0000113F" w:rsidRDefault="004A4DE7">
            <w:pPr>
              <w:rPr>
                <w:sz w:val="20"/>
                <w:szCs w:val="20"/>
              </w:rPr>
            </w:pPr>
            <w:r>
              <w:rPr>
                <w:sz w:val="20"/>
                <w:szCs w:val="20"/>
              </w:rPr>
              <w:t>756030000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B8F24BF" w14:textId="77777777" w:rsidR="0000113F" w:rsidRDefault="004A4DE7">
            <w:pPr>
              <w:jc w:val="both"/>
            </w:pPr>
            <w:r>
              <w:rPr>
                <w:sz w:val="20"/>
                <w:szCs w:val="20"/>
              </w:rPr>
              <w:t>Tórax (inclusive órgãos internos)</w:t>
            </w:r>
          </w:p>
        </w:tc>
      </w:tr>
      <w:tr w:rsidR="0000113F" w14:paraId="701444C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EC0015" w14:textId="77777777" w:rsidR="0000113F" w:rsidRDefault="004A4DE7">
            <w:pPr>
              <w:rPr>
                <w:sz w:val="20"/>
                <w:szCs w:val="20"/>
              </w:rPr>
            </w:pPr>
            <w:r>
              <w:rPr>
                <w:sz w:val="20"/>
                <w:szCs w:val="20"/>
              </w:rPr>
              <w:t>756040000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CC0623" w14:textId="77777777" w:rsidR="0000113F" w:rsidRDefault="004A4DE7">
            <w:pPr>
              <w:jc w:val="both"/>
            </w:pPr>
            <w:r>
              <w:rPr>
                <w:sz w:val="20"/>
                <w:szCs w:val="20"/>
              </w:rPr>
              <w:t>Dorso (inclusive músculos dorsais, coluna e medula espinhal)</w:t>
            </w:r>
          </w:p>
        </w:tc>
      </w:tr>
      <w:tr w:rsidR="0000113F" w14:paraId="5D99C73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49E8A5C" w14:textId="77777777" w:rsidR="0000113F" w:rsidRDefault="004A4DE7">
            <w:pPr>
              <w:rPr>
                <w:sz w:val="20"/>
                <w:szCs w:val="20"/>
              </w:rPr>
            </w:pPr>
            <w:r>
              <w:rPr>
                <w:sz w:val="20"/>
                <w:szCs w:val="20"/>
              </w:rPr>
              <w:t>756050000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2EDB23" w14:textId="77777777" w:rsidR="0000113F" w:rsidRDefault="004A4DE7">
            <w:pPr>
              <w:jc w:val="both"/>
            </w:pPr>
            <w:r>
              <w:rPr>
                <w:sz w:val="20"/>
                <w:szCs w:val="20"/>
              </w:rPr>
              <w:t>Abdome (inclusive órgãos internos)</w:t>
            </w:r>
          </w:p>
        </w:tc>
      </w:tr>
      <w:tr w:rsidR="0000113F" w14:paraId="6A36F72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F7DAD8D" w14:textId="77777777" w:rsidR="0000113F" w:rsidRDefault="004A4DE7">
            <w:pPr>
              <w:rPr>
                <w:sz w:val="20"/>
                <w:szCs w:val="20"/>
              </w:rPr>
            </w:pPr>
            <w:r>
              <w:rPr>
                <w:sz w:val="20"/>
                <w:szCs w:val="20"/>
              </w:rPr>
              <w:t>756060000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377E91E" w14:textId="77777777" w:rsidR="0000113F" w:rsidRDefault="004A4DE7">
            <w:pPr>
              <w:jc w:val="both"/>
            </w:pPr>
            <w:r>
              <w:rPr>
                <w:sz w:val="20"/>
                <w:szCs w:val="20"/>
              </w:rPr>
              <w:t>Quadris (inclusive pélvis, órgãos pélvicos e nádegas)</w:t>
            </w:r>
          </w:p>
        </w:tc>
      </w:tr>
      <w:tr w:rsidR="0000113F" w14:paraId="3C07467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B418B6" w14:textId="77777777" w:rsidR="0000113F" w:rsidRDefault="004A4DE7">
            <w:pPr>
              <w:rPr>
                <w:sz w:val="20"/>
                <w:szCs w:val="20"/>
              </w:rPr>
            </w:pPr>
            <w:r>
              <w:rPr>
                <w:sz w:val="20"/>
                <w:szCs w:val="20"/>
              </w:rPr>
              <w:t>756070000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24E8E3" w14:textId="77777777" w:rsidR="0000113F" w:rsidRDefault="004A4DE7">
            <w:pPr>
              <w:jc w:val="both"/>
            </w:pPr>
            <w:r>
              <w:rPr>
                <w:sz w:val="20"/>
                <w:szCs w:val="20"/>
              </w:rPr>
              <w:t>Tronco, partes múltiplas (qualquer combinação das partes acima)</w:t>
            </w:r>
          </w:p>
        </w:tc>
      </w:tr>
      <w:tr w:rsidR="0000113F" w14:paraId="596A524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E267886" w14:textId="77777777" w:rsidR="0000113F" w:rsidRDefault="004A4DE7">
            <w:pPr>
              <w:rPr>
                <w:sz w:val="20"/>
                <w:szCs w:val="20"/>
              </w:rPr>
            </w:pPr>
            <w:r>
              <w:rPr>
                <w:sz w:val="20"/>
                <w:szCs w:val="20"/>
              </w:rPr>
              <w:t>756090000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EAA936" w14:textId="77777777" w:rsidR="0000113F" w:rsidRDefault="004A4DE7">
            <w:pPr>
              <w:jc w:val="both"/>
            </w:pPr>
            <w:r>
              <w:rPr>
                <w:sz w:val="20"/>
                <w:szCs w:val="20"/>
              </w:rPr>
              <w:t>Tronco, NIC</w:t>
            </w:r>
          </w:p>
        </w:tc>
      </w:tr>
      <w:tr w:rsidR="0000113F" w14:paraId="2E89C88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EE29F6B" w14:textId="77777777" w:rsidR="0000113F" w:rsidRDefault="004A4DE7">
            <w:pPr>
              <w:rPr>
                <w:sz w:val="20"/>
                <w:szCs w:val="20"/>
              </w:rPr>
            </w:pPr>
            <w:r>
              <w:rPr>
                <w:sz w:val="20"/>
                <w:szCs w:val="20"/>
              </w:rPr>
              <w:t>757010000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70AA5DC" w14:textId="77777777" w:rsidR="0000113F" w:rsidRDefault="004A4DE7">
            <w:pPr>
              <w:jc w:val="both"/>
            </w:pPr>
            <w:r>
              <w:rPr>
                <w:sz w:val="20"/>
                <w:szCs w:val="20"/>
              </w:rPr>
              <w:t>Perna (entre o tornozelo e a pélvis)</w:t>
            </w:r>
          </w:p>
        </w:tc>
      </w:tr>
      <w:tr w:rsidR="0000113F" w14:paraId="07B3812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6DEDA8D" w14:textId="77777777" w:rsidR="0000113F" w:rsidRDefault="004A4DE7">
            <w:pPr>
              <w:rPr>
                <w:sz w:val="20"/>
                <w:szCs w:val="20"/>
              </w:rPr>
            </w:pPr>
            <w:r>
              <w:rPr>
                <w:sz w:val="20"/>
                <w:szCs w:val="20"/>
              </w:rPr>
              <w:t>757010200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E73488F" w14:textId="77777777" w:rsidR="0000113F" w:rsidRDefault="004A4DE7">
            <w:pPr>
              <w:jc w:val="both"/>
            </w:pPr>
            <w:r>
              <w:rPr>
                <w:sz w:val="20"/>
                <w:szCs w:val="20"/>
              </w:rPr>
              <w:t>Coxa</w:t>
            </w:r>
          </w:p>
        </w:tc>
      </w:tr>
      <w:tr w:rsidR="0000113F" w14:paraId="44AAE99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C6F4C0E" w14:textId="77777777" w:rsidR="0000113F" w:rsidRDefault="004A4DE7">
            <w:pPr>
              <w:rPr>
                <w:sz w:val="20"/>
                <w:szCs w:val="20"/>
              </w:rPr>
            </w:pPr>
            <w:r>
              <w:rPr>
                <w:sz w:val="20"/>
                <w:szCs w:val="20"/>
              </w:rPr>
              <w:t>757010400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C56B1C" w14:textId="77777777" w:rsidR="0000113F" w:rsidRDefault="004A4DE7">
            <w:pPr>
              <w:jc w:val="both"/>
            </w:pPr>
            <w:r>
              <w:rPr>
                <w:sz w:val="20"/>
                <w:szCs w:val="20"/>
              </w:rPr>
              <w:t>Joelho</w:t>
            </w:r>
          </w:p>
        </w:tc>
      </w:tr>
      <w:tr w:rsidR="0000113F" w14:paraId="4DED36F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BD00637" w14:textId="77777777" w:rsidR="0000113F" w:rsidRDefault="004A4DE7">
            <w:pPr>
              <w:rPr>
                <w:sz w:val="20"/>
                <w:szCs w:val="20"/>
              </w:rPr>
            </w:pPr>
            <w:r>
              <w:rPr>
                <w:sz w:val="20"/>
                <w:szCs w:val="20"/>
              </w:rPr>
              <w:t>757010600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68B6D4F" w14:textId="77777777" w:rsidR="0000113F" w:rsidRDefault="004A4DE7">
            <w:pPr>
              <w:jc w:val="both"/>
            </w:pPr>
            <w:r>
              <w:rPr>
                <w:sz w:val="20"/>
                <w:szCs w:val="20"/>
              </w:rPr>
              <w:t>Perna (do tornozelo, exclusive, ao joelho, exclusive)</w:t>
            </w:r>
          </w:p>
        </w:tc>
      </w:tr>
      <w:tr w:rsidR="0000113F" w14:paraId="2013C90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6224E1" w14:textId="77777777" w:rsidR="0000113F" w:rsidRDefault="004A4DE7">
            <w:pPr>
              <w:rPr>
                <w:sz w:val="20"/>
                <w:szCs w:val="20"/>
              </w:rPr>
            </w:pPr>
            <w:r>
              <w:rPr>
                <w:sz w:val="20"/>
                <w:szCs w:val="20"/>
              </w:rPr>
              <w:t>757030000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02D9757" w14:textId="77777777" w:rsidR="0000113F" w:rsidRDefault="004A4DE7">
            <w:pPr>
              <w:jc w:val="both"/>
            </w:pPr>
            <w:r>
              <w:rPr>
                <w:sz w:val="20"/>
                <w:szCs w:val="20"/>
              </w:rPr>
              <w:t>Articulação do tornozelo</w:t>
            </w:r>
          </w:p>
        </w:tc>
      </w:tr>
      <w:tr w:rsidR="0000113F" w14:paraId="0457306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2133ADA" w14:textId="77777777" w:rsidR="0000113F" w:rsidRDefault="004A4DE7">
            <w:pPr>
              <w:rPr>
                <w:sz w:val="20"/>
                <w:szCs w:val="20"/>
              </w:rPr>
            </w:pPr>
            <w:r>
              <w:rPr>
                <w:sz w:val="20"/>
                <w:szCs w:val="20"/>
              </w:rPr>
              <w:t>757050000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6C590F8" w14:textId="77777777" w:rsidR="0000113F" w:rsidRDefault="004A4DE7">
            <w:pPr>
              <w:jc w:val="both"/>
            </w:pPr>
            <w:r>
              <w:rPr>
                <w:sz w:val="20"/>
                <w:szCs w:val="20"/>
              </w:rPr>
              <w:t>Pé (exceto artelhos)</w:t>
            </w:r>
          </w:p>
        </w:tc>
      </w:tr>
      <w:tr w:rsidR="0000113F" w14:paraId="6C25172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FE946CC" w14:textId="77777777" w:rsidR="0000113F" w:rsidRDefault="004A4DE7">
            <w:pPr>
              <w:rPr>
                <w:sz w:val="20"/>
                <w:szCs w:val="20"/>
              </w:rPr>
            </w:pPr>
            <w:r>
              <w:rPr>
                <w:sz w:val="20"/>
                <w:szCs w:val="20"/>
              </w:rPr>
              <w:t>757070000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34DD65A" w14:textId="77777777" w:rsidR="0000113F" w:rsidRDefault="004A4DE7">
            <w:pPr>
              <w:jc w:val="both"/>
            </w:pPr>
            <w:r>
              <w:rPr>
                <w:sz w:val="20"/>
                <w:szCs w:val="20"/>
              </w:rPr>
              <w:t>Artelho</w:t>
            </w:r>
          </w:p>
        </w:tc>
      </w:tr>
      <w:tr w:rsidR="0000113F" w14:paraId="374E813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5F638EA" w14:textId="77777777" w:rsidR="0000113F" w:rsidRDefault="004A4DE7">
            <w:pPr>
              <w:rPr>
                <w:sz w:val="20"/>
                <w:szCs w:val="20"/>
              </w:rPr>
            </w:pPr>
            <w:r>
              <w:rPr>
                <w:sz w:val="20"/>
                <w:szCs w:val="20"/>
              </w:rPr>
              <w:t>757080000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F24BB1" w14:textId="77777777" w:rsidR="0000113F" w:rsidRDefault="004A4DE7">
            <w:pPr>
              <w:jc w:val="both"/>
            </w:pPr>
            <w:r>
              <w:rPr>
                <w:sz w:val="20"/>
                <w:szCs w:val="20"/>
              </w:rPr>
              <w:t>Membros inferiores, partes múltiplas (qualquer combinação das partes acima)</w:t>
            </w:r>
          </w:p>
        </w:tc>
      </w:tr>
      <w:tr w:rsidR="0000113F" w14:paraId="0DC5766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C10D5A" w14:textId="77777777" w:rsidR="0000113F" w:rsidRDefault="004A4DE7">
            <w:pPr>
              <w:rPr>
                <w:sz w:val="20"/>
                <w:szCs w:val="20"/>
              </w:rPr>
            </w:pPr>
            <w:r>
              <w:rPr>
                <w:sz w:val="20"/>
                <w:szCs w:val="20"/>
              </w:rPr>
              <w:t>757090000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E2A09C3" w14:textId="77777777" w:rsidR="0000113F" w:rsidRDefault="004A4DE7">
            <w:pPr>
              <w:jc w:val="both"/>
            </w:pPr>
            <w:r>
              <w:rPr>
                <w:sz w:val="20"/>
                <w:szCs w:val="20"/>
              </w:rPr>
              <w:t>Membros inferiores, NIC</w:t>
            </w:r>
          </w:p>
        </w:tc>
      </w:tr>
      <w:tr w:rsidR="0000113F" w14:paraId="7C2A553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B5C0ADB" w14:textId="77777777" w:rsidR="0000113F" w:rsidRDefault="004A4DE7">
            <w:pPr>
              <w:rPr>
                <w:sz w:val="20"/>
                <w:szCs w:val="20"/>
              </w:rPr>
            </w:pPr>
            <w:r>
              <w:rPr>
                <w:sz w:val="20"/>
                <w:szCs w:val="20"/>
              </w:rPr>
              <w:t>758000000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1971AA" w14:textId="77777777" w:rsidR="0000113F" w:rsidRDefault="004A4DE7">
            <w:pPr>
              <w:jc w:val="both"/>
            </w:pPr>
            <w:r>
              <w:rPr>
                <w:sz w:val="20"/>
                <w:szCs w:val="20"/>
              </w:rPr>
              <w:t>Partes múltiplas. Aplica-se quando mais de uma parte importante do corpo for afetada, como por exemplo, um braço e uma perna</w:t>
            </w:r>
          </w:p>
        </w:tc>
      </w:tr>
      <w:tr w:rsidR="0000113F" w14:paraId="3349C79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F13B2E8" w14:textId="77777777" w:rsidR="0000113F" w:rsidRDefault="004A4DE7">
            <w:pPr>
              <w:rPr>
                <w:sz w:val="20"/>
                <w:szCs w:val="20"/>
              </w:rPr>
            </w:pPr>
            <w:r>
              <w:rPr>
                <w:sz w:val="20"/>
                <w:szCs w:val="20"/>
              </w:rPr>
              <w:t>758500000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C37AC6" w14:textId="77777777" w:rsidR="0000113F" w:rsidRDefault="004A4DE7">
            <w:pPr>
              <w:jc w:val="both"/>
            </w:pPr>
            <w:r>
              <w:rPr>
                <w:sz w:val="20"/>
                <w:szCs w:val="20"/>
              </w:rPr>
              <w:t>Sistemas e aparelhos. Aplica-se quando o funcionamento de todo um sistema ou aparelho do corpo humano for afetado, sem lesão específica de qualquer outra parte, como no caso do envenenamento, ação corrosiva que afete órgãos internos, lesão dos centros nervosos, etc. não se aplica quando a lesão sistêmica for provocada por lesão externa, como lesão dorsal que afete nervos da medula espinhal.</w:t>
            </w:r>
          </w:p>
        </w:tc>
      </w:tr>
      <w:tr w:rsidR="0000113F" w14:paraId="522BAEA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07A8E2D" w14:textId="77777777" w:rsidR="0000113F" w:rsidRDefault="004A4DE7">
            <w:pPr>
              <w:rPr>
                <w:sz w:val="20"/>
                <w:szCs w:val="20"/>
              </w:rPr>
            </w:pPr>
            <w:r>
              <w:rPr>
                <w:sz w:val="20"/>
                <w:szCs w:val="20"/>
              </w:rPr>
              <w:t>758520000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AD0F2A" w14:textId="77777777" w:rsidR="0000113F" w:rsidRDefault="004A4DE7">
            <w:pPr>
              <w:jc w:val="both"/>
            </w:pPr>
            <w:r>
              <w:rPr>
                <w:sz w:val="20"/>
                <w:szCs w:val="20"/>
              </w:rPr>
              <w:t>Aparelho circulatório</w:t>
            </w:r>
          </w:p>
        </w:tc>
      </w:tr>
      <w:tr w:rsidR="0000113F" w14:paraId="6930094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0D801D3" w14:textId="77777777" w:rsidR="0000113F" w:rsidRDefault="004A4DE7">
            <w:pPr>
              <w:rPr>
                <w:sz w:val="20"/>
                <w:szCs w:val="20"/>
              </w:rPr>
            </w:pPr>
            <w:r>
              <w:rPr>
                <w:sz w:val="20"/>
                <w:szCs w:val="20"/>
              </w:rPr>
              <w:t>758530000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9CAEE98" w14:textId="77777777" w:rsidR="0000113F" w:rsidRDefault="004A4DE7">
            <w:pPr>
              <w:jc w:val="both"/>
            </w:pPr>
            <w:r>
              <w:rPr>
                <w:sz w:val="20"/>
                <w:szCs w:val="20"/>
              </w:rPr>
              <w:t>Aparelho respiratório</w:t>
            </w:r>
          </w:p>
        </w:tc>
      </w:tr>
      <w:tr w:rsidR="0000113F" w14:paraId="4CA4C1A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E083EA" w14:textId="77777777" w:rsidR="0000113F" w:rsidRDefault="004A4DE7">
            <w:pPr>
              <w:rPr>
                <w:sz w:val="20"/>
                <w:szCs w:val="20"/>
              </w:rPr>
            </w:pPr>
            <w:r>
              <w:rPr>
                <w:sz w:val="20"/>
                <w:szCs w:val="20"/>
              </w:rPr>
              <w:t>758540000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319EC5" w14:textId="77777777" w:rsidR="0000113F" w:rsidRDefault="004A4DE7">
            <w:pPr>
              <w:jc w:val="both"/>
            </w:pPr>
            <w:r>
              <w:rPr>
                <w:sz w:val="20"/>
                <w:szCs w:val="20"/>
              </w:rPr>
              <w:t>Sistema nervoso</w:t>
            </w:r>
          </w:p>
        </w:tc>
      </w:tr>
      <w:tr w:rsidR="0000113F" w14:paraId="7F6EAC7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7A63EEB" w14:textId="77777777" w:rsidR="0000113F" w:rsidRDefault="004A4DE7">
            <w:pPr>
              <w:rPr>
                <w:sz w:val="20"/>
                <w:szCs w:val="20"/>
              </w:rPr>
            </w:pPr>
            <w:r>
              <w:rPr>
                <w:sz w:val="20"/>
                <w:szCs w:val="20"/>
              </w:rPr>
              <w:t>758550000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FC8A4FF" w14:textId="77777777" w:rsidR="0000113F" w:rsidRDefault="004A4DE7">
            <w:pPr>
              <w:jc w:val="both"/>
            </w:pPr>
            <w:r>
              <w:rPr>
                <w:sz w:val="20"/>
                <w:szCs w:val="20"/>
              </w:rPr>
              <w:t>Aparelho digestivo</w:t>
            </w:r>
          </w:p>
        </w:tc>
      </w:tr>
      <w:tr w:rsidR="0000113F" w14:paraId="49D8FB5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3DC404E" w14:textId="77777777" w:rsidR="0000113F" w:rsidRDefault="004A4DE7">
            <w:pPr>
              <w:rPr>
                <w:sz w:val="20"/>
                <w:szCs w:val="20"/>
              </w:rPr>
            </w:pPr>
            <w:r>
              <w:rPr>
                <w:sz w:val="20"/>
                <w:szCs w:val="20"/>
              </w:rPr>
              <w:t>758560000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39BC4C8" w14:textId="77777777" w:rsidR="0000113F" w:rsidRDefault="004A4DE7">
            <w:pPr>
              <w:jc w:val="both"/>
            </w:pPr>
            <w:r>
              <w:rPr>
                <w:sz w:val="20"/>
                <w:szCs w:val="20"/>
              </w:rPr>
              <w:t>Aparelho gênito-urinário</w:t>
            </w:r>
          </w:p>
        </w:tc>
      </w:tr>
      <w:tr w:rsidR="0000113F" w14:paraId="37BFE5D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2EBB15" w14:textId="77777777" w:rsidR="0000113F" w:rsidRDefault="004A4DE7">
            <w:pPr>
              <w:rPr>
                <w:sz w:val="20"/>
                <w:szCs w:val="20"/>
              </w:rPr>
            </w:pPr>
            <w:r>
              <w:rPr>
                <w:sz w:val="20"/>
                <w:szCs w:val="20"/>
              </w:rPr>
              <w:t>758570000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FCBC7E2" w14:textId="77777777" w:rsidR="0000113F" w:rsidRDefault="004A4DE7">
            <w:pPr>
              <w:jc w:val="both"/>
            </w:pPr>
            <w:r>
              <w:rPr>
                <w:sz w:val="20"/>
                <w:szCs w:val="20"/>
              </w:rPr>
              <w:t>Sistema musculoesquelético</w:t>
            </w:r>
          </w:p>
        </w:tc>
      </w:tr>
      <w:tr w:rsidR="0000113F" w14:paraId="283303A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7E25B66" w14:textId="77777777" w:rsidR="0000113F" w:rsidRDefault="004A4DE7">
            <w:pPr>
              <w:rPr>
                <w:sz w:val="20"/>
                <w:szCs w:val="20"/>
              </w:rPr>
            </w:pPr>
            <w:r>
              <w:rPr>
                <w:sz w:val="20"/>
                <w:szCs w:val="20"/>
              </w:rPr>
              <w:t>758590000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D94B85" w14:textId="77777777" w:rsidR="0000113F" w:rsidRDefault="004A4DE7">
            <w:pPr>
              <w:jc w:val="both"/>
            </w:pPr>
            <w:r>
              <w:rPr>
                <w:sz w:val="20"/>
                <w:szCs w:val="20"/>
              </w:rPr>
              <w:t>Sistemas e aparelhos, NIC</w:t>
            </w:r>
          </w:p>
        </w:tc>
      </w:tr>
      <w:tr w:rsidR="0000113F" w14:paraId="27B8E5D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81F4148" w14:textId="77777777" w:rsidR="0000113F" w:rsidRDefault="004A4DE7">
            <w:pPr>
              <w:rPr>
                <w:sz w:val="20"/>
                <w:szCs w:val="20"/>
              </w:rPr>
            </w:pPr>
            <w:r>
              <w:rPr>
                <w:sz w:val="20"/>
                <w:szCs w:val="20"/>
              </w:rPr>
              <w:t>759000000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18426B" w14:textId="77777777" w:rsidR="0000113F" w:rsidRDefault="004A4DE7">
            <w:pPr>
              <w:jc w:val="both"/>
            </w:pPr>
            <w:r>
              <w:rPr>
                <w:sz w:val="20"/>
                <w:szCs w:val="20"/>
              </w:rPr>
              <w:t>Localização da lesão, NIC</w:t>
            </w:r>
          </w:p>
        </w:tc>
      </w:tr>
    </w:tbl>
    <w:p w14:paraId="7B56B415" w14:textId="77777777" w:rsidR="0000113F" w:rsidRDefault="004A4DE7">
      <w:r>
        <w:br w:type="page"/>
      </w:r>
    </w:p>
    <w:tbl>
      <w:tblPr>
        <w:tblW w:w="9781"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132"/>
        <w:gridCol w:w="8649"/>
      </w:tblGrid>
      <w:tr w:rsidR="0000113F" w14:paraId="7BDE5DC8" w14:textId="77777777">
        <w:trPr>
          <w:tblHeader/>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E6E6E6"/>
            <w:tcMar>
              <w:left w:w="45" w:type="dxa"/>
            </w:tcMar>
            <w:vAlign w:val="bottom"/>
          </w:tcPr>
          <w:p w14:paraId="48478C4E" w14:textId="77777777" w:rsidR="0000113F" w:rsidRDefault="004A4DE7">
            <w:pPr>
              <w:pStyle w:val="Ttulo1"/>
              <w:pageBreakBefore/>
            </w:pPr>
            <w:bookmarkStart w:id="32" w:name="_Toc487051261"/>
            <w:bookmarkStart w:id="33" w:name="_Toc423105306"/>
            <w:bookmarkStart w:id="34" w:name="_Toc456354871"/>
            <w:bookmarkEnd w:id="32"/>
            <w:bookmarkEnd w:id="33"/>
            <w:bookmarkEnd w:id="34"/>
            <w:r>
              <w:lastRenderedPageBreak/>
              <w:t>Tabela 14 - Agente Causador do Acidente de Trabalho</w:t>
            </w:r>
          </w:p>
        </w:tc>
      </w:tr>
      <w:tr w:rsidR="0000113F" w14:paraId="63120B82" w14:textId="77777777">
        <w:trPr>
          <w:tblHeader/>
        </w:trPr>
        <w:tc>
          <w:tcPr>
            <w:tcW w:w="1132"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1CC0AC82" w14:textId="77777777" w:rsidR="0000113F" w:rsidRDefault="004A4DE7">
            <w:pPr>
              <w:rPr>
                <w:b/>
                <w:sz w:val="20"/>
                <w:szCs w:val="20"/>
              </w:rPr>
            </w:pPr>
            <w:r>
              <w:rPr>
                <w:b/>
                <w:sz w:val="20"/>
                <w:szCs w:val="20"/>
              </w:rPr>
              <w:t>Código</w:t>
            </w:r>
          </w:p>
        </w:tc>
        <w:tc>
          <w:tcPr>
            <w:tcW w:w="8648"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26A6AB9A" w14:textId="77777777" w:rsidR="0000113F" w:rsidRDefault="004A4DE7">
            <w:pPr>
              <w:rPr>
                <w:b/>
              </w:rPr>
            </w:pPr>
            <w:r>
              <w:rPr>
                <w:b/>
                <w:sz w:val="20"/>
                <w:szCs w:val="20"/>
              </w:rPr>
              <w:t>Descrição</w:t>
            </w:r>
          </w:p>
        </w:tc>
      </w:tr>
      <w:tr w:rsidR="0000113F" w14:paraId="1D1E301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6506EE4" w14:textId="77777777" w:rsidR="0000113F" w:rsidRDefault="004A4DE7">
            <w:pPr>
              <w:rPr>
                <w:sz w:val="20"/>
                <w:szCs w:val="20"/>
              </w:rPr>
            </w:pPr>
            <w:r>
              <w:rPr>
                <w:sz w:val="20"/>
                <w:szCs w:val="20"/>
              </w:rPr>
              <w:t>302010200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6BAF38D" w14:textId="77777777" w:rsidR="0000113F" w:rsidRDefault="004A4DE7">
            <w:pPr>
              <w:jc w:val="both"/>
            </w:pPr>
            <w:r>
              <w:rPr>
                <w:sz w:val="20"/>
                <w:szCs w:val="20"/>
              </w:rPr>
              <w:t>Rua e estrada - superfície utilizada para sustentar pessoas</w:t>
            </w:r>
          </w:p>
        </w:tc>
      </w:tr>
      <w:tr w:rsidR="0000113F" w14:paraId="2705D54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275086" w14:textId="77777777" w:rsidR="0000113F" w:rsidRDefault="004A4DE7">
            <w:pPr>
              <w:rPr>
                <w:sz w:val="20"/>
                <w:szCs w:val="20"/>
              </w:rPr>
            </w:pPr>
            <w:r>
              <w:rPr>
                <w:sz w:val="20"/>
                <w:szCs w:val="20"/>
              </w:rPr>
              <w:t>302010250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148F5AD" w14:textId="77777777" w:rsidR="0000113F" w:rsidRDefault="004A4DE7">
            <w:pPr>
              <w:jc w:val="both"/>
            </w:pPr>
            <w:r>
              <w:rPr>
                <w:sz w:val="20"/>
                <w:szCs w:val="20"/>
              </w:rPr>
              <w:t>Calçada ou caminho para pedestre - superfície utilizada para sustentar pessoas</w:t>
            </w:r>
          </w:p>
        </w:tc>
      </w:tr>
      <w:tr w:rsidR="0000113F" w14:paraId="485056B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5D2C534" w14:textId="77777777" w:rsidR="0000113F" w:rsidRDefault="004A4DE7">
            <w:pPr>
              <w:rPr>
                <w:sz w:val="20"/>
                <w:szCs w:val="20"/>
              </w:rPr>
            </w:pPr>
            <w:r>
              <w:rPr>
                <w:sz w:val="20"/>
                <w:szCs w:val="20"/>
              </w:rPr>
              <w:t>302010300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E42446" w14:textId="77777777" w:rsidR="0000113F" w:rsidRDefault="004A4DE7">
            <w:pPr>
              <w:jc w:val="both"/>
            </w:pPr>
            <w:r>
              <w:rPr>
                <w:sz w:val="20"/>
                <w:szCs w:val="20"/>
              </w:rPr>
              <w:t>Piso de edifício - superfície utilizada para sustentar pessoas</w:t>
            </w:r>
          </w:p>
        </w:tc>
      </w:tr>
      <w:tr w:rsidR="0000113F" w14:paraId="31BE646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D1C6B2C" w14:textId="77777777" w:rsidR="0000113F" w:rsidRDefault="004A4DE7">
            <w:pPr>
              <w:rPr>
                <w:sz w:val="20"/>
                <w:szCs w:val="20"/>
              </w:rPr>
            </w:pPr>
            <w:r>
              <w:rPr>
                <w:sz w:val="20"/>
                <w:szCs w:val="20"/>
              </w:rPr>
              <w:t>302010350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6486102" w14:textId="77777777" w:rsidR="0000113F" w:rsidRDefault="004A4DE7">
            <w:pPr>
              <w:jc w:val="both"/>
            </w:pPr>
            <w:r>
              <w:rPr>
                <w:sz w:val="20"/>
                <w:szCs w:val="20"/>
              </w:rPr>
              <w:t>Escada permanente cujos degraus permitem apoio integral do pé, degrau - superfície utilizada para sustentar pessoas</w:t>
            </w:r>
          </w:p>
        </w:tc>
      </w:tr>
      <w:tr w:rsidR="0000113F" w14:paraId="0D78E7A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01E21EC" w14:textId="77777777" w:rsidR="0000113F" w:rsidRDefault="004A4DE7">
            <w:pPr>
              <w:rPr>
                <w:sz w:val="20"/>
                <w:szCs w:val="20"/>
              </w:rPr>
            </w:pPr>
            <w:r>
              <w:rPr>
                <w:sz w:val="20"/>
                <w:szCs w:val="20"/>
              </w:rPr>
              <w:t>302010400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F085385" w14:textId="77777777" w:rsidR="0000113F" w:rsidRDefault="004A4DE7">
            <w:pPr>
              <w:jc w:val="both"/>
            </w:pPr>
            <w:r>
              <w:rPr>
                <w:sz w:val="20"/>
                <w:szCs w:val="20"/>
              </w:rPr>
              <w:t>Rampa - superfície utilizada para sustentar pessoas</w:t>
            </w:r>
          </w:p>
        </w:tc>
      </w:tr>
      <w:tr w:rsidR="0000113F" w14:paraId="4889D32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5C3022" w14:textId="77777777" w:rsidR="0000113F" w:rsidRDefault="004A4DE7">
            <w:pPr>
              <w:rPr>
                <w:sz w:val="20"/>
                <w:szCs w:val="20"/>
              </w:rPr>
            </w:pPr>
            <w:r>
              <w:rPr>
                <w:sz w:val="20"/>
                <w:szCs w:val="20"/>
              </w:rPr>
              <w:t>302010450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5AF7E36" w14:textId="77777777" w:rsidR="0000113F" w:rsidRDefault="004A4DE7">
            <w:pPr>
              <w:jc w:val="both"/>
            </w:pPr>
            <w:r>
              <w:rPr>
                <w:sz w:val="20"/>
                <w:szCs w:val="20"/>
              </w:rPr>
              <w:t>Passarela ou plataforma permanentes - superfície utilizada para sustentar pessoas</w:t>
            </w:r>
          </w:p>
        </w:tc>
      </w:tr>
      <w:tr w:rsidR="0000113F" w14:paraId="4DEC23E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A776553" w14:textId="77777777" w:rsidR="0000113F" w:rsidRDefault="004A4DE7">
            <w:pPr>
              <w:rPr>
                <w:sz w:val="20"/>
                <w:szCs w:val="20"/>
              </w:rPr>
            </w:pPr>
            <w:r>
              <w:rPr>
                <w:sz w:val="20"/>
                <w:szCs w:val="20"/>
              </w:rPr>
              <w:t>302010500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1770449" w14:textId="77777777" w:rsidR="0000113F" w:rsidRDefault="004A4DE7">
            <w:pPr>
              <w:jc w:val="both"/>
            </w:pPr>
            <w:r>
              <w:rPr>
                <w:sz w:val="20"/>
                <w:szCs w:val="20"/>
              </w:rPr>
              <w:t>Piso de mina - superfície utilizada para sustentar pessoas</w:t>
            </w:r>
          </w:p>
        </w:tc>
      </w:tr>
      <w:tr w:rsidR="0000113F" w14:paraId="17D3881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72A6EBE" w14:textId="77777777" w:rsidR="0000113F" w:rsidRDefault="004A4DE7">
            <w:pPr>
              <w:rPr>
                <w:sz w:val="20"/>
                <w:szCs w:val="20"/>
              </w:rPr>
            </w:pPr>
            <w:r>
              <w:rPr>
                <w:sz w:val="20"/>
                <w:szCs w:val="20"/>
              </w:rPr>
              <w:t>302010550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E7772B" w14:textId="77777777" w:rsidR="0000113F" w:rsidRDefault="004A4DE7">
            <w:pPr>
              <w:jc w:val="both"/>
            </w:pPr>
            <w:r>
              <w:rPr>
                <w:sz w:val="20"/>
                <w:szCs w:val="20"/>
              </w:rPr>
              <w:t>Chão - superfície utilizada para sustentar pessoas</w:t>
            </w:r>
          </w:p>
        </w:tc>
      </w:tr>
      <w:tr w:rsidR="0000113F" w14:paraId="322BF05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9196BB2" w14:textId="77777777" w:rsidR="0000113F" w:rsidRDefault="004A4DE7">
            <w:pPr>
              <w:rPr>
                <w:sz w:val="20"/>
                <w:szCs w:val="20"/>
              </w:rPr>
            </w:pPr>
            <w:r>
              <w:rPr>
                <w:sz w:val="20"/>
                <w:szCs w:val="20"/>
              </w:rPr>
              <w:t>302010600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F45571E" w14:textId="77777777" w:rsidR="0000113F" w:rsidRDefault="004A4DE7">
            <w:pPr>
              <w:jc w:val="both"/>
            </w:pPr>
            <w:r>
              <w:rPr>
                <w:sz w:val="20"/>
                <w:szCs w:val="20"/>
              </w:rPr>
              <w:t>Piso de andaime e plataforma desmontável - superfície utilizada para sustentar pessoas</w:t>
            </w:r>
          </w:p>
        </w:tc>
      </w:tr>
      <w:tr w:rsidR="0000113F" w14:paraId="53D18D2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B11126" w14:textId="77777777" w:rsidR="0000113F" w:rsidRDefault="004A4DE7">
            <w:pPr>
              <w:rPr>
                <w:sz w:val="20"/>
                <w:szCs w:val="20"/>
              </w:rPr>
            </w:pPr>
            <w:r>
              <w:rPr>
                <w:sz w:val="20"/>
                <w:szCs w:val="20"/>
              </w:rPr>
              <w:t>302010650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5EBD830" w14:textId="77777777" w:rsidR="0000113F" w:rsidRDefault="004A4DE7">
            <w:pPr>
              <w:jc w:val="both"/>
            </w:pPr>
            <w:r>
              <w:rPr>
                <w:sz w:val="20"/>
                <w:szCs w:val="20"/>
              </w:rPr>
              <w:t>Piso de veiculo - superfície utilizada para sustentar pessoas</w:t>
            </w:r>
          </w:p>
        </w:tc>
      </w:tr>
      <w:tr w:rsidR="0000113F" w14:paraId="62B29EC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9217B65" w14:textId="77777777" w:rsidR="0000113F" w:rsidRDefault="004A4DE7">
            <w:pPr>
              <w:rPr>
                <w:sz w:val="20"/>
                <w:szCs w:val="20"/>
              </w:rPr>
            </w:pPr>
            <w:r>
              <w:rPr>
                <w:sz w:val="20"/>
                <w:szCs w:val="20"/>
              </w:rPr>
              <w:t>302010700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87A431" w14:textId="77777777" w:rsidR="0000113F" w:rsidRDefault="004A4DE7">
            <w:pPr>
              <w:jc w:val="both"/>
            </w:pPr>
            <w:r>
              <w:rPr>
                <w:sz w:val="20"/>
                <w:szCs w:val="20"/>
              </w:rPr>
              <w:t>Telhado</w:t>
            </w:r>
          </w:p>
        </w:tc>
      </w:tr>
      <w:tr w:rsidR="0000113F" w14:paraId="54889EB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981195E" w14:textId="77777777" w:rsidR="0000113F" w:rsidRDefault="004A4DE7">
            <w:pPr>
              <w:rPr>
                <w:sz w:val="20"/>
                <w:szCs w:val="20"/>
              </w:rPr>
            </w:pPr>
            <w:r>
              <w:rPr>
                <w:sz w:val="20"/>
                <w:szCs w:val="20"/>
              </w:rPr>
              <w:t>302010900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B72162" w14:textId="77777777" w:rsidR="0000113F" w:rsidRDefault="004A4DE7">
            <w:pPr>
              <w:jc w:val="both"/>
            </w:pPr>
            <w:r>
              <w:rPr>
                <w:sz w:val="20"/>
                <w:szCs w:val="20"/>
              </w:rPr>
              <w:t>Superfície de sustentação, NIC - superfície utilizada para sustentar pessoas</w:t>
            </w:r>
          </w:p>
        </w:tc>
      </w:tr>
      <w:tr w:rsidR="0000113F" w14:paraId="6D98A58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83DC4D3" w14:textId="77777777" w:rsidR="0000113F" w:rsidRDefault="004A4DE7">
            <w:pPr>
              <w:rPr>
                <w:sz w:val="20"/>
                <w:szCs w:val="20"/>
              </w:rPr>
            </w:pPr>
            <w:r>
              <w:rPr>
                <w:sz w:val="20"/>
                <w:szCs w:val="20"/>
              </w:rPr>
              <w:t>302030900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4B48D2D" w14:textId="77777777" w:rsidR="0000113F" w:rsidRDefault="004A4DE7">
            <w:pPr>
              <w:jc w:val="both"/>
            </w:pPr>
            <w:r>
              <w:rPr>
                <w:sz w:val="20"/>
                <w:szCs w:val="20"/>
              </w:rPr>
              <w:t>Escada móvel ou fixada, NIC</w:t>
            </w:r>
          </w:p>
        </w:tc>
      </w:tr>
      <w:tr w:rsidR="0000113F" w14:paraId="055F0B3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4121B82" w14:textId="77777777" w:rsidR="0000113F" w:rsidRDefault="004A4DE7">
            <w:pPr>
              <w:rPr>
                <w:sz w:val="20"/>
                <w:szCs w:val="20"/>
              </w:rPr>
            </w:pPr>
            <w:r>
              <w:rPr>
                <w:sz w:val="20"/>
                <w:szCs w:val="20"/>
              </w:rPr>
              <w:t>302050100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5B61562" w14:textId="77777777" w:rsidR="0000113F" w:rsidRDefault="004A4DE7">
            <w:pPr>
              <w:jc w:val="both"/>
            </w:pPr>
            <w:r>
              <w:rPr>
                <w:sz w:val="20"/>
                <w:szCs w:val="20"/>
              </w:rPr>
              <w:t>Edifício - edifício ou estrutura</w:t>
            </w:r>
          </w:p>
        </w:tc>
      </w:tr>
      <w:tr w:rsidR="0000113F" w14:paraId="3205B34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3D58A7" w14:textId="77777777" w:rsidR="0000113F" w:rsidRDefault="004A4DE7">
            <w:pPr>
              <w:rPr>
                <w:sz w:val="20"/>
                <w:szCs w:val="20"/>
              </w:rPr>
            </w:pPr>
            <w:r>
              <w:rPr>
                <w:sz w:val="20"/>
                <w:szCs w:val="20"/>
              </w:rPr>
              <w:t>302050200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E7ED031" w14:textId="77777777" w:rsidR="0000113F" w:rsidRDefault="004A4DE7">
            <w:pPr>
              <w:jc w:val="both"/>
            </w:pPr>
            <w:r>
              <w:rPr>
                <w:sz w:val="20"/>
                <w:szCs w:val="20"/>
              </w:rPr>
              <w:t>Depósito fixo (tanque, silo, paiol, etc.) - edifício ou estrutura</w:t>
            </w:r>
          </w:p>
        </w:tc>
      </w:tr>
      <w:tr w:rsidR="0000113F" w14:paraId="2081FCE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FBA9B15" w14:textId="77777777" w:rsidR="0000113F" w:rsidRDefault="004A4DE7">
            <w:pPr>
              <w:rPr>
                <w:sz w:val="20"/>
                <w:szCs w:val="20"/>
              </w:rPr>
            </w:pPr>
            <w:r>
              <w:rPr>
                <w:sz w:val="20"/>
                <w:szCs w:val="20"/>
              </w:rPr>
              <w:t>302050300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4DC3FA2" w14:textId="77777777" w:rsidR="0000113F" w:rsidRDefault="004A4DE7">
            <w:pPr>
              <w:jc w:val="both"/>
            </w:pPr>
            <w:r>
              <w:rPr>
                <w:sz w:val="20"/>
                <w:szCs w:val="20"/>
              </w:rPr>
              <w:t>Cais, doca - edifício ou estrutura</w:t>
            </w:r>
          </w:p>
        </w:tc>
      </w:tr>
      <w:tr w:rsidR="0000113F" w14:paraId="365C139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CEDABE" w14:textId="77777777" w:rsidR="0000113F" w:rsidRDefault="004A4DE7">
            <w:pPr>
              <w:rPr>
                <w:sz w:val="20"/>
                <w:szCs w:val="20"/>
              </w:rPr>
            </w:pPr>
            <w:r>
              <w:rPr>
                <w:sz w:val="20"/>
                <w:szCs w:val="20"/>
              </w:rPr>
              <w:t>302050400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AA7BCB" w14:textId="77777777" w:rsidR="0000113F" w:rsidRDefault="004A4DE7">
            <w:pPr>
              <w:jc w:val="both"/>
            </w:pPr>
            <w:r>
              <w:rPr>
                <w:sz w:val="20"/>
                <w:szCs w:val="20"/>
              </w:rPr>
              <w:t>Dique, barragem – edifício ou estrutura</w:t>
            </w:r>
          </w:p>
        </w:tc>
      </w:tr>
      <w:tr w:rsidR="0000113F" w14:paraId="3219E67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68FAA1" w14:textId="77777777" w:rsidR="0000113F" w:rsidRDefault="004A4DE7">
            <w:pPr>
              <w:rPr>
                <w:sz w:val="20"/>
                <w:szCs w:val="20"/>
              </w:rPr>
            </w:pPr>
            <w:r>
              <w:rPr>
                <w:sz w:val="20"/>
                <w:szCs w:val="20"/>
              </w:rPr>
              <w:t>302050500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7639362" w14:textId="77777777" w:rsidR="0000113F" w:rsidRDefault="004A4DE7">
            <w:pPr>
              <w:jc w:val="both"/>
            </w:pPr>
            <w:r>
              <w:rPr>
                <w:sz w:val="20"/>
                <w:szCs w:val="20"/>
              </w:rPr>
              <w:t>Ponte, viaduto - edifício ou estrutura</w:t>
            </w:r>
          </w:p>
        </w:tc>
      </w:tr>
      <w:tr w:rsidR="0000113F" w14:paraId="57048AD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6ABA1ED" w14:textId="77777777" w:rsidR="0000113F" w:rsidRDefault="004A4DE7">
            <w:pPr>
              <w:rPr>
                <w:sz w:val="20"/>
                <w:szCs w:val="20"/>
              </w:rPr>
            </w:pPr>
            <w:r>
              <w:rPr>
                <w:sz w:val="20"/>
                <w:szCs w:val="20"/>
              </w:rPr>
              <w:t>302050600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6FBF24" w14:textId="77777777" w:rsidR="0000113F" w:rsidRDefault="004A4DE7">
            <w:pPr>
              <w:jc w:val="both"/>
            </w:pPr>
            <w:r>
              <w:rPr>
                <w:sz w:val="20"/>
                <w:szCs w:val="20"/>
              </w:rPr>
              <w:t>Arquibancada, estádio - edifício ou estrutura</w:t>
            </w:r>
          </w:p>
        </w:tc>
      </w:tr>
      <w:tr w:rsidR="0000113F" w14:paraId="28A47EB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44F2DE0" w14:textId="77777777" w:rsidR="0000113F" w:rsidRDefault="004A4DE7">
            <w:pPr>
              <w:rPr>
                <w:sz w:val="20"/>
                <w:szCs w:val="20"/>
              </w:rPr>
            </w:pPr>
            <w:r>
              <w:rPr>
                <w:sz w:val="20"/>
                <w:szCs w:val="20"/>
              </w:rPr>
              <w:t>302050700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C9FC710" w14:textId="77777777" w:rsidR="0000113F" w:rsidRDefault="004A4DE7">
            <w:pPr>
              <w:jc w:val="both"/>
            </w:pPr>
            <w:r>
              <w:rPr>
                <w:sz w:val="20"/>
                <w:szCs w:val="20"/>
              </w:rPr>
              <w:t>Andaime, plataforma - edifício ou estrutura</w:t>
            </w:r>
          </w:p>
        </w:tc>
      </w:tr>
      <w:tr w:rsidR="0000113F" w14:paraId="3CF5989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9EEEE7" w14:textId="77777777" w:rsidR="0000113F" w:rsidRDefault="004A4DE7">
            <w:pPr>
              <w:rPr>
                <w:sz w:val="20"/>
                <w:szCs w:val="20"/>
              </w:rPr>
            </w:pPr>
            <w:r>
              <w:rPr>
                <w:sz w:val="20"/>
                <w:szCs w:val="20"/>
              </w:rPr>
              <w:t>302050800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3FF060" w14:textId="77777777" w:rsidR="0000113F" w:rsidRDefault="004A4DE7">
            <w:pPr>
              <w:jc w:val="both"/>
            </w:pPr>
            <w:r>
              <w:rPr>
                <w:sz w:val="20"/>
                <w:szCs w:val="20"/>
              </w:rPr>
              <w:t>Torre, poste - edifício ou estrutura</w:t>
            </w:r>
          </w:p>
        </w:tc>
      </w:tr>
      <w:tr w:rsidR="0000113F" w14:paraId="6DB253E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4ECEE71" w14:textId="77777777" w:rsidR="0000113F" w:rsidRDefault="004A4DE7">
            <w:pPr>
              <w:rPr>
                <w:sz w:val="20"/>
                <w:szCs w:val="20"/>
              </w:rPr>
            </w:pPr>
            <w:r>
              <w:rPr>
                <w:sz w:val="20"/>
                <w:szCs w:val="20"/>
              </w:rPr>
              <w:t>302050900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084475C" w14:textId="77777777" w:rsidR="0000113F" w:rsidRDefault="004A4DE7">
            <w:pPr>
              <w:jc w:val="both"/>
            </w:pPr>
            <w:r>
              <w:rPr>
                <w:sz w:val="20"/>
                <w:szCs w:val="20"/>
              </w:rPr>
              <w:t>Edifício ou estrutura (exceto piso, superfície de sustentação ou área de circulação), NIC</w:t>
            </w:r>
          </w:p>
        </w:tc>
      </w:tr>
      <w:tr w:rsidR="0000113F" w14:paraId="5ED31FB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48FF88" w14:textId="77777777" w:rsidR="0000113F" w:rsidRDefault="004A4DE7">
            <w:pPr>
              <w:rPr>
                <w:sz w:val="20"/>
                <w:szCs w:val="20"/>
              </w:rPr>
            </w:pPr>
            <w:r>
              <w:rPr>
                <w:sz w:val="20"/>
                <w:szCs w:val="20"/>
              </w:rPr>
              <w:t>302070100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800882" w14:textId="77777777" w:rsidR="0000113F" w:rsidRDefault="004A4DE7">
            <w:pPr>
              <w:jc w:val="both"/>
            </w:pPr>
            <w:r>
              <w:rPr>
                <w:sz w:val="20"/>
                <w:szCs w:val="20"/>
              </w:rPr>
              <w:t>Escavação (para edifício, estrada, etc.)</w:t>
            </w:r>
          </w:p>
        </w:tc>
      </w:tr>
      <w:tr w:rsidR="0000113F" w14:paraId="4C2AE57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473B98B" w14:textId="77777777" w:rsidR="0000113F" w:rsidRDefault="004A4DE7">
            <w:pPr>
              <w:rPr>
                <w:sz w:val="20"/>
                <w:szCs w:val="20"/>
              </w:rPr>
            </w:pPr>
            <w:r>
              <w:rPr>
                <w:sz w:val="20"/>
                <w:szCs w:val="20"/>
              </w:rPr>
              <w:t>302070300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6A1E715" w14:textId="77777777" w:rsidR="0000113F" w:rsidRDefault="004A4DE7">
            <w:pPr>
              <w:jc w:val="both"/>
            </w:pPr>
            <w:r>
              <w:rPr>
                <w:sz w:val="20"/>
                <w:szCs w:val="20"/>
              </w:rPr>
              <w:t>Canal, fosso</w:t>
            </w:r>
          </w:p>
        </w:tc>
      </w:tr>
      <w:tr w:rsidR="0000113F" w14:paraId="5E20925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B137EF" w14:textId="77777777" w:rsidR="0000113F" w:rsidRDefault="004A4DE7">
            <w:pPr>
              <w:rPr>
                <w:sz w:val="20"/>
                <w:szCs w:val="20"/>
              </w:rPr>
            </w:pPr>
            <w:r>
              <w:rPr>
                <w:sz w:val="20"/>
                <w:szCs w:val="20"/>
              </w:rPr>
              <w:t>302070500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BB866B" w14:textId="77777777" w:rsidR="0000113F" w:rsidRDefault="004A4DE7">
            <w:pPr>
              <w:jc w:val="both"/>
            </w:pPr>
            <w:r>
              <w:rPr>
                <w:sz w:val="20"/>
                <w:szCs w:val="20"/>
              </w:rPr>
              <w:t>Poço, entrada, galeria, etc., de mina</w:t>
            </w:r>
          </w:p>
        </w:tc>
      </w:tr>
      <w:tr w:rsidR="0000113F" w14:paraId="346F239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9BA4F2" w14:textId="77777777" w:rsidR="0000113F" w:rsidRDefault="004A4DE7">
            <w:pPr>
              <w:rPr>
                <w:sz w:val="20"/>
                <w:szCs w:val="20"/>
              </w:rPr>
            </w:pPr>
            <w:r>
              <w:rPr>
                <w:sz w:val="20"/>
                <w:szCs w:val="20"/>
              </w:rPr>
              <w:t>302070700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813A35E" w14:textId="77777777" w:rsidR="0000113F" w:rsidRDefault="004A4DE7">
            <w:pPr>
              <w:jc w:val="both"/>
            </w:pPr>
            <w:r>
              <w:rPr>
                <w:sz w:val="20"/>
                <w:szCs w:val="20"/>
              </w:rPr>
              <w:t>Túnel</w:t>
            </w:r>
          </w:p>
        </w:tc>
      </w:tr>
      <w:tr w:rsidR="0000113F" w14:paraId="1CEB8D6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6B62F67" w14:textId="77777777" w:rsidR="0000113F" w:rsidRDefault="004A4DE7">
            <w:pPr>
              <w:rPr>
                <w:sz w:val="20"/>
                <w:szCs w:val="20"/>
              </w:rPr>
            </w:pPr>
            <w:r>
              <w:rPr>
                <w:sz w:val="20"/>
                <w:szCs w:val="20"/>
              </w:rPr>
              <w:t>302070900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455570" w14:textId="77777777" w:rsidR="0000113F" w:rsidRDefault="004A4DE7">
            <w:pPr>
              <w:jc w:val="both"/>
            </w:pPr>
            <w:r>
              <w:rPr>
                <w:sz w:val="20"/>
                <w:szCs w:val="20"/>
              </w:rPr>
              <w:t>Escavação, fosso, túnel, NIC</w:t>
            </w:r>
          </w:p>
        </w:tc>
      </w:tr>
      <w:tr w:rsidR="0000113F" w14:paraId="5526A00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39D12A6" w14:textId="77777777" w:rsidR="0000113F" w:rsidRDefault="004A4DE7">
            <w:pPr>
              <w:rPr>
                <w:sz w:val="20"/>
                <w:szCs w:val="20"/>
              </w:rPr>
            </w:pPr>
            <w:r>
              <w:rPr>
                <w:sz w:val="20"/>
                <w:szCs w:val="20"/>
              </w:rPr>
              <w:t>302090000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BE11671" w14:textId="77777777" w:rsidR="0000113F" w:rsidRDefault="004A4DE7">
            <w:pPr>
              <w:jc w:val="both"/>
            </w:pPr>
            <w:r>
              <w:rPr>
                <w:sz w:val="20"/>
                <w:szCs w:val="20"/>
              </w:rPr>
              <w:t>Superfície e estrutura, NIC</w:t>
            </w:r>
          </w:p>
        </w:tc>
      </w:tr>
      <w:tr w:rsidR="0000113F" w14:paraId="3986A4D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D50D9F" w14:textId="77777777" w:rsidR="0000113F" w:rsidRDefault="004A4DE7">
            <w:pPr>
              <w:rPr>
                <w:sz w:val="20"/>
                <w:szCs w:val="20"/>
              </w:rPr>
            </w:pPr>
            <w:r>
              <w:rPr>
                <w:sz w:val="20"/>
                <w:szCs w:val="20"/>
              </w:rPr>
              <w:t>303010040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9785CA3" w14:textId="77777777" w:rsidR="0000113F" w:rsidRDefault="004A4DE7">
            <w:pPr>
              <w:jc w:val="both"/>
            </w:pPr>
            <w:r>
              <w:rPr>
                <w:sz w:val="20"/>
                <w:szCs w:val="20"/>
              </w:rPr>
              <w:t>Martelo, malho, marreta - ferramenta manual sem força motriz</w:t>
            </w:r>
          </w:p>
        </w:tc>
      </w:tr>
      <w:tr w:rsidR="0000113F" w14:paraId="7B98246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6DCA54" w14:textId="77777777" w:rsidR="0000113F" w:rsidRDefault="004A4DE7">
            <w:pPr>
              <w:rPr>
                <w:sz w:val="20"/>
                <w:szCs w:val="20"/>
              </w:rPr>
            </w:pPr>
            <w:r>
              <w:rPr>
                <w:sz w:val="20"/>
                <w:szCs w:val="20"/>
              </w:rPr>
              <w:t>303010080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7F7E1A3" w14:textId="77777777" w:rsidR="0000113F" w:rsidRDefault="004A4DE7">
            <w:pPr>
              <w:jc w:val="both"/>
            </w:pPr>
            <w:r>
              <w:rPr>
                <w:sz w:val="20"/>
                <w:szCs w:val="20"/>
              </w:rPr>
              <w:t>Machadinha, enxó - ferramenta manual sem força motriz</w:t>
            </w:r>
          </w:p>
        </w:tc>
      </w:tr>
      <w:tr w:rsidR="0000113F" w14:paraId="01EAE13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6BA26F7" w14:textId="77777777" w:rsidR="0000113F" w:rsidRDefault="004A4DE7">
            <w:pPr>
              <w:rPr>
                <w:sz w:val="20"/>
                <w:szCs w:val="20"/>
              </w:rPr>
            </w:pPr>
            <w:r>
              <w:rPr>
                <w:sz w:val="20"/>
                <w:szCs w:val="20"/>
              </w:rPr>
              <w:t>303010120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E75A293" w14:textId="77777777" w:rsidR="0000113F" w:rsidRDefault="004A4DE7">
            <w:pPr>
              <w:jc w:val="both"/>
            </w:pPr>
            <w:r>
              <w:rPr>
                <w:sz w:val="20"/>
                <w:szCs w:val="20"/>
              </w:rPr>
              <w:t>Faca, facão - ferramenta manual sem força motriz</w:t>
            </w:r>
          </w:p>
        </w:tc>
      </w:tr>
      <w:tr w:rsidR="0000113F" w14:paraId="62D5156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CF69C7" w14:textId="77777777" w:rsidR="0000113F" w:rsidRDefault="004A4DE7">
            <w:pPr>
              <w:rPr>
                <w:sz w:val="20"/>
                <w:szCs w:val="20"/>
              </w:rPr>
            </w:pPr>
            <w:r>
              <w:rPr>
                <w:sz w:val="20"/>
                <w:szCs w:val="20"/>
              </w:rPr>
              <w:t>303010160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19CCDC" w14:textId="77777777" w:rsidR="0000113F" w:rsidRDefault="004A4DE7">
            <w:pPr>
              <w:jc w:val="both"/>
            </w:pPr>
            <w:r>
              <w:rPr>
                <w:sz w:val="20"/>
                <w:szCs w:val="20"/>
              </w:rPr>
              <w:t>Tesoura, tesourão - ferramenta manual sem força motriz</w:t>
            </w:r>
          </w:p>
        </w:tc>
      </w:tr>
      <w:tr w:rsidR="0000113F" w14:paraId="0A80F3A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3A2BF1A" w14:textId="77777777" w:rsidR="0000113F" w:rsidRDefault="004A4DE7">
            <w:pPr>
              <w:rPr>
                <w:sz w:val="20"/>
                <w:szCs w:val="20"/>
              </w:rPr>
            </w:pPr>
            <w:r>
              <w:rPr>
                <w:sz w:val="20"/>
                <w:szCs w:val="20"/>
              </w:rPr>
              <w:t>303010200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8A0224" w14:textId="77777777" w:rsidR="0000113F" w:rsidRDefault="004A4DE7">
            <w:pPr>
              <w:jc w:val="both"/>
            </w:pPr>
            <w:r>
              <w:rPr>
                <w:sz w:val="20"/>
                <w:szCs w:val="20"/>
              </w:rPr>
              <w:t>Formão, cinzel - ferramenta manual sem força motriz</w:t>
            </w:r>
          </w:p>
        </w:tc>
      </w:tr>
      <w:tr w:rsidR="0000113F" w14:paraId="13FCC20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010EA19" w14:textId="77777777" w:rsidR="0000113F" w:rsidRDefault="004A4DE7">
            <w:pPr>
              <w:rPr>
                <w:sz w:val="20"/>
                <w:szCs w:val="20"/>
              </w:rPr>
            </w:pPr>
            <w:r>
              <w:rPr>
                <w:sz w:val="20"/>
                <w:szCs w:val="20"/>
              </w:rPr>
              <w:t>303010240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3F18809" w14:textId="77777777" w:rsidR="0000113F" w:rsidRDefault="004A4DE7">
            <w:pPr>
              <w:jc w:val="both"/>
            </w:pPr>
            <w:r>
              <w:rPr>
                <w:sz w:val="20"/>
                <w:szCs w:val="20"/>
              </w:rPr>
              <w:t>Serra, serrote - ferramenta manual sem força motriz</w:t>
            </w:r>
          </w:p>
        </w:tc>
      </w:tr>
      <w:tr w:rsidR="0000113F" w14:paraId="47A1902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AB2FDF" w14:textId="77777777" w:rsidR="0000113F" w:rsidRDefault="004A4DE7">
            <w:pPr>
              <w:rPr>
                <w:sz w:val="20"/>
                <w:szCs w:val="20"/>
              </w:rPr>
            </w:pPr>
            <w:r>
              <w:rPr>
                <w:sz w:val="20"/>
                <w:szCs w:val="20"/>
              </w:rPr>
              <w:t>303010280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C586EDA" w14:textId="77777777" w:rsidR="0000113F" w:rsidRDefault="004A4DE7">
            <w:pPr>
              <w:jc w:val="both"/>
            </w:pPr>
            <w:r>
              <w:rPr>
                <w:sz w:val="20"/>
                <w:szCs w:val="20"/>
              </w:rPr>
              <w:t>Alicate, torques, tenaz - ferramenta manual sem força motriz</w:t>
            </w:r>
          </w:p>
        </w:tc>
      </w:tr>
      <w:tr w:rsidR="0000113F" w14:paraId="5AEF03F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C247579" w14:textId="77777777" w:rsidR="0000113F" w:rsidRDefault="004A4DE7">
            <w:pPr>
              <w:rPr>
                <w:sz w:val="20"/>
                <w:szCs w:val="20"/>
              </w:rPr>
            </w:pPr>
            <w:r>
              <w:rPr>
                <w:sz w:val="20"/>
                <w:szCs w:val="20"/>
              </w:rPr>
              <w:t>303010320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BB711C" w14:textId="77777777" w:rsidR="0000113F" w:rsidRDefault="004A4DE7">
            <w:pPr>
              <w:jc w:val="both"/>
            </w:pPr>
            <w:r>
              <w:rPr>
                <w:sz w:val="20"/>
                <w:szCs w:val="20"/>
              </w:rPr>
              <w:t>Plaina - ferramenta manual sem força motriz</w:t>
            </w:r>
          </w:p>
        </w:tc>
      </w:tr>
      <w:tr w:rsidR="0000113F" w14:paraId="0B1807A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E779E1B" w14:textId="77777777" w:rsidR="0000113F" w:rsidRDefault="004A4DE7">
            <w:pPr>
              <w:rPr>
                <w:sz w:val="20"/>
                <w:szCs w:val="20"/>
              </w:rPr>
            </w:pPr>
            <w:r>
              <w:rPr>
                <w:sz w:val="20"/>
                <w:szCs w:val="20"/>
              </w:rPr>
              <w:t>303010360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F92BF3" w14:textId="77777777" w:rsidR="0000113F" w:rsidRDefault="004A4DE7">
            <w:pPr>
              <w:jc w:val="both"/>
            </w:pPr>
            <w:r>
              <w:rPr>
                <w:sz w:val="20"/>
                <w:szCs w:val="20"/>
              </w:rPr>
              <w:t>Lima, grosa - ferramenta manual sem força motriz</w:t>
            </w:r>
          </w:p>
        </w:tc>
      </w:tr>
      <w:tr w:rsidR="0000113F" w14:paraId="088D680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3EB8889" w14:textId="77777777" w:rsidR="0000113F" w:rsidRDefault="004A4DE7">
            <w:pPr>
              <w:rPr>
                <w:sz w:val="20"/>
                <w:szCs w:val="20"/>
              </w:rPr>
            </w:pPr>
            <w:r>
              <w:rPr>
                <w:sz w:val="20"/>
                <w:szCs w:val="20"/>
              </w:rPr>
              <w:t>303010400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E1BFF1" w14:textId="77777777" w:rsidR="0000113F" w:rsidRDefault="004A4DE7">
            <w:pPr>
              <w:jc w:val="both"/>
            </w:pPr>
            <w:r>
              <w:rPr>
                <w:sz w:val="20"/>
                <w:szCs w:val="20"/>
              </w:rPr>
              <w:t>Punção, ponteiro, vazador, talhadeira - ferramenta manual sem força motriz</w:t>
            </w:r>
          </w:p>
        </w:tc>
      </w:tr>
      <w:tr w:rsidR="0000113F" w14:paraId="66818E5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3DCA88A" w14:textId="77777777" w:rsidR="0000113F" w:rsidRDefault="004A4DE7">
            <w:pPr>
              <w:rPr>
                <w:sz w:val="20"/>
                <w:szCs w:val="20"/>
              </w:rPr>
            </w:pPr>
            <w:r>
              <w:rPr>
                <w:sz w:val="20"/>
                <w:szCs w:val="20"/>
              </w:rPr>
              <w:t>303010440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33A815D" w14:textId="77777777" w:rsidR="0000113F" w:rsidRDefault="004A4DE7">
            <w:pPr>
              <w:jc w:val="both"/>
            </w:pPr>
            <w:r>
              <w:rPr>
                <w:sz w:val="20"/>
                <w:szCs w:val="20"/>
              </w:rPr>
              <w:t>Pua, trado, verruma, máquina de furar manual - ferramenta manual sem força motriz</w:t>
            </w:r>
          </w:p>
        </w:tc>
      </w:tr>
      <w:tr w:rsidR="0000113F" w14:paraId="4A2CFB0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33EC3B4" w14:textId="77777777" w:rsidR="0000113F" w:rsidRDefault="004A4DE7">
            <w:pPr>
              <w:rPr>
                <w:sz w:val="20"/>
                <w:szCs w:val="20"/>
              </w:rPr>
            </w:pPr>
            <w:r>
              <w:rPr>
                <w:sz w:val="20"/>
                <w:szCs w:val="20"/>
              </w:rPr>
              <w:t>303010480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9E67BEC" w14:textId="77777777" w:rsidR="0000113F" w:rsidRDefault="004A4DE7">
            <w:pPr>
              <w:jc w:val="both"/>
            </w:pPr>
            <w:r>
              <w:rPr>
                <w:sz w:val="20"/>
                <w:szCs w:val="20"/>
              </w:rPr>
              <w:t>Chave de parafuso - ferramenta manual sem força motriz</w:t>
            </w:r>
          </w:p>
        </w:tc>
      </w:tr>
      <w:tr w:rsidR="0000113F" w14:paraId="50BB1BD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AA723C5" w14:textId="77777777" w:rsidR="0000113F" w:rsidRDefault="004A4DE7">
            <w:pPr>
              <w:rPr>
                <w:sz w:val="20"/>
                <w:szCs w:val="20"/>
              </w:rPr>
            </w:pPr>
            <w:r>
              <w:rPr>
                <w:sz w:val="20"/>
                <w:szCs w:val="20"/>
              </w:rPr>
              <w:t>303010520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9140972" w14:textId="77777777" w:rsidR="0000113F" w:rsidRDefault="004A4DE7">
            <w:pPr>
              <w:jc w:val="both"/>
            </w:pPr>
            <w:r>
              <w:rPr>
                <w:sz w:val="20"/>
                <w:szCs w:val="20"/>
              </w:rPr>
              <w:t>chave de porca ou de abertura regulável, chave de boca - ferramenta manual sem força motriz</w:t>
            </w:r>
          </w:p>
        </w:tc>
      </w:tr>
      <w:tr w:rsidR="0000113F" w14:paraId="150CE6C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275D72" w14:textId="77777777" w:rsidR="0000113F" w:rsidRDefault="004A4DE7">
            <w:pPr>
              <w:rPr>
                <w:sz w:val="20"/>
                <w:szCs w:val="20"/>
              </w:rPr>
            </w:pPr>
            <w:r>
              <w:rPr>
                <w:sz w:val="20"/>
                <w:szCs w:val="20"/>
              </w:rPr>
              <w:t>303010560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38B88E" w14:textId="77777777" w:rsidR="0000113F" w:rsidRDefault="004A4DE7">
            <w:pPr>
              <w:jc w:val="both"/>
            </w:pPr>
            <w:r>
              <w:rPr>
                <w:sz w:val="20"/>
                <w:szCs w:val="20"/>
              </w:rPr>
              <w:t>Alavanca, pé-de-cabra - ferramenta manual sem força motriz</w:t>
            </w:r>
          </w:p>
        </w:tc>
      </w:tr>
      <w:tr w:rsidR="0000113F" w14:paraId="5DE8403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FDDC79" w14:textId="77777777" w:rsidR="0000113F" w:rsidRDefault="004A4DE7">
            <w:pPr>
              <w:rPr>
                <w:sz w:val="20"/>
                <w:szCs w:val="20"/>
              </w:rPr>
            </w:pPr>
            <w:r>
              <w:rPr>
                <w:sz w:val="20"/>
                <w:szCs w:val="20"/>
              </w:rPr>
              <w:t>303010600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7FFDDAE" w14:textId="77777777" w:rsidR="0000113F" w:rsidRDefault="004A4DE7">
            <w:pPr>
              <w:jc w:val="both"/>
            </w:pPr>
            <w:r>
              <w:rPr>
                <w:sz w:val="20"/>
                <w:szCs w:val="20"/>
              </w:rPr>
              <w:t>Corda, cabo, corrente - ferramenta manual sem força motriz</w:t>
            </w:r>
          </w:p>
        </w:tc>
      </w:tr>
      <w:tr w:rsidR="0000113F" w14:paraId="7F320D6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F550CF" w14:textId="77777777" w:rsidR="0000113F" w:rsidRDefault="004A4DE7">
            <w:pPr>
              <w:rPr>
                <w:sz w:val="20"/>
                <w:szCs w:val="20"/>
              </w:rPr>
            </w:pPr>
            <w:r>
              <w:rPr>
                <w:sz w:val="20"/>
                <w:szCs w:val="20"/>
              </w:rPr>
              <w:t>303010640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B29D736" w14:textId="77777777" w:rsidR="0000113F" w:rsidRDefault="004A4DE7">
            <w:pPr>
              <w:jc w:val="both"/>
            </w:pPr>
            <w:r>
              <w:rPr>
                <w:sz w:val="20"/>
                <w:szCs w:val="20"/>
              </w:rPr>
              <w:t>Machado - ferramenta manual sem força motriz</w:t>
            </w:r>
          </w:p>
        </w:tc>
      </w:tr>
      <w:tr w:rsidR="0000113F" w14:paraId="5734D46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E3A147F" w14:textId="77777777" w:rsidR="0000113F" w:rsidRDefault="004A4DE7">
            <w:pPr>
              <w:rPr>
                <w:sz w:val="20"/>
                <w:szCs w:val="20"/>
              </w:rPr>
            </w:pPr>
            <w:r>
              <w:rPr>
                <w:sz w:val="20"/>
                <w:szCs w:val="20"/>
              </w:rPr>
              <w:t>303010680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5311664" w14:textId="77777777" w:rsidR="0000113F" w:rsidRDefault="004A4DE7">
            <w:pPr>
              <w:jc w:val="both"/>
            </w:pPr>
            <w:r>
              <w:rPr>
                <w:sz w:val="20"/>
                <w:szCs w:val="20"/>
              </w:rPr>
              <w:t>Enxada, enxadão, sacho - ferramenta manual sem força motriz</w:t>
            </w:r>
          </w:p>
        </w:tc>
      </w:tr>
      <w:tr w:rsidR="0000113F" w14:paraId="3D4CE90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C4E6E8" w14:textId="77777777" w:rsidR="0000113F" w:rsidRDefault="004A4DE7">
            <w:pPr>
              <w:rPr>
                <w:sz w:val="20"/>
                <w:szCs w:val="20"/>
              </w:rPr>
            </w:pPr>
            <w:r>
              <w:rPr>
                <w:sz w:val="20"/>
                <w:szCs w:val="20"/>
              </w:rPr>
              <w:t>303010720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CDB1F4F" w14:textId="77777777" w:rsidR="0000113F" w:rsidRDefault="004A4DE7">
            <w:pPr>
              <w:jc w:val="both"/>
            </w:pPr>
            <w:r>
              <w:rPr>
                <w:sz w:val="20"/>
                <w:szCs w:val="20"/>
              </w:rPr>
              <w:t>Pá, cavadeira - ferramenta manual sem força motriz</w:t>
            </w:r>
          </w:p>
        </w:tc>
      </w:tr>
      <w:tr w:rsidR="0000113F" w14:paraId="0BF3F0E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A9558E9" w14:textId="77777777" w:rsidR="0000113F" w:rsidRDefault="004A4DE7">
            <w:pPr>
              <w:rPr>
                <w:sz w:val="20"/>
                <w:szCs w:val="20"/>
              </w:rPr>
            </w:pPr>
            <w:r>
              <w:rPr>
                <w:sz w:val="20"/>
                <w:szCs w:val="20"/>
              </w:rPr>
              <w:t>303010760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E80BD88" w14:textId="77777777" w:rsidR="0000113F" w:rsidRDefault="004A4DE7">
            <w:pPr>
              <w:jc w:val="both"/>
            </w:pPr>
            <w:r>
              <w:rPr>
                <w:sz w:val="20"/>
                <w:szCs w:val="20"/>
              </w:rPr>
              <w:t>Picareta - ferramenta manual sem força motriz</w:t>
            </w:r>
          </w:p>
        </w:tc>
      </w:tr>
      <w:tr w:rsidR="0000113F" w14:paraId="5D8FDB1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86DE0B4" w14:textId="77777777" w:rsidR="0000113F" w:rsidRDefault="004A4DE7">
            <w:pPr>
              <w:rPr>
                <w:sz w:val="20"/>
                <w:szCs w:val="20"/>
              </w:rPr>
            </w:pPr>
            <w:r>
              <w:rPr>
                <w:sz w:val="20"/>
                <w:szCs w:val="20"/>
              </w:rPr>
              <w:t>303010800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A522CDD" w14:textId="77777777" w:rsidR="0000113F" w:rsidRDefault="004A4DE7">
            <w:pPr>
              <w:jc w:val="both"/>
            </w:pPr>
            <w:r>
              <w:rPr>
                <w:sz w:val="20"/>
                <w:szCs w:val="20"/>
              </w:rPr>
              <w:t>Garfo, ancinho, forcado - ferramenta manual sem força motriz</w:t>
            </w:r>
          </w:p>
        </w:tc>
      </w:tr>
      <w:tr w:rsidR="0000113F" w14:paraId="09855C9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D52C7D" w14:textId="77777777" w:rsidR="0000113F" w:rsidRDefault="004A4DE7">
            <w:pPr>
              <w:rPr>
                <w:sz w:val="20"/>
                <w:szCs w:val="20"/>
              </w:rPr>
            </w:pPr>
            <w:r>
              <w:rPr>
                <w:sz w:val="20"/>
                <w:szCs w:val="20"/>
              </w:rPr>
              <w:t>303010900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718B284" w14:textId="77777777" w:rsidR="0000113F" w:rsidRDefault="004A4DE7">
            <w:pPr>
              <w:jc w:val="both"/>
            </w:pPr>
            <w:r>
              <w:rPr>
                <w:sz w:val="20"/>
                <w:szCs w:val="20"/>
              </w:rPr>
              <w:t>Ferramenta manual sem força motriz, NIC</w:t>
            </w:r>
          </w:p>
        </w:tc>
      </w:tr>
      <w:tr w:rsidR="0000113F" w14:paraId="765BE5D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C3D5F86" w14:textId="77777777" w:rsidR="0000113F" w:rsidRDefault="004A4DE7">
            <w:pPr>
              <w:rPr>
                <w:sz w:val="20"/>
                <w:szCs w:val="20"/>
              </w:rPr>
            </w:pPr>
            <w:r>
              <w:rPr>
                <w:sz w:val="20"/>
                <w:szCs w:val="20"/>
              </w:rPr>
              <w:t>303015050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98675A4" w14:textId="77777777" w:rsidR="0000113F" w:rsidRDefault="004A4DE7">
            <w:pPr>
              <w:jc w:val="both"/>
            </w:pPr>
            <w:r>
              <w:rPr>
                <w:sz w:val="20"/>
                <w:szCs w:val="20"/>
              </w:rPr>
              <w:t>Martelete, socador - ferramenta portátil com força motriz ou aquecimento</w:t>
            </w:r>
          </w:p>
        </w:tc>
      </w:tr>
      <w:tr w:rsidR="0000113F" w14:paraId="0671C49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E8E9F49" w14:textId="77777777" w:rsidR="0000113F" w:rsidRDefault="004A4DE7">
            <w:pPr>
              <w:rPr>
                <w:sz w:val="20"/>
                <w:szCs w:val="20"/>
              </w:rPr>
            </w:pPr>
            <w:r>
              <w:rPr>
                <w:sz w:val="20"/>
                <w:szCs w:val="20"/>
              </w:rPr>
              <w:t>303015100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081965B" w14:textId="77777777" w:rsidR="0000113F" w:rsidRDefault="004A4DE7">
            <w:pPr>
              <w:jc w:val="both"/>
            </w:pPr>
            <w:r>
              <w:rPr>
                <w:sz w:val="20"/>
                <w:szCs w:val="20"/>
              </w:rPr>
              <w:t>Talhadeira - ferramenta portátil com força motriz ou aquecimento</w:t>
            </w:r>
          </w:p>
        </w:tc>
      </w:tr>
      <w:tr w:rsidR="0000113F" w14:paraId="4096BD4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58F18FD" w14:textId="77777777" w:rsidR="0000113F" w:rsidRDefault="004A4DE7">
            <w:pPr>
              <w:rPr>
                <w:sz w:val="20"/>
                <w:szCs w:val="20"/>
              </w:rPr>
            </w:pPr>
            <w:r>
              <w:rPr>
                <w:sz w:val="20"/>
                <w:szCs w:val="20"/>
              </w:rPr>
              <w:t>303015150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BE8239" w14:textId="77777777" w:rsidR="0000113F" w:rsidRDefault="004A4DE7">
            <w:pPr>
              <w:jc w:val="both"/>
            </w:pPr>
            <w:r>
              <w:rPr>
                <w:sz w:val="20"/>
                <w:szCs w:val="20"/>
              </w:rPr>
              <w:t>Cortadeira, guilhotina - ferramenta portátil com força motriz ou aquecimento</w:t>
            </w:r>
          </w:p>
        </w:tc>
      </w:tr>
      <w:tr w:rsidR="0000113F" w14:paraId="38DE915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E7BD94" w14:textId="77777777" w:rsidR="0000113F" w:rsidRDefault="004A4DE7">
            <w:pPr>
              <w:rPr>
                <w:sz w:val="20"/>
                <w:szCs w:val="20"/>
              </w:rPr>
            </w:pPr>
            <w:r>
              <w:rPr>
                <w:sz w:val="20"/>
                <w:szCs w:val="20"/>
              </w:rPr>
              <w:t>303015200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60DBD6" w14:textId="77777777" w:rsidR="0000113F" w:rsidRDefault="004A4DE7">
            <w:pPr>
              <w:jc w:val="both"/>
            </w:pPr>
            <w:r>
              <w:rPr>
                <w:sz w:val="20"/>
                <w:szCs w:val="20"/>
              </w:rPr>
              <w:t>Serra - ferramenta portátil com força motriz ou aquecimento</w:t>
            </w:r>
          </w:p>
        </w:tc>
      </w:tr>
      <w:tr w:rsidR="0000113F" w14:paraId="31B8462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D7B507C" w14:textId="77777777" w:rsidR="0000113F" w:rsidRDefault="004A4DE7">
            <w:pPr>
              <w:rPr>
                <w:sz w:val="20"/>
                <w:szCs w:val="20"/>
              </w:rPr>
            </w:pPr>
            <w:r>
              <w:rPr>
                <w:sz w:val="20"/>
                <w:szCs w:val="20"/>
              </w:rPr>
              <w:t>303015250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ECB8BA1" w14:textId="77777777" w:rsidR="0000113F" w:rsidRDefault="004A4DE7">
            <w:pPr>
              <w:jc w:val="both"/>
            </w:pPr>
            <w:r>
              <w:rPr>
                <w:sz w:val="20"/>
                <w:szCs w:val="20"/>
              </w:rPr>
              <w:t>Punção, ponteiro, vazador - ferramenta portátil com força motriz ou aquecimento</w:t>
            </w:r>
          </w:p>
        </w:tc>
      </w:tr>
      <w:tr w:rsidR="0000113F" w14:paraId="11333FC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681585" w14:textId="77777777" w:rsidR="0000113F" w:rsidRDefault="004A4DE7">
            <w:pPr>
              <w:rPr>
                <w:sz w:val="20"/>
                <w:szCs w:val="20"/>
              </w:rPr>
            </w:pPr>
            <w:r>
              <w:rPr>
                <w:sz w:val="20"/>
                <w:szCs w:val="20"/>
              </w:rPr>
              <w:t>303015300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0E5082" w14:textId="77777777" w:rsidR="0000113F" w:rsidRDefault="004A4DE7">
            <w:pPr>
              <w:jc w:val="both"/>
            </w:pPr>
            <w:r>
              <w:rPr>
                <w:sz w:val="20"/>
                <w:szCs w:val="20"/>
              </w:rPr>
              <w:t>Perfuratriz - ferramenta portátil com força motriz ou aquecimento</w:t>
            </w:r>
          </w:p>
        </w:tc>
      </w:tr>
      <w:tr w:rsidR="0000113F" w14:paraId="01B2780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6218F40" w14:textId="77777777" w:rsidR="0000113F" w:rsidRDefault="004A4DE7">
            <w:pPr>
              <w:rPr>
                <w:sz w:val="20"/>
                <w:szCs w:val="20"/>
              </w:rPr>
            </w:pPr>
            <w:r>
              <w:rPr>
                <w:sz w:val="20"/>
                <w:szCs w:val="20"/>
              </w:rPr>
              <w:t>303015350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08176AD" w14:textId="77777777" w:rsidR="0000113F" w:rsidRDefault="004A4DE7">
            <w:pPr>
              <w:jc w:val="both"/>
            </w:pPr>
            <w:r>
              <w:rPr>
                <w:sz w:val="20"/>
                <w:szCs w:val="20"/>
              </w:rPr>
              <w:t>Rebitadeira - ferramenta portátil com força motriz ou aquecimento</w:t>
            </w:r>
          </w:p>
        </w:tc>
      </w:tr>
      <w:tr w:rsidR="0000113F" w14:paraId="40725F5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B392B1" w14:textId="77777777" w:rsidR="0000113F" w:rsidRDefault="004A4DE7">
            <w:pPr>
              <w:rPr>
                <w:sz w:val="20"/>
                <w:szCs w:val="20"/>
              </w:rPr>
            </w:pPr>
            <w:r>
              <w:rPr>
                <w:sz w:val="20"/>
                <w:szCs w:val="20"/>
              </w:rPr>
              <w:t>303015400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0F4FBA" w14:textId="77777777" w:rsidR="0000113F" w:rsidRDefault="004A4DE7">
            <w:pPr>
              <w:jc w:val="both"/>
            </w:pPr>
            <w:r>
              <w:rPr>
                <w:sz w:val="20"/>
                <w:szCs w:val="20"/>
              </w:rPr>
              <w:t>Máquina de aparafusar - ferramenta portátil com força motriz ou aquecimento</w:t>
            </w:r>
          </w:p>
        </w:tc>
      </w:tr>
      <w:tr w:rsidR="0000113F" w14:paraId="05C7DE7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EC1A051" w14:textId="77777777" w:rsidR="0000113F" w:rsidRDefault="004A4DE7">
            <w:pPr>
              <w:rPr>
                <w:sz w:val="20"/>
                <w:szCs w:val="20"/>
              </w:rPr>
            </w:pPr>
            <w:r>
              <w:rPr>
                <w:sz w:val="20"/>
                <w:szCs w:val="20"/>
              </w:rPr>
              <w:lastRenderedPageBreak/>
              <w:t>303015450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5303757" w14:textId="77777777" w:rsidR="0000113F" w:rsidRDefault="004A4DE7">
            <w:pPr>
              <w:jc w:val="both"/>
            </w:pPr>
            <w:r>
              <w:rPr>
                <w:sz w:val="20"/>
                <w:szCs w:val="20"/>
              </w:rPr>
              <w:t>Esmeril - ferramenta portátil com força motriz ou aquecimento</w:t>
            </w:r>
          </w:p>
        </w:tc>
      </w:tr>
      <w:tr w:rsidR="0000113F" w14:paraId="48D3A3D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FAD8D16" w14:textId="77777777" w:rsidR="0000113F" w:rsidRDefault="004A4DE7">
            <w:pPr>
              <w:rPr>
                <w:sz w:val="20"/>
                <w:szCs w:val="20"/>
              </w:rPr>
            </w:pPr>
            <w:r>
              <w:rPr>
                <w:sz w:val="20"/>
                <w:szCs w:val="20"/>
              </w:rPr>
              <w:t>303015500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0A5E62" w14:textId="77777777" w:rsidR="0000113F" w:rsidRDefault="004A4DE7">
            <w:pPr>
              <w:jc w:val="both"/>
            </w:pPr>
            <w:r>
              <w:rPr>
                <w:sz w:val="20"/>
                <w:szCs w:val="20"/>
              </w:rPr>
              <w:t>Politriz, enceradeira - ferramenta portátil com força motriz ou aquecimento</w:t>
            </w:r>
          </w:p>
        </w:tc>
      </w:tr>
      <w:tr w:rsidR="0000113F" w14:paraId="0A4E618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A40C7C4" w14:textId="77777777" w:rsidR="0000113F" w:rsidRDefault="004A4DE7">
            <w:pPr>
              <w:rPr>
                <w:sz w:val="20"/>
                <w:szCs w:val="20"/>
              </w:rPr>
            </w:pPr>
            <w:r>
              <w:rPr>
                <w:sz w:val="20"/>
                <w:szCs w:val="20"/>
              </w:rPr>
              <w:t>303015550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3C9C8C" w14:textId="77777777" w:rsidR="0000113F" w:rsidRDefault="004A4DE7">
            <w:pPr>
              <w:jc w:val="both"/>
            </w:pPr>
            <w:r>
              <w:rPr>
                <w:sz w:val="20"/>
                <w:szCs w:val="20"/>
              </w:rPr>
              <w:t>Ferro de passar - ferramenta portátil com força motriz ou aquecimento</w:t>
            </w:r>
          </w:p>
        </w:tc>
      </w:tr>
      <w:tr w:rsidR="0000113F" w14:paraId="79C842D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005A7F" w14:textId="77777777" w:rsidR="0000113F" w:rsidRDefault="004A4DE7">
            <w:pPr>
              <w:rPr>
                <w:sz w:val="20"/>
                <w:szCs w:val="20"/>
              </w:rPr>
            </w:pPr>
            <w:r>
              <w:rPr>
                <w:sz w:val="20"/>
                <w:szCs w:val="20"/>
              </w:rPr>
              <w:t>303015600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49CADE7" w14:textId="77777777" w:rsidR="0000113F" w:rsidRDefault="004A4DE7">
            <w:pPr>
              <w:jc w:val="both"/>
            </w:pPr>
            <w:r>
              <w:rPr>
                <w:sz w:val="20"/>
                <w:szCs w:val="20"/>
              </w:rPr>
              <w:t>Ferramenta de soldagem - ferramenta portátil com força motriz ou aquecimento</w:t>
            </w:r>
          </w:p>
        </w:tc>
      </w:tr>
      <w:tr w:rsidR="0000113F" w14:paraId="78A219A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2B84C35" w14:textId="77777777" w:rsidR="0000113F" w:rsidRDefault="004A4DE7">
            <w:pPr>
              <w:rPr>
                <w:sz w:val="20"/>
                <w:szCs w:val="20"/>
              </w:rPr>
            </w:pPr>
            <w:r>
              <w:rPr>
                <w:sz w:val="20"/>
                <w:szCs w:val="20"/>
              </w:rPr>
              <w:t>303015650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3503F88" w14:textId="77777777" w:rsidR="0000113F" w:rsidRDefault="004A4DE7">
            <w:pPr>
              <w:jc w:val="both"/>
            </w:pPr>
            <w:r>
              <w:rPr>
                <w:sz w:val="20"/>
                <w:szCs w:val="20"/>
              </w:rPr>
              <w:t>Maçarico - ferramenta portátil com força motriz ou aquecimento</w:t>
            </w:r>
          </w:p>
        </w:tc>
      </w:tr>
      <w:tr w:rsidR="0000113F" w14:paraId="71B9CE6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BFD072" w14:textId="77777777" w:rsidR="0000113F" w:rsidRDefault="004A4DE7">
            <w:pPr>
              <w:rPr>
                <w:sz w:val="20"/>
                <w:szCs w:val="20"/>
              </w:rPr>
            </w:pPr>
            <w:r>
              <w:rPr>
                <w:sz w:val="20"/>
                <w:szCs w:val="20"/>
              </w:rPr>
              <w:t>303015700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AC9415" w14:textId="77777777" w:rsidR="0000113F" w:rsidRDefault="004A4DE7">
            <w:pPr>
              <w:jc w:val="both"/>
            </w:pPr>
            <w:r>
              <w:rPr>
                <w:sz w:val="20"/>
                <w:szCs w:val="20"/>
              </w:rPr>
              <w:t>Ferramenta acionada por explosivo - ferramenta portátil com força motriz ou aquecimento</w:t>
            </w:r>
          </w:p>
        </w:tc>
      </w:tr>
      <w:tr w:rsidR="0000113F" w14:paraId="4CF18A8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0305163" w14:textId="77777777" w:rsidR="0000113F" w:rsidRDefault="004A4DE7">
            <w:pPr>
              <w:rPr>
                <w:sz w:val="20"/>
                <w:szCs w:val="20"/>
              </w:rPr>
            </w:pPr>
            <w:r>
              <w:rPr>
                <w:sz w:val="20"/>
                <w:szCs w:val="20"/>
              </w:rPr>
              <w:t>303015750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8AF0221" w14:textId="77777777" w:rsidR="0000113F" w:rsidRDefault="004A4DE7">
            <w:pPr>
              <w:jc w:val="both"/>
            </w:pPr>
            <w:r>
              <w:rPr>
                <w:sz w:val="20"/>
                <w:szCs w:val="20"/>
              </w:rPr>
              <w:t>Jato de areia - ferramenta portátil com força motriz ou aquecimento</w:t>
            </w:r>
          </w:p>
        </w:tc>
      </w:tr>
      <w:tr w:rsidR="0000113F" w14:paraId="49C5A08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95D0DED" w14:textId="77777777" w:rsidR="0000113F" w:rsidRDefault="004A4DE7">
            <w:pPr>
              <w:rPr>
                <w:sz w:val="20"/>
                <w:szCs w:val="20"/>
              </w:rPr>
            </w:pPr>
            <w:r>
              <w:rPr>
                <w:sz w:val="20"/>
                <w:szCs w:val="20"/>
              </w:rPr>
              <w:t>303015900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EC1A9C" w14:textId="77777777" w:rsidR="0000113F" w:rsidRDefault="004A4DE7">
            <w:pPr>
              <w:jc w:val="both"/>
            </w:pPr>
            <w:r>
              <w:rPr>
                <w:sz w:val="20"/>
                <w:szCs w:val="20"/>
              </w:rPr>
              <w:t>Ferramenta portátil com forca motriz ou aquecimento, NIC</w:t>
            </w:r>
          </w:p>
        </w:tc>
      </w:tr>
      <w:tr w:rsidR="0000113F" w14:paraId="7A16D1B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AC03F4" w14:textId="77777777" w:rsidR="0000113F" w:rsidRDefault="004A4DE7">
            <w:pPr>
              <w:rPr>
                <w:sz w:val="20"/>
                <w:szCs w:val="20"/>
              </w:rPr>
            </w:pPr>
            <w:r>
              <w:rPr>
                <w:sz w:val="20"/>
                <w:szCs w:val="20"/>
              </w:rPr>
              <w:t>303020040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B20883A" w14:textId="77777777" w:rsidR="0000113F" w:rsidRDefault="004A4DE7">
            <w:pPr>
              <w:jc w:val="both"/>
            </w:pPr>
            <w:r>
              <w:rPr>
                <w:sz w:val="20"/>
                <w:szCs w:val="20"/>
              </w:rPr>
              <w:t>Serra - máquina</w:t>
            </w:r>
          </w:p>
        </w:tc>
      </w:tr>
      <w:tr w:rsidR="0000113F" w14:paraId="1365183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8783F9B" w14:textId="77777777" w:rsidR="0000113F" w:rsidRDefault="004A4DE7">
            <w:pPr>
              <w:rPr>
                <w:sz w:val="20"/>
                <w:szCs w:val="20"/>
              </w:rPr>
            </w:pPr>
            <w:r>
              <w:rPr>
                <w:sz w:val="20"/>
                <w:szCs w:val="20"/>
              </w:rPr>
              <w:t>303020080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82D0D54" w14:textId="77777777" w:rsidR="0000113F" w:rsidRDefault="004A4DE7">
            <w:pPr>
              <w:jc w:val="both"/>
            </w:pPr>
            <w:r>
              <w:rPr>
                <w:sz w:val="20"/>
                <w:szCs w:val="20"/>
              </w:rPr>
              <w:t>Tesoura, guilhotina, máquina de cortar - máquina</w:t>
            </w:r>
          </w:p>
        </w:tc>
      </w:tr>
      <w:tr w:rsidR="0000113F" w14:paraId="263363F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85E1759" w14:textId="77777777" w:rsidR="0000113F" w:rsidRDefault="004A4DE7">
            <w:pPr>
              <w:rPr>
                <w:sz w:val="20"/>
                <w:szCs w:val="20"/>
              </w:rPr>
            </w:pPr>
            <w:r>
              <w:rPr>
                <w:sz w:val="20"/>
                <w:szCs w:val="20"/>
              </w:rPr>
              <w:t>303020120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CB27B5D" w14:textId="77777777" w:rsidR="0000113F" w:rsidRDefault="004A4DE7">
            <w:pPr>
              <w:jc w:val="both"/>
            </w:pPr>
            <w:r>
              <w:rPr>
                <w:sz w:val="20"/>
                <w:szCs w:val="20"/>
              </w:rPr>
              <w:t>Laminadora, calandra - máquina</w:t>
            </w:r>
          </w:p>
        </w:tc>
      </w:tr>
      <w:tr w:rsidR="0000113F" w14:paraId="29051EC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C8E077E" w14:textId="77777777" w:rsidR="0000113F" w:rsidRDefault="004A4DE7">
            <w:pPr>
              <w:rPr>
                <w:sz w:val="20"/>
                <w:szCs w:val="20"/>
              </w:rPr>
            </w:pPr>
            <w:r>
              <w:rPr>
                <w:sz w:val="20"/>
                <w:szCs w:val="20"/>
              </w:rPr>
              <w:t>303020160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FC238AE" w14:textId="77777777" w:rsidR="0000113F" w:rsidRDefault="004A4DE7">
            <w:pPr>
              <w:jc w:val="both"/>
            </w:pPr>
            <w:r>
              <w:rPr>
                <w:sz w:val="20"/>
                <w:szCs w:val="20"/>
              </w:rPr>
              <w:t>Furadeira, broqueadeira, torno, freza - máquina</w:t>
            </w:r>
          </w:p>
        </w:tc>
      </w:tr>
      <w:tr w:rsidR="0000113F" w14:paraId="319CA53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479F77B" w14:textId="77777777" w:rsidR="0000113F" w:rsidRDefault="004A4DE7">
            <w:pPr>
              <w:rPr>
                <w:sz w:val="20"/>
                <w:szCs w:val="20"/>
              </w:rPr>
            </w:pPr>
            <w:r>
              <w:rPr>
                <w:sz w:val="20"/>
                <w:szCs w:val="20"/>
              </w:rPr>
              <w:t>303020200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617FEF4" w14:textId="77777777" w:rsidR="0000113F" w:rsidRDefault="004A4DE7">
            <w:pPr>
              <w:jc w:val="both"/>
            </w:pPr>
            <w:r>
              <w:rPr>
                <w:sz w:val="20"/>
                <w:szCs w:val="20"/>
              </w:rPr>
              <w:t>Prensa - máquina</w:t>
            </w:r>
          </w:p>
        </w:tc>
      </w:tr>
      <w:tr w:rsidR="0000113F" w14:paraId="02C6C79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7C03C1" w14:textId="77777777" w:rsidR="0000113F" w:rsidRDefault="004A4DE7">
            <w:pPr>
              <w:rPr>
                <w:sz w:val="20"/>
                <w:szCs w:val="20"/>
              </w:rPr>
            </w:pPr>
            <w:r>
              <w:rPr>
                <w:sz w:val="20"/>
                <w:szCs w:val="20"/>
              </w:rPr>
              <w:t>303020240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A8E0D9" w14:textId="77777777" w:rsidR="0000113F" w:rsidRDefault="004A4DE7">
            <w:pPr>
              <w:jc w:val="both"/>
            </w:pPr>
            <w:r>
              <w:rPr>
                <w:sz w:val="20"/>
                <w:szCs w:val="20"/>
              </w:rPr>
              <w:t>Plaina, tupia - máquina</w:t>
            </w:r>
          </w:p>
        </w:tc>
      </w:tr>
      <w:tr w:rsidR="0000113F" w14:paraId="45CF87D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EE3AEEB" w14:textId="77777777" w:rsidR="0000113F" w:rsidRDefault="004A4DE7">
            <w:pPr>
              <w:rPr>
                <w:sz w:val="20"/>
                <w:szCs w:val="20"/>
              </w:rPr>
            </w:pPr>
            <w:r>
              <w:rPr>
                <w:sz w:val="20"/>
                <w:szCs w:val="20"/>
              </w:rPr>
              <w:t>303020280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FBA36A8" w14:textId="77777777" w:rsidR="0000113F" w:rsidRDefault="004A4DE7">
            <w:pPr>
              <w:jc w:val="both"/>
            </w:pPr>
            <w:r>
              <w:rPr>
                <w:sz w:val="20"/>
                <w:szCs w:val="20"/>
              </w:rPr>
              <w:t>Máquina de fundir, de forjar, de soldar</w:t>
            </w:r>
          </w:p>
        </w:tc>
      </w:tr>
      <w:tr w:rsidR="0000113F" w14:paraId="47796D7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9C62BC" w14:textId="77777777" w:rsidR="0000113F" w:rsidRDefault="004A4DE7">
            <w:pPr>
              <w:rPr>
                <w:sz w:val="20"/>
                <w:szCs w:val="20"/>
              </w:rPr>
            </w:pPr>
            <w:r>
              <w:rPr>
                <w:sz w:val="20"/>
                <w:szCs w:val="20"/>
              </w:rPr>
              <w:t>303020320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B848F48" w14:textId="77777777" w:rsidR="0000113F" w:rsidRDefault="004A4DE7">
            <w:pPr>
              <w:jc w:val="both"/>
            </w:pPr>
            <w:r>
              <w:rPr>
                <w:sz w:val="20"/>
                <w:szCs w:val="20"/>
              </w:rPr>
              <w:t>Britador, moinho - máquina</w:t>
            </w:r>
          </w:p>
        </w:tc>
      </w:tr>
      <w:tr w:rsidR="0000113F" w14:paraId="7E8BD63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86A0DF5" w14:textId="77777777" w:rsidR="0000113F" w:rsidRDefault="004A4DE7">
            <w:pPr>
              <w:rPr>
                <w:sz w:val="20"/>
                <w:szCs w:val="20"/>
              </w:rPr>
            </w:pPr>
            <w:r>
              <w:rPr>
                <w:sz w:val="20"/>
                <w:szCs w:val="20"/>
              </w:rPr>
              <w:t>303020360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7A636AA" w14:textId="77777777" w:rsidR="0000113F" w:rsidRDefault="004A4DE7">
            <w:pPr>
              <w:jc w:val="both"/>
            </w:pPr>
            <w:r>
              <w:rPr>
                <w:sz w:val="20"/>
                <w:szCs w:val="20"/>
              </w:rPr>
              <w:t>Misturador, batedeira, agitador - máquina</w:t>
            </w:r>
          </w:p>
        </w:tc>
      </w:tr>
      <w:tr w:rsidR="0000113F" w14:paraId="3CF8017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5A71B75" w14:textId="77777777" w:rsidR="0000113F" w:rsidRDefault="004A4DE7">
            <w:pPr>
              <w:rPr>
                <w:sz w:val="20"/>
                <w:szCs w:val="20"/>
              </w:rPr>
            </w:pPr>
            <w:r>
              <w:rPr>
                <w:sz w:val="20"/>
                <w:szCs w:val="20"/>
              </w:rPr>
              <w:t>303020400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6D538FD" w14:textId="77777777" w:rsidR="0000113F" w:rsidRDefault="004A4DE7">
            <w:pPr>
              <w:jc w:val="both"/>
            </w:pPr>
            <w:r>
              <w:rPr>
                <w:sz w:val="20"/>
                <w:szCs w:val="20"/>
              </w:rPr>
              <w:t>Peneira mecânica, máquina separadora - máquina</w:t>
            </w:r>
          </w:p>
        </w:tc>
      </w:tr>
      <w:tr w:rsidR="0000113F" w14:paraId="3651CF2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15C73D2" w14:textId="77777777" w:rsidR="0000113F" w:rsidRDefault="004A4DE7">
            <w:pPr>
              <w:rPr>
                <w:sz w:val="20"/>
                <w:szCs w:val="20"/>
              </w:rPr>
            </w:pPr>
            <w:r>
              <w:rPr>
                <w:sz w:val="20"/>
                <w:szCs w:val="20"/>
              </w:rPr>
              <w:t>303020440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D3E701" w14:textId="77777777" w:rsidR="0000113F" w:rsidRDefault="004A4DE7">
            <w:pPr>
              <w:jc w:val="both"/>
            </w:pPr>
            <w:r>
              <w:rPr>
                <w:sz w:val="20"/>
                <w:szCs w:val="20"/>
              </w:rPr>
              <w:t>Politriz, lixadora, esmeril - máquina</w:t>
            </w:r>
          </w:p>
        </w:tc>
      </w:tr>
      <w:tr w:rsidR="0000113F" w14:paraId="5FE647D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B85EBED" w14:textId="77777777" w:rsidR="0000113F" w:rsidRDefault="004A4DE7">
            <w:pPr>
              <w:rPr>
                <w:sz w:val="20"/>
                <w:szCs w:val="20"/>
              </w:rPr>
            </w:pPr>
            <w:r>
              <w:rPr>
                <w:sz w:val="20"/>
                <w:szCs w:val="20"/>
              </w:rPr>
              <w:t>303020480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B8E998" w14:textId="77777777" w:rsidR="0000113F" w:rsidRDefault="004A4DE7">
            <w:pPr>
              <w:jc w:val="both"/>
            </w:pPr>
            <w:r>
              <w:rPr>
                <w:sz w:val="20"/>
                <w:szCs w:val="20"/>
              </w:rPr>
              <w:t>Máquina de terraplenagem e construção de estrada</w:t>
            </w:r>
          </w:p>
        </w:tc>
      </w:tr>
      <w:tr w:rsidR="0000113F" w14:paraId="5DECD6C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5F7C05" w14:textId="77777777" w:rsidR="0000113F" w:rsidRDefault="004A4DE7">
            <w:pPr>
              <w:rPr>
                <w:sz w:val="20"/>
                <w:szCs w:val="20"/>
              </w:rPr>
            </w:pPr>
            <w:r>
              <w:rPr>
                <w:sz w:val="20"/>
                <w:szCs w:val="20"/>
              </w:rPr>
              <w:t>303020520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A258F08" w14:textId="77777777" w:rsidR="0000113F" w:rsidRDefault="004A4DE7">
            <w:pPr>
              <w:jc w:val="both"/>
            </w:pPr>
            <w:r>
              <w:rPr>
                <w:sz w:val="20"/>
                <w:szCs w:val="20"/>
              </w:rPr>
              <w:t>Máquina de mineração e perfuração (de túnel, poço, etc.)</w:t>
            </w:r>
          </w:p>
        </w:tc>
      </w:tr>
      <w:tr w:rsidR="0000113F" w14:paraId="05F9136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F7BACC" w14:textId="77777777" w:rsidR="0000113F" w:rsidRDefault="004A4DE7">
            <w:pPr>
              <w:rPr>
                <w:sz w:val="20"/>
                <w:szCs w:val="20"/>
              </w:rPr>
            </w:pPr>
            <w:r>
              <w:rPr>
                <w:sz w:val="20"/>
                <w:szCs w:val="20"/>
              </w:rPr>
              <w:t>303020560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7C61AA5" w14:textId="77777777" w:rsidR="0000113F" w:rsidRDefault="004A4DE7">
            <w:pPr>
              <w:jc w:val="both"/>
            </w:pPr>
            <w:r>
              <w:rPr>
                <w:sz w:val="20"/>
                <w:szCs w:val="20"/>
              </w:rPr>
              <w:t>Máquina agrícola</w:t>
            </w:r>
          </w:p>
        </w:tc>
      </w:tr>
      <w:tr w:rsidR="0000113F" w14:paraId="6AEE074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F6AC3DE" w14:textId="77777777" w:rsidR="0000113F" w:rsidRDefault="004A4DE7">
            <w:pPr>
              <w:rPr>
                <w:sz w:val="20"/>
                <w:szCs w:val="20"/>
              </w:rPr>
            </w:pPr>
            <w:r>
              <w:rPr>
                <w:sz w:val="20"/>
                <w:szCs w:val="20"/>
              </w:rPr>
              <w:t>303020600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E8E6DF" w14:textId="77777777" w:rsidR="0000113F" w:rsidRDefault="004A4DE7">
            <w:pPr>
              <w:jc w:val="both"/>
            </w:pPr>
            <w:r>
              <w:rPr>
                <w:sz w:val="20"/>
                <w:szCs w:val="20"/>
              </w:rPr>
              <w:t>Máquina têxtil</w:t>
            </w:r>
          </w:p>
        </w:tc>
      </w:tr>
      <w:tr w:rsidR="0000113F" w14:paraId="2E2F418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89AEC6A" w14:textId="77777777" w:rsidR="0000113F" w:rsidRDefault="004A4DE7">
            <w:pPr>
              <w:rPr>
                <w:sz w:val="20"/>
                <w:szCs w:val="20"/>
              </w:rPr>
            </w:pPr>
            <w:r>
              <w:rPr>
                <w:sz w:val="20"/>
                <w:szCs w:val="20"/>
              </w:rPr>
              <w:t>303020640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A6C7772" w14:textId="77777777" w:rsidR="0000113F" w:rsidRDefault="004A4DE7">
            <w:pPr>
              <w:jc w:val="both"/>
            </w:pPr>
            <w:r>
              <w:rPr>
                <w:sz w:val="20"/>
                <w:szCs w:val="20"/>
              </w:rPr>
              <w:t>Máquina de costurar e de pespontar</w:t>
            </w:r>
          </w:p>
        </w:tc>
      </w:tr>
      <w:tr w:rsidR="0000113F" w14:paraId="53F119B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5F2C936" w14:textId="77777777" w:rsidR="0000113F" w:rsidRDefault="004A4DE7">
            <w:pPr>
              <w:rPr>
                <w:sz w:val="20"/>
                <w:szCs w:val="20"/>
              </w:rPr>
            </w:pPr>
            <w:r>
              <w:rPr>
                <w:sz w:val="20"/>
                <w:szCs w:val="20"/>
              </w:rPr>
              <w:t>303020680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E1E1AA6" w14:textId="77777777" w:rsidR="0000113F" w:rsidRDefault="004A4DE7">
            <w:pPr>
              <w:jc w:val="both"/>
            </w:pPr>
            <w:r>
              <w:rPr>
                <w:sz w:val="20"/>
                <w:szCs w:val="20"/>
              </w:rPr>
              <w:t>Máquina de imprimir</w:t>
            </w:r>
          </w:p>
        </w:tc>
      </w:tr>
      <w:tr w:rsidR="0000113F" w14:paraId="5789EE7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37438ED" w14:textId="77777777" w:rsidR="0000113F" w:rsidRDefault="004A4DE7">
            <w:pPr>
              <w:rPr>
                <w:sz w:val="20"/>
                <w:szCs w:val="20"/>
              </w:rPr>
            </w:pPr>
            <w:r>
              <w:rPr>
                <w:sz w:val="20"/>
                <w:szCs w:val="20"/>
              </w:rPr>
              <w:t>303020720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B8C5D1" w14:textId="77777777" w:rsidR="0000113F" w:rsidRDefault="004A4DE7">
            <w:pPr>
              <w:jc w:val="both"/>
            </w:pPr>
            <w:r>
              <w:rPr>
                <w:sz w:val="20"/>
                <w:szCs w:val="20"/>
              </w:rPr>
              <w:t>Máquina de escritório</w:t>
            </w:r>
          </w:p>
        </w:tc>
      </w:tr>
      <w:tr w:rsidR="0000113F" w14:paraId="541395A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8D4748" w14:textId="77777777" w:rsidR="0000113F" w:rsidRDefault="004A4DE7">
            <w:pPr>
              <w:rPr>
                <w:sz w:val="20"/>
                <w:szCs w:val="20"/>
              </w:rPr>
            </w:pPr>
            <w:r>
              <w:rPr>
                <w:sz w:val="20"/>
                <w:szCs w:val="20"/>
              </w:rPr>
              <w:t>303020760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3F47405" w14:textId="77777777" w:rsidR="0000113F" w:rsidRDefault="004A4DE7">
            <w:pPr>
              <w:jc w:val="both"/>
            </w:pPr>
            <w:r>
              <w:rPr>
                <w:sz w:val="20"/>
                <w:szCs w:val="20"/>
              </w:rPr>
              <w:t>Máquina de embalar ou empacotar</w:t>
            </w:r>
          </w:p>
        </w:tc>
      </w:tr>
      <w:tr w:rsidR="0000113F" w14:paraId="3703E39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E60ACC4" w14:textId="77777777" w:rsidR="0000113F" w:rsidRDefault="004A4DE7">
            <w:pPr>
              <w:rPr>
                <w:sz w:val="20"/>
                <w:szCs w:val="20"/>
              </w:rPr>
            </w:pPr>
            <w:r>
              <w:rPr>
                <w:sz w:val="20"/>
                <w:szCs w:val="20"/>
              </w:rPr>
              <w:t>303020900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DD09C2B" w14:textId="77777777" w:rsidR="0000113F" w:rsidRDefault="004A4DE7">
            <w:pPr>
              <w:jc w:val="both"/>
            </w:pPr>
            <w:r>
              <w:rPr>
                <w:sz w:val="20"/>
                <w:szCs w:val="20"/>
              </w:rPr>
              <w:t>Máquina, NIC</w:t>
            </w:r>
          </w:p>
        </w:tc>
      </w:tr>
      <w:tr w:rsidR="0000113F" w14:paraId="16D83B2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B3F7DD0" w14:textId="77777777" w:rsidR="0000113F" w:rsidRDefault="004A4DE7">
            <w:pPr>
              <w:rPr>
                <w:sz w:val="20"/>
                <w:szCs w:val="20"/>
              </w:rPr>
            </w:pPr>
            <w:r>
              <w:rPr>
                <w:sz w:val="20"/>
                <w:szCs w:val="20"/>
              </w:rPr>
              <w:t>303025300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CA597F" w14:textId="77777777" w:rsidR="0000113F" w:rsidRDefault="004A4DE7">
            <w:pPr>
              <w:jc w:val="both"/>
            </w:pPr>
            <w:r>
              <w:rPr>
                <w:sz w:val="20"/>
                <w:szCs w:val="20"/>
              </w:rPr>
              <w:t>Transportador por gravidade</w:t>
            </w:r>
          </w:p>
        </w:tc>
      </w:tr>
      <w:tr w:rsidR="0000113F" w14:paraId="741929D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062DF41" w14:textId="77777777" w:rsidR="0000113F" w:rsidRDefault="004A4DE7">
            <w:pPr>
              <w:rPr>
                <w:sz w:val="20"/>
                <w:szCs w:val="20"/>
              </w:rPr>
            </w:pPr>
            <w:r>
              <w:rPr>
                <w:sz w:val="20"/>
                <w:szCs w:val="20"/>
              </w:rPr>
              <w:t>303025600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C1B730A" w14:textId="77777777" w:rsidR="0000113F" w:rsidRDefault="004A4DE7">
            <w:pPr>
              <w:jc w:val="both"/>
            </w:pPr>
            <w:r>
              <w:rPr>
                <w:sz w:val="20"/>
                <w:szCs w:val="20"/>
              </w:rPr>
              <w:t>Transportador com força motriz</w:t>
            </w:r>
          </w:p>
        </w:tc>
      </w:tr>
      <w:tr w:rsidR="0000113F" w14:paraId="7CD9DA2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66F1DA" w14:textId="77777777" w:rsidR="0000113F" w:rsidRDefault="004A4DE7">
            <w:pPr>
              <w:rPr>
                <w:sz w:val="20"/>
                <w:szCs w:val="20"/>
              </w:rPr>
            </w:pPr>
            <w:r>
              <w:rPr>
                <w:sz w:val="20"/>
                <w:szCs w:val="20"/>
              </w:rPr>
              <w:t>303025900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58FC74" w14:textId="77777777" w:rsidR="0000113F" w:rsidRDefault="004A4DE7">
            <w:pPr>
              <w:jc w:val="both"/>
            </w:pPr>
            <w:r>
              <w:rPr>
                <w:sz w:val="20"/>
                <w:szCs w:val="20"/>
              </w:rPr>
              <w:t>Transportador, NIC</w:t>
            </w:r>
          </w:p>
        </w:tc>
      </w:tr>
      <w:tr w:rsidR="0000113F" w14:paraId="008B106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C943A94" w14:textId="77777777" w:rsidR="0000113F" w:rsidRDefault="004A4DE7">
            <w:pPr>
              <w:rPr>
                <w:sz w:val="20"/>
                <w:szCs w:val="20"/>
              </w:rPr>
            </w:pPr>
            <w:r>
              <w:rPr>
                <w:sz w:val="20"/>
                <w:szCs w:val="20"/>
              </w:rPr>
              <w:t>303030050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982331" w14:textId="77777777" w:rsidR="0000113F" w:rsidRDefault="004A4DE7">
            <w:pPr>
              <w:jc w:val="both"/>
            </w:pPr>
            <w:r>
              <w:rPr>
                <w:sz w:val="20"/>
                <w:szCs w:val="20"/>
              </w:rPr>
              <w:t>Guindaste - equipamento de guindar</w:t>
            </w:r>
          </w:p>
        </w:tc>
      </w:tr>
      <w:tr w:rsidR="0000113F" w14:paraId="01A721C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0208BA" w14:textId="77777777" w:rsidR="0000113F" w:rsidRDefault="004A4DE7">
            <w:pPr>
              <w:rPr>
                <w:sz w:val="20"/>
                <w:szCs w:val="20"/>
              </w:rPr>
            </w:pPr>
            <w:r>
              <w:rPr>
                <w:sz w:val="20"/>
                <w:szCs w:val="20"/>
              </w:rPr>
              <w:t>303030100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315AD53" w14:textId="77777777" w:rsidR="0000113F" w:rsidRDefault="004A4DE7">
            <w:pPr>
              <w:jc w:val="both"/>
            </w:pPr>
            <w:r>
              <w:rPr>
                <w:sz w:val="20"/>
                <w:szCs w:val="20"/>
              </w:rPr>
              <w:t>Ponte rolante - equipamento de guindar</w:t>
            </w:r>
          </w:p>
        </w:tc>
      </w:tr>
      <w:tr w:rsidR="0000113F" w14:paraId="7C5C62C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3C83E05" w14:textId="77777777" w:rsidR="0000113F" w:rsidRDefault="004A4DE7">
            <w:pPr>
              <w:rPr>
                <w:sz w:val="20"/>
                <w:szCs w:val="20"/>
              </w:rPr>
            </w:pPr>
            <w:r>
              <w:rPr>
                <w:sz w:val="20"/>
                <w:szCs w:val="20"/>
              </w:rPr>
              <w:t>303030150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3FFEE0E" w14:textId="77777777" w:rsidR="0000113F" w:rsidRDefault="004A4DE7">
            <w:pPr>
              <w:jc w:val="both"/>
            </w:pPr>
            <w:r>
              <w:rPr>
                <w:sz w:val="20"/>
                <w:szCs w:val="20"/>
              </w:rPr>
              <w:t>Elevador - equipamento de guindar</w:t>
            </w:r>
          </w:p>
        </w:tc>
      </w:tr>
      <w:tr w:rsidR="0000113F" w14:paraId="43A23EB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F47AA4D" w14:textId="77777777" w:rsidR="0000113F" w:rsidRDefault="004A4DE7">
            <w:pPr>
              <w:rPr>
                <w:sz w:val="20"/>
                <w:szCs w:val="20"/>
              </w:rPr>
            </w:pPr>
            <w:r>
              <w:rPr>
                <w:sz w:val="20"/>
                <w:szCs w:val="20"/>
              </w:rPr>
              <w:t>303030200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B5D4162" w14:textId="77777777" w:rsidR="0000113F" w:rsidRDefault="004A4DE7">
            <w:pPr>
              <w:jc w:val="both"/>
            </w:pPr>
            <w:r>
              <w:rPr>
                <w:sz w:val="20"/>
                <w:szCs w:val="20"/>
              </w:rPr>
              <w:t>Elevador de caçamba para mineração - equipamento de guindar</w:t>
            </w:r>
          </w:p>
        </w:tc>
      </w:tr>
      <w:tr w:rsidR="0000113F" w14:paraId="6C5F2F6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4CE4E5" w14:textId="77777777" w:rsidR="0000113F" w:rsidRDefault="004A4DE7">
            <w:pPr>
              <w:rPr>
                <w:sz w:val="20"/>
                <w:szCs w:val="20"/>
              </w:rPr>
            </w:pPr>
            <w:r>
              <w:rPr>
                <w:sz w:val="20"/>
                <w:szCs w:val="20"/>
              </w:rPr>
              <w:t>303030250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AF60D0B" w14:textId="77777777" w:rsidR="0000113F" w:rsidRDefault="004A4DE7">
            <w:pPr>
              <w:jc w:val="both"/>
            </w:pPr>
            <w:r>
              <w:rPr>
                <w:sz w:val="20"/>
                <w:szCs w:val="20"/>
              </w:rPr>
              <w:t>Pá mecânica, draga - equipamento de guindar</w:t>
            </w:r>
          </w:p>
        </w:tc>
      </w:tr>
      <w:tr w:rsidR="0000113F" w14:paraId="19430E3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AAA0BB6" w14:textId="77777777" w:rsidR="0000113F" w:rsidRDefault="004A4DE7">
            <w:pPr>
              <w:rPr>
                <w:sz w:val="20"/>
                <w:szCs w:val="20"/>
              </w:rPr>
            </w:pPr>
            <w:r>
              <w:rPr>
                <w:sz w:val="20"/>
                <w:szCs w:val="20"/>
              </w:rPr>
              <w:t>303030300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8900CAD" w14:textId="77777777" w:rsidR="0000113F" w:rsidRDefault="004A4DE7">
            <w:pPr>
              <w:jc w:val="both"/>
            </w:pPr>
            <w:r>
              <w:rPr>
                <w:sz w:val="20"/>
                <w:szCs w:val="20"/>
              </w:rPr>
              <w:t>Talha - equipamento de guindar</w:t>
            </w:r>
          </w:p>
        </w:tc>
      </w:tr>
      <w:tr w:rsidR="0000113F" w14:paraId="1A44E1A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C85CEEA" w14:textId="77777777" w:rsidR="0000113F" w:rsidRDefault="004A4DE7">
            <w:pPr>
              <w:rPr>
                <w:sz w:val="20"/>
                <w:szCs w:val="20"/>
              </w:rPr>
            </w:pPr>
            <w:r>
              <w:rPr>
                <w:sz w:val="20"/>
                <w:szCs w:val="20"/>
              </w:rPr>
              <w:t>303030350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45FCCE8" w14:textId="77777777" w:rsidR="0000113F" w:rsidRDefault="004A4DE7">
            <w:pPr>
              <w:jc w:val="both"/>
            </w:pPr>
            <w:r>
              <w:rPr>
                <w:sz w:val="20"/>
                <w:szCs w:val="20"/>
              </w:rPr>
              <w:t>Pau de carga - equipamento de guindar</w:t>
            </w:r>
          </w:p>
        </w:tc>
      </w:tr>
      <w:tr w:rsidR="0000113F" w14:paraId="2225EB2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F92C4B9" w14:textId="77777777" w:rsidR="0000113F" w:rsidRDefault="004A4DE7">
            <w:pPr>
              <w:rPr>
                <w:sz w:val="20"/>
                <w:szCs w:val="20"/>
              </w:rPr>
            </w:pPr>
            <w:r>
              <w:rPr>
                <w:sz w:val="20"/>
                <w:szCs w:val="20"/>
              </w:rPr>
              <w:t>303030400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C91D85B" w14:textId="77777777" w:rsidR="0000113F" w:rsidRDefault="004A4DE7">
            <w:pPr>
              <w:jc w:val="both"/>
            </w:pPr>
            <w:r>
              <w:rPr>
                <w:sz w:val="20"/>
                <w:szCs w:val="20"/>
              </w:rPr>
              <w:t>Macaco (mecânico, hidráulico, pneumático) - equipamento de guindar</w:t>
            </w:r>
          </w:p>
        </w:tc>
      </w:tr>
      <w:tr w:rsidR="0000113F" w14:paraId="1D0FF9B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3BB3E0A" w14:textId="77777777" w:rsidR="0000113F" w:rsidRDefault="004A4DE7">
            <w:pPr>
              <w:rPr>
                <w:sz w:val="20"/>
                <w:szCs w:val="20"/>
              </w:rPr>
            </w:pPr>
            <w:r>
              <w:rPr>
                <w:sz w:val="20"/>
                <w:szCs w:val="20"/>
              </w:rPr>
              <w:t>303030450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47DDAC" w14:textId="77777777" w:rsidR="0000113F" w:rsidRDefault="004A4DE7">
            <w:pPr>
              <w:jc w:val="both"/>
            </w:pPr>
            <w:r>
              <w:rPr>
                <w:sz w:val="20"/>
                <w:szCs w:val="20"/>
              </w:rPr>
              <w:t>Guincho pneumático - equipamento de guindar</w:t>
            </w:r>
          </w:p>
        </w:tc>
      </w:tr>
      <w:tr w:rsidR="0000113F" w14:paraId="5B773EA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8EC6A81" w14:textId="77777777" w:rsidR="0000113F" w:rsidRDefault="004A4DE7">
            <w:pPr>
              <w:rPr>
                <w:sz w:val="20"/>
                <w:szCs w:val="20"/>
              </w:rPr>
            </w:pPr>
            <w:r>
              <w:rPr>
                <w:sz w:val="20"/>
                <w:szCs w:val="20"/>
              </w:rPr>
              <w:t>303030500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0BE9C18" w14:textId="77777777" w:rsidR="0000113F" w:rsidRDefault="004A4DE7">
            <w:pPr>
              <w:jc w:val="both"/>
            </w:pPr>
            <w:r>
              <w:rPr>
                <w:sz w:val="20"/>
                <w:szCs w:val="20"/>
              </w:rPr>
              <w:t>Guincho elétrico - equipamento de guindar</w:t>
            </w:r>
          </w:p>
        </w:tc>
      </w:tr>
      <w:tr w:rsidR="0000113F" w14:paraId="051A0D1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8AA6E59" w14:textId="77777777" w:rsidR="0000113F" w:rsidRDefault="004A4DE7">
            <w:pPr>
              <w:rPr>
                <w:sz w:val="20"/>
                <w:szCs w:val="20"/>
              </w:rPr>
            </w:pPr>
            <w:r>
              <w:rPr>
                <w:sz w:val="20"/>
                <w:szCs w:val="20"/>
              </w:rPr>
              <w:t>303030900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58073B" w14:textId="77777777" w:rsidR="0000113F" w:rsidRDefault="004A4DE7">
            <w:pPr>
              <w:jc w:val="both"/>
            </w:pPr>
            <w:r>
              <w:rPr>
                <w:sz w:val="20"/>
                <w:szCs w:val="20"/>
              </w:rPr>
              <w:t>Equipamento de guindar, NIC</w:t>
            </w:r>
          </w:p>
        </w:tc>
      </w:tr>
      <w:tr w:rsidR="0000113F" w14:paraId="46ABB93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3742C93" w14:textId="77777777" w:rsidR="0000113F" w:rsidRDefault="004A4DE7">
            <w:pPr>
              <w:rPr>
                <w:sz w:val="20"/>
                <w:szCs w:val="20"/>
              </w:rPr>
            </w:pPr>
            <w:r>
              <w:rPr>
                <w:sz w:val="20"/>
                <w:szCs w:val="20"/>
              </w:rPr>
              <w:t>303035300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DEF6B8" w14:textId="77777777" w:rsidR="0000113F" w:rsidRDefault="004A4DE7">
            <w:pPr>
              <w:jc w:val="both"/>
            </w:pPr>
            <w:r>
              <w:rPr>
                <w:sz w:val="20"/>
                <w:szCs w:val="20"/>
              </w:rPr>
              <w:t>Correia - dispositivo de transmissão de energia mecânica</w:t>
            </w:r>
          </w:p>
        </w:tc>
      </w:tr>
      <w:tr w:rsidR="0000113F" w14:paraId="2FA8E9C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4EDAB61" w14:textId="77777777" w:rsidR="0000113F" w:rsidRDefault="004A4DE7">
            <w:pPr>
              <w:rPr>
                <w:sz w:val="20"/>
                <w:szCs w:val="20"/>
              </w:rPr>
            </w:pPr>
            <w:r>
              <w:rPr>
                <w:sz w:val="20"/>
                <w:szCs w:val="20"/>
              </w:rPr>
              <w:t>303035400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CD482C0" w14:textId="77777777" w:rsidR="0000113F" w:rsidRDefault="004A4DE7">
            <w:pPr>
              <w:jc w:val="both"/>
            </w:pPr>
            <w:r>
              <w:rPr>
                <w:sz w:val="20"/>
                <w:szCs w:val="20"/>
              </w:rPr>
              <w:t>Corrente, corda, cabo - dispositivo de transmissão de energia mecânica</w:t>
            </w:r>
          </w:p>
        </w:tc>
      </w:tr>
      <w:tr w:rsidR="0000113F" w14:paraId="5096896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E1D2BAA" w14:textId="77777777" w:rsidR="0000113F" w:rsidRDefault="004A4DE7">
            <w:pPr>
              <w:rPr>
                <w:sz w:val="20"/>
                <w:szCs w:val="20"/>
              </w:rPr>
            </w:pPr>
            <w:r>
              <w:rPr>
                <w:sz w:val="20"/>
                <w:szCs w:val="20"/>
              </w:rPr>
              <w:t>303035500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02117B0" w14:textId="77777777" w:rsidR="0000113F" w:rsidRDefault="004A4DE7">
            <w:pPr>
              <w:jc w:val="both"/>
            </w:pPr>
            <w:r>
              <w:rPr>
                <w:sz w:val="20"/>
                <w:szCs w:val="20"/>
              </w:rPr>
              <w:t>Tambor, polia, roldana - dispositivo de transmissão de energia mecânica</w:t>
            </w:r>
          </w:p>
        </w:tc>
      </w:tr>
      <w:tr w:rsidR="0000113F" w14:paraId="0C0EFCA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A217B9F" w14:textId="77777777" w:rsidR="0000113F" w:rsidRDefault="004A4DE7">
            <w:pPr>
              <w:rPr>
                <w:sz w:val="20"/>
                <w:szCs w:val="20"/>
              </w:rPr>
            </w:pPr>
            <w:r>
              <w:rPr>
                <w:sz w:val="20"/>
                <w:szCs w:val="20"/>
              </w:rPr>
              <w:t>303035600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9068BE" w14:textId="77777777" w:rsidR="0000113F" w:rsidRDefault="004A4DE7">
            <w:pPr>
              <w:jc w:val="both"/>
            </w:pPr>
            <w:r>
              <w:rPr>
                <w:sz w:val="20"/>
                <w:szCs w:val="20"/>
              </w:rPr>
              <w:t>Embreagem de fricção - dispositivo de transmissão de energia mecânica</w:t>
            </w:r>
          </w:p>
        </w:tc>
      </w:tr>
      <w:tr w:rsidR="0000113F" w14:paraId="2E7A283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FFF614" w14:textId="77777777" w:rsidR="0000113F" w:rsidRDefault="004A4DE7">
            <w:pPr>
              <w:rPr>
                <w:sz w:val="20"/>
                <w:szCs w:val="20"/>
              </w:rPr>
            </w:pPr>
            <w:r>
              <w:rPr>
                <w:sz w:val="20"/>
                <w:szCs w:val="20"/>
              </w:rPr>
              <w:t>303035700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7901B75" w14:textId="77777777" w:rsidR="0000113F" w:rsidRDefault="004A4DE7">
            <w:pPr>
              <w:jc w:val="both"/>
            </w:pPr>
            <w:r>
              <w:rPr>
                <w:sz w:val="20"/>
                <w:szCs w:val="20"/>
              </w:rPr>
              <w:t>Engrenagem - dispositivo de transmissão de energia mecânica</w:t>
            </w:r>
          </w:p>
        </w:tc>
      </w:tr>
      <w:tr w:rsidR="0000113F" w14:paraId="6E46B99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F651E6C" w14:textId="77777777" w:rsidR="0000113F" w:rsidRDefault="004A4DE7">
            <w:pPr>
              <w:rPr>
                <w:sz w:val="20"/>
                <w:szCs w:val="20"/>
              </w:rPr>
            </w:pPr>
            <w:r>
              <w:rPr>
                <w:sz w:val="20"/>
                <w:szCs w:val="20"/>
              </w:rPr>
              <w:t>303035900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4CCC50" w14:textId="77777777" w:rsidR="0000113F" w:rsidRDefault="004A4DE7">
            <w:pPr>
              <w:jc w:val="both"/>
            </w:pPr>
            <w:r>
              <w:rPr>
                <w:sz w:val="20"/>
                <w:szCs w:val="20"/>
              </w:rPr>
              <w:t>Dispositivo de transmissão de energia mecânica, NIC</w:t>
            </w:r>
          </w:p>
        </w:tc>
      </w:tr>
      <w:tr w:rsidR="0000113F" w14:paraId="18B0A6D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4A5C87" w14:textId="77777777" w:rsidR="0000113F" w:rsidRDefault="004A4DE7">
            <w:pPr>
              <w:rPr>
                <w:sz w:val="20"/>
                <w:szCs w:val="20"/>
              </w:rPr>
            </w:pPr>
            <w:r>
              <w:rPr>
                <w:sz w:val="20"/>
                <w:szCs w:val="20"/>
              </w:rPr>
              <w:t>303040100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1CC60F7" w14:textId="77777777" w:rsidR="0000113F" w:rsidRDefault="004A4DE7">
            <w:pPr>
              <w:jc w:val="both"/>
            </w:pPr>
            <w:r>
              <w:rPr>
                <w:sz w:val="20"/>
                <w:szCs w:val="20"/>
              </w:rPr>
              <w:t>Gerador - equipamento elétrico</w:t>
            </w:r>
          </w:p>
        </w:tc>
      </w:tr>
      <w:tr w:rsidR="0000113F" w14:paraId="19308A5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FE62E6" w14:textId="77777777" w:rsidR="0000113F" w:rsidRDefault="004A4DE7">
            <w:pPr>
              <w:rPr>
                <w:sz w:val="20"/>
                <w:szCs w:val="20"/>
              </w:rPr>
            </w:pPr>
            <w:r>
              <w:rPr>
                <w:sz w:val="20"/>
                <w:szCs w:val="20"/>
              </w:rPr>
              <w:t>303040200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924F0A3" w14:textId="77777777" w:rsidR="0000113F" w:rsidRDefault="004A4DE7">
            <w:pPr>
              <w:jc w:val="both"/>
            </w:pPr>
            <w:r>
              <w:rPr>
                <w:sz w:val="20"/>
                <w:szCs w:val="20"/>
              </w:rPr>
              <w:t>Condutor - equipamento elétrico</w:t>
            </w:r>
          </w:p>
        </w:tc>
      </w:tr>
      <w:tr w:rsidR="0000113F" w14:paraId="4949032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636E485" w14:textId="77777777" w:rsidR="0000113F" w:rsidRDefault="004A4DE7">
            <w:pPr>
              <w:rPr>
                <w:sz w:val="20"/>
                <w:szCs w:val="20"/>
              </w:rPr>
            </w:pPr>
            <w:r>
              <w:rPr>
                <w:sz w:val="20"/>
                <w:szCs w:val="20"/>
              </w:rPr>
              <w:t>303040300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2E9AAC5" w14:textId="77777777" w:rsidR="0000113F" w:rsidRDefault="004A4DE7">
            <w:pPr>
              <w:jc w:val="both"/>
            </w:pPr>
            <w:r>
              <w:rPr>
                <w:sz w:val="20"/>
                <w:szCs w:val="20"/>
              </w:rPr>
              <w:t>Transformador, conversor - equipamento elétrico</w:t>
            </w:r>
          </w:p>
        </w:tc>
      </w:tr>
      <w:tr w:rsidR="0000113F" w14:paraId="1AFD90B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10A18B4" w14:textId="77777777" w:rsidR="0000113F" w:rsidRDefault="004A4DE7">
            <w:pPr>
              <w:rPr>
                <w:sz w:val="20"/>
                <w:szCs w:val="20"/>
              </w:rPr>
            </w:pPr>
            <w:r>
              <w:rPr>
                <w:sz w:val="20"/>
                <w:szCs w:val="20"/>
              </w:rPr>
              <w:t>303040400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6273B4" w14:textId="77777777" w:rsidR="0000113F" w:rsidRDefault="004A4DE7">
            <w:pPr>
              <w:jc w:val="both"/>
            </w:pPr>
            <w:r>
              <w:rPr>
                <w:sz w:val="20"/>
                <w:szCs w:val="20"/>
              </w:rPr>
              <w:t>Painel de controle, barramento, chave, interruptor, disjuntor, fusível - equipamento elétrico</w:t>
            </w:r>
          </w:p>
        </w:tc>
      </w:tr>
      <w:tr w:rsidR="0000113F" w14:paraId="3D648D0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CA58B89" w14:textId="77777777" w:rsidR="0000113F" w:rsidRDefault="004A4DE7">
            <w:pPr>
              <w:rPr>
                <w:sz w:val="20"/>
                <w:szCs w:val="20"/>
              </w:rPr>
            </w:pPr>
            <w:r>
              <w:rPr>
                <w:sz w:val="20"/>
                <w:szCs w:val="20"/>
              </w:rPr>
              <w:t>303040500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E6AC15" w14:textId="77777777" w:rsidR="0000113F" w:rsidRDefault="004A4DE7">
            <w:pPr>
              <w:jc w:val="both"/>
            </w:pPr>
            <w:r>
              <w:rPr>
                <w:sz w:val="20"/>
                <w:szCs w:val="20"/>
              </w:rPr>
              <w:t>Reostato, dispositivo de partida e aparelho de controle, capacitor, retificador, bateria de acumuladores - equipamento elétrico</w:t>
            </w:r>
          </w:p>
        </w:tc>
      </w:tr>
      <w:tr w:rsidR="0000113F" w14:paraId="7142B46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5821E01" w14:textId="77777777" w:rsidR="0000113F" w:rsidRDefault="004A4DE7">
            <w:pPr>
              <w:rPr>
                <w:sz w:val="20"/>
                <w:szCs w:val="20"/>
              </w:rPr>
            </w:pPr>
            <w:r>
              <w:rPr>
                <w:sz w:val="20"/>
                <w:szCs w:val="20"/>
              </w:rPr>
              <w:t>303040600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BC5E081" w14:textId="77777777" w:rsidR="0000113F" w:rsidRDefault="004A4DE7">
            <w:pPr>
              <w:jc w:val="both"/>
            </w:pPr>
            <w:r>
              <w:rPr>
                <w:sz w:val="20"/>
                <w:szCs w:val="20"/>
              </w:rPr>
              <w:t>Motor elétrico - equipamento elétrico</w:t>
            </w:r>
          </w:p>
        </w:tc>
      </w:tr>
      <w:tr w:rsidR="0000113F" w14:paraId="71D3EEC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70F402A" w14:textId="77777777" w:rsidR="0000113F" w:rsidRDefault="004A4DE7">
            <w:pPr>
              <w:rPr>
                <w:sz w:val="20"/>
                <w:szCs w:val="20"/>
              </w:rPr>
            </w:pPr>
            <w:r>
              <w:rPr>
                <w:sz w:val="20"/>
                <w:szCs w:val="20"/>
              </w:rPr>
              <w:t>303040700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F1D4B06" w14:textId="77777777" w:rsidR="0000113F" w:rsidRDefault="004A4DE7">
            <w:pPr>
              <w:jc w:val="both"/>
            </w:pPr>
            <w:r>
              <w:rPr>
                <w:sz w:val="20"/>
                <w:szCs w:val="20"/>
              </w:rPr>
              <w:t>Equipamento magnético - equipamento elétrico</w:t>
            </w:r>
          </w:p>
        </w:tc>
      </w:tr>
      <w:tr w:rsidR="0000113F" w14:paraId="4FFF029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A7B708D" w14:textId="77777777" w:rsidR="0000113F" w:rsidRDefault="004A4DE7">
            <w:pPr>
              <w:rPr>
                <w:sz w:val="20"/>
                <w:szCs w:val="20"/>
              </w:rPr>
            </w:pPr>
            <w:r>
              <w:rPr>
                <w:sz w:val="20"/>
                <w:szCs w:val="20"/>
              </w:rPr>
              <w:t>303040750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C99B69A" w14:textId="77777777" w:rsidR="0000113F" w:rsidRDefault="004A4DE7">
            <w:pPr>
              <w:jc w:val="both"/>
            </w:pPr>
            <w:r>
              <w:rPr>
                <w:sz w:val="20"/>
                <w:szCs w:val="20"/>
              </w:rPr>
              <w:t>Equipamento eletrolítico - equipamento elétrico</w:t>
            </w:r>
          </w:p>
        </w:tc>
      </w:tr>
      <w:tr w:rsidR="0000113F" w14:paraId="345DF59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125F9A" w14:textId="77777777" w:rsidR="0000113F" w:rsidRDefault="004A4DE7">
            <w:pPr>
              <w:rPr>
                <w:sz w:val="20"/>
                <w:szCs w:val="20"/>
              </w:rPr>
            </w:pPr>
            <w:r>
              <w:rPr>
                <w:sz w:val="20"/>
                <w:szCs w:val="20"/>
              </w:rPr>
              <w:t>303040800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CEA5224" w14:textId="77777777" w:rsidR="0000113F" w:rsidRDefault="004A4DE7">
            <w:pPr>
              <w:jc w:val="both"/>
            </w:pPr>
            <w:r>
              <w:rPr>
                <w:sz w:val="20"/>
                <w:szCs w:val="20"/>
              </w:rPr>
              <w:t>Equipamento de aquecimento elétrico - equipamento elétrico</w:t>
            </w:r>
          </w:p>
        </w:tc>
      </w:tr>
      <w:tr w:rsidR="0000113F" w14:paraId="5DC32BE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3A35269" w14:textId="77777777" w:rsidR="0000113F" w:rsidRDefault="004A4DE7">
            <w:pPr>
              <w:rPr>
                <w:sz w:val="20"/>
                <w:szCs w:val="20"/>
              </w:rPr>
            </w:pPr>
            <w:r>
              <w:rPr>
                <w:sz w:val="20"/>
                <w:szCs w:val="20"/>
              </w:rPr>
              <w:lastRenderedPageBreak/>
              <w:t>303040900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B9D5497" w14:textId="77777777" w:rsidR="0000113F" w:rsidRDefault="004A4DE7">
            <w:pPr>
              <w:jc w:val="both"/>
            </w:pPr>
            <w:r>
              <w:rPr>
                <w:sz w:val="20"/>
                <w:szCs w:val="20"/>
              </w:rPr>
              <w:t>Equipamento elétrico, NIC</w:t>
            </w:r>
          </w:p>
        </w:tc>
      </w:tr>
      <w:tr w:rsidR="0000113F" w14:paraId="67FB032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3771681" w14:textId="77777777" w:rsidR="0000113F" w:rsidRDefault="004A4DE7">
            <w:pPr>
              <w:rPr>
                <w:sz w:val="20"/>
                <w:szCs w:val="20"/>
              </w:rPr>
            </w:pPr>
            <w:r>
              <w:rPr>
                <w:sz w:val="20"/>
                <w:szCs w:val="20"/>
              </w:rPr>
              <w:t>303045200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A71C72" w14:textId="77777777" w:rsidR="0000113F" w:rsidRDefault="004A4DE7">
            <w:pPr>
              <w:jc w:val="both"/>
            </w:pPr>
            <w:r>
              <w:rPr>
                <w:sz w:val="20"/>
                <w:szCs w:val="20"/>
              </w:rPr>
              <w:t>Motor (combustão interna, vapor)</w:t>
            </w:r>
          </w:p>
        </w:tc>
      </w:tr>
      <w:tr w:rsidR="0000113F" w14:paraId="67F5AA9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3B3C7EE" w14:textId="77777777" w:rsidR="0000113F" w:rsidRDefault="004A4DE7">
            <w:pPr>
              <w:rPr>
                <w:sz w:val="20"/>
                <w:szCs w:val="20"/>
              </w:rPr>
            </w:pPr>
            <w:r>
              <w:rPr>
                <w:sz w:val="20"/>
                <w:szCs w:val="20"/>
              </w:rPr>
              <w:t>303045400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309BF1E" w14:textId="77777777" w:rsidR="0000113F" w:rsidRDefault="004A4DE7">
            <w:pPr>
              <w:jc w:val="both"/>
            </w:pPr>
            <w:r>
              <w:rPr>
                <w:sz w:val="20"/>
                <w:szCs w:val="20"/>
              </w:rPr>
              <w:t>Bomba</w:t>
            </w:r>
          </w:p>
        </w:tc>
      </w:tr>
      <w:tr w:rsidR="0000113F" w14:paraId="7E28CFD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69DD0F2" w14:textId="77777777" w:rsidR="0000113F" w:rsidRDefault="004A4DE7">
            <w:pPr>
              <w:rPr>
                <w:sz w:val="20"/>
                <w:szCs w:val="20"/>
              </w:rPr>
            </w:pPr>
            <w:r>
              <w:rPr>
                <w:sz w:val="20"/>
                <w:szCs w:val="20"/>
              </w:rPr>
              <w:t>303045600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F65C44E" w14:textId="77777777" w:rsidR="0000113F" w:rsidRDefault="004A4DE7">
            <w:pPr>
              <w:jc w:val="both"/>
            </w:pPr>
            <w:r>
              <w:rPr>
                <w:sz w:val="20"/>
                <w:szCs w:val="20"/>
              </w:rPr>
              <w:t>Turbina</w:t>
            </w:r>
          </w:p>
        </w:tc>
      </w:tr>
      <w:tr w:rsidR="0000113F" w14:paraId="7546542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EBAF792" w14:textId="77777777" w:rsidR="0000113F" w:rsidRDefault="004A4DE7">
            <w:pPr>
              <w:rPr>
                <w:sz w:val="20"/>
                <w:szCs w:val="20"/>
              </w:rPr>
            </w:pPr>
            <w:r>
              <w:rPr>
                <w:sz w:val="20"/>
                <w:szCs w:val="20"/>
              </w:rPr>
              <w:t>303045900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5B89559" w14:textId="77777777" w:rsidR="0000113F" w:rsidRDefault="004A4DE7">
            <w:pPr>
              <w:jc w:val="both"/>
            </w:pPr>
            <w:r>
              <w:rPr>
                <w:sz w:val="20"/>
                <w:szCs w:val="20"/>
              </w:rPr>
              <w:t>Motor, bomba, turbina, NIC</w:t>
            </w:r>
          </w:p>
        </w:tc>
      </w:tr>
      <w:tr w:rsidR="0000113F" w14:paraId="0B2D795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617D17C" w14:textId="77777777" w:rsidR="0000113F" w:rsidRDefault="004A4DE7">
            <w:pPr>
              <w:rPr>
                <w:sz w:val="20"/>
                <w:szCs w:val="20"/>
              </w:rPr>
            </w:pPr>
            <w:r>
              <w:rPr>
                <w:sz w:val="20"/>
                <w:szCs w:val="20"/>
              </w:rPr>
              <w:t>303050200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ACC5032" w14:textId="77777777" w:rsidR="0000113F" w:rsidRDefault="004A4DE7">
            <w:pPr>
              <w:jc w:val="both"/>
            </w:pPr>
            <w:r>
              <w:rPr>
                <w:sz w:val="20"/>
                <w:szCs w:val="20"/>
              </w:rPr>
              <w:t>Caldeira</w:t>
            </w:r>
          </w:p>
        </w:tc>
      </w:tr>
      <w:tr w:rsidR="0000113F" w14:paraId="228D3E3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A93C24F" w14:textId="77777777" w:rsidR="0000113F" w:rsidRDefault="004A4DE7">
            <w:pPr>
              <w:rPr>
                <w:sz w:val="20"/>
                <w:szCs w:val="20"/>
              </w:rPr>
            </w:pPr>
            <w:r>
              <w:rPr>
                <w:sz w:val="20"/>
                <w:szCs w:val="20"/>
              </w:rPr>
              <w:t>303050400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1923F25" w14:textId="77777777" w:rsidR="0000113F" w:rsidRDefault="004A4DE7">
            <w:pPr>
              <w:jc w:val="both"/>
            </w:pPr>
            <w:r>
              <w:rPr>
                <w:sz w:val="20"/>
                <w:szCs w:val="20"/>
              </w:rPr>
              <w:t>Vaso sob pressão (para líquido, gás ou vapor)</w:t>
            </w:r>
          </w:p>
        </w:tc>
      </w:tr>
      <w:tr w:rsidR="0000113F" w14:paraId="1CCDE9D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F999529" w14:textId="77777777" w:rsidR="0000113F" w:rsidRDefault="004A4DE7">
            <w:pPr>
              <w:rPr>
                <w:sz w:val="20"/>
                <w:szCs w:val="20"/>
              </w:rPr>
            </w:pPr>
            <w:r>
              <w:rPr>
                <w:sz w:val="20"/>
                <w:szCs w:val="20"/>
              </w:rPr>
              <w:t>303050600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FC080E" w14:textId="77777777" w:rsidR="0000113F" w:rsidRDefault="004A4DE7">
            <w:pPr>
              <w:jc w:val="both"/>
            </w:pPr>
            <w:r>
              <w:rPr>
                <w:sz w:val="20"/>
                <w:szCs w:val="20"/>
              </w:rPr>
              <w:t>Tubo sob pressão (mangueira ou tubo para liquido, gás ou vapor)</w:t>
            </w:r>
          </w:p>
        </w:tc>
      </w:tr>
      <w:tr w:rsidR="0000113F" w14:paraId="56E5029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908E09" w14:textId="77777777" w:rsidR="0000113F" w:rsidRDefault="004A4DE7">
            <w:pPr>
              <w:rPr>
                <w:sz w:val="20"/>
                <w:szCs w:val="20"/>
              </w:rPr>
            </w:pPr>
            <w:r>
              <w:rPr>
                <w:sz w:val="20"/>
                <w:szCs w:val="20"/>
              </w:rPr>
              <w:t>303050900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EA5BA33" w14:textId="77777777" w:rsidR="0000113F" w:rsidRDefault="004A4DE7">
            <w:pPr>
              <w:jc w:val="both"/>
            </w:pPr>
            <w:r>
              <w:rPr>
                <w:sz w:val="20"/>
                <w:szCs w:val="20"/>
              </w:rPr>
              <w:t>Caldeira, vaso sob pressão, NIC</w:t>
            </w:r>
          </w:p>
        </w:tc>
      </w:tr>
      <w:tr w:rsidR="0000113F" w14:paraId="0410582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A0CF9E" w14:textId="77777777" w:rsidR="0000113F" w:rsidRDefault="004A4DE7">
            <w:pPr>
              <w:rPr>
                <w:sz w:val="20"/>
                <w:szCs w:val="20"/>
              </w:rPr>
            </w:pPr>
            <w:r>
              <w:rPr>
                <w:sz w:val="20"/>
                <w:szCs w:val="20"/>
              </w:rPr>
              <w:t>303055200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649B0CB" w14:textId="77777777" w:rsidR="0000113F" w:rsidRDefault="004A4DE7">
            <w:pPr>
              <w:jc w:val="both"/>
            </w:pPr>
            <w:r>
              <w:rPr>
                <w:sz w:val="20"/>
                <w:szCs w:val="20"/>
              </w:rPr>
              <w:t>Caixão pneumático - equipamento para trabalho em ambiente de pressão anormal</w:t>
            </w:r>
          </w:p>
        </w:tc>
      </w:tr>
      <w:tr w:rsidR="0000113F" w14:paraId="3769E50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211B18D" w14:textId="77777777" w:rsidR="0000113F" w:rsidRDefault="004A4DE7">
            <w:pPr>
              <w:rPr>
                <w:sz w:val="20"/>
                <w:szCs w:val="20"/>
              </w:rPr>
            </w:pPr>
            <w:r>
              <w:rPr>
                <w:sz w:val="20"/>
                <w:szCs w:val="20"/>
              </w:rPr>
              <w:t>303055400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BD50D3D" w14:textId="77777777" w:rsidR="0000113F" w:rsidRDefault="004A4DE7">
            <w:pPr>
              <w:jc w:val="both"/>
            </w:pPr>
            <w:r>
              <w:rPr>
                <w:sz w:val="20"/>
                <w:szCs w:val="20"/>
              </w:rPr>
              <w:t>Escafandro - equipamento para trabalho em ambiente de pressão anormal</w:t>
            </w:r>
          </w:p>
        </w:tc>
      </w:tr>
      <w:tr w:rsidR="0000113F" w14:paraId="7EAF27A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4835444" w14:textId="77777777" w:rsidR="0000113F" w:rsidRDefault="004A4DE7">
            <w:pPr>
              <w:rPr>
                <w:sz w:val="20"/>
                <w:szCs w:val="20"/>
              </w:rPr>
            </w:pPr>
            <w:r>
              <w:rPr>
                <w:sz w:val="20"/>
                <w:szCs w:val="20"/>
              </w:rPr>
              <w:t>303055600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44AD09" w14:textId="77777777" w:rsidR="0000113F" w:rsidRDefault="004A4DE7">
            <w:pPr>
              <w:jc w:val="both"/>
            </w:pPr>
            <w:r>
              <w:rPr>
                <w:sz w:val="20"/>
                <w:szCs w:val="20"/>
              </w:rPr>
              <w:t>Equipamento de mergulho - equipamento para trabalho em ambiente de pressão anormal</w:t>
            </w:r>
          </w:p>
        </w:tc>
      </w:tr>
      <w:tr w:rsidR="0000113F" w14:paraId="081EEC8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923054" w14:textId="77777777" w:rsidR="0000113F" w:rsidRDefault="004A4DE7">
            <w:pPr>
              <w:rPr>
                <w:sz w:val="20"/>
                <w:szCs w:val="20"/>
              </w:rPr>
            </w:pPr>
            <w:r>
              <w:rPr>
                <w:sz w:val="20"/>
                <w:szCs w:val="20"/>
              </w:rPr>
              <w:t>303055900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354D292" w14:textId="77777777" w:rsidR="0000113F" w:rsidRDefault="004A4DE7">
            <w:pPr>
              <w:jc w:val="both"/>
            </w:pPr>
            <w:r>
              <w:rPr>
                <w:sz w:val="20"/>
                <w:szCs w:val="20"/>
              </w:rPr>
              <w:t>Equipamento para trabalho em ambiente de pressão anormal, NIC</w:t>
            </w:r>
          </w:p>
        </w:tc>
      </w:tr>
      <w:tr w:rsidR="0000113F" w14:paraId="1C294A1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564C771" w14:textId="77777777" w:rsidR="0000113F" w:rsidRDefault="004A4DE7">
            <w:pPr>
              <w:rPr>
                <w:sz w:val="20"/>
                <w:szCs w:val="20"/>
              </w:rPr>
            </w:pPr>
            <w:r>
              <w:rPr>
                <w:sz w:val="20"/>
                <w:szCs w:val="20"/>
              </w:rPr>
              <w:t>303060000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6441012" w14:textId="77777777" w:rsidR="0000113F" w:rsidRDefault="004A4DE7">
            <w:pPr>
              <w:jc w:val="both"/>
            </w:pPr>
            <w:r>
              <w:rPr>
                <w:sz w:val="20"/>
                <w:szCs w:val="20"/>
              </w:rPr>
              <w:t>Forno, estufa, retorta, aquecedor de ambiente, fogão, etc., exceto quando a lesão principal for choque elétrico ou eletroplessão - equipamento de aquecimento</w:t>
            </w:r>
          </w:p>
        </w:tc>
      </w:tr>
      <w:tr w:rsidR="0000113F" w14:paraId="3E5E601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70C6676" w14:textId="77777777" w:rsidR="0000113F" w:rsidRDefault="004A4DE7">
            <w:pPr>
              <w:rPr>
                <w:sz w:val="20"/>
                <w:szCs w:val="20"/>
              </w:rPr>
            </w:pPr>
            <w:r>
              <w:rPr>
                <w:sz w:val="20"/>
                <w:szCs w:val="20"/>
              </w:rPr>
              <w:t>303065000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C3C4B7" w14:textId="77777777" w:rsidR="0000113F" w:rsidRDefault="004A4DE7">
            <w:pPr>
              <w:jc w:val="both"/>
            </w:pPr>
            <w:r>
              <w:rPr>
                <w:sz w:val="20"/>
                <w:szCs w:val="20"/>
              </w:rPr>
              <w:t>Equipamento emissor de radiação não ionizante</w:t>
            </w:r>
          </w:p>
        </w:tc>
      </w:tr>
      <w:tr w:rsidR="0000113F" w14:paraId="04D6083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995ABA" w14:textId="77777777" w:rsidR="0000113F" w:rsidRDefault="004A4DE7">
            <w:pPr>
              <w:rPr>
                <w:sz w:val="20"/>
                <w:szCs w:val="20"/>
              </w:rPr>
            </w:pPr>
            <w:r>
              <w:rPr>
                <w:sz w:val="20"/>
                <w:szCs w:val="20"/>
              </w:rPr>
              <w:t>303065300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73A5B87" w14:textId="77777777" w:rsidR="0000113F" w:rsidRDefault="004A4DE7">
            <w:pPr>
              <w:jc w:val="both"/>
            </w:pPr>
            <w:r>
              <w:rPr>
                <w:sz w:val="20"/>
                <w:szCs w:val="20"/>
              </w:rPr>
              <w:t>Equipamento de iluminação - equipamento emissor de radiação não ionizante</w:t>
            </w:r>
          </w:p>
        </w:tc>
      </w:tr>
      <w:tr w:rsidR="0000113F" w14:paraId="24AAE43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06B67F" w14:textId="77777777" w:rsidR="0000113F" w:rsidRDefault="004A4DE7">
            <w:pPr>
              <w:rPr>
                <w:sz w:val="20"/>
                <w:szCs w:val="20"/>
              </w:rPr>
            </w:pPr>
            <w:r>
              <w:rPr>
                <w:sz w:val="20"/>
                <w:szCs w:val="20"/>
              </w:rPr>
              <w:t>303065600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693F1A9" w14:textId="77777777" w:rsidR="0000113F" w:rsidRDefault="004A4DE7">
            <w:pPr>
              <w:jc w:val="both"/>
            </w:pPr>
            <w:r>
              <w:rPr>
                <w:sz w:val="20"/>
                <w:szCs w:val="20"/>
              </w:rPr>
              <w:t>Arco elétrico - equipamento emissor de radiação não ionizante</w:t>
            </w:r>
          </w:p>
        </w:tc>
      </w:tr>
      <w:tr w:rsidR="0000113F" w14:paraId="63AB9A3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01191F" w14:textId="77777777" w:rsidR="0000113F" w:rsidRDefault="004A4DE7">
            <w:pPr>
              <w:rPr>
                <w:sz w:val="20"/>
                <w:szCs w:val="20"/>
              </w:rPr>
            </w:pPr>
            <w:r>
              <w:rPr>
                <w:sz w:val="20"/>
                <w:szCs w:val="20"/>
              </w:rPr>
              <w:t>303065900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2D94A1" w14:textId="77777777" w:rsidR="0000113F" w:rsidRDefault="004A4DE7">
            <w:pPr>
              <w:jc w:val="both"/>
            </w:pPr>
            <w:r>
              <w:rPr>
                <w:sz w:val="20"/>
                <w:szCs w:val="20"/>
              </w:rPr>
              <w:t>Equipamento emissor de radiação não ionizante, NIC</w:t>
            </w:r>
          </w:p>
        </w:tc>
      </w:tr>
      <w:tr w:rsidR="0000113F" w14:paraId="0EC6918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47EC86" w14:textId="77777777" w:rsidR="0000113F" w:rsidRDefault="004A4DE7">
            <w:pPr>
              <w:rPr>
                <w:sz w:val="20"/>
                <w:szCs w:val="20"/>
              </w:rPr>
            </w:pPr>
            <w:r>
              <w:rPr>
                <w:sz w:val="20"/>
                <w:szCs w:val="20"/>
              </w:rPr>
              <w:t>303066300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749A186" w14:textId="77777777" w:rsidR="0000113F" w:rsidRDefault="004A4DE7">
            <w:pPr>
              <w:jc w:val="both"/>
            </w:pPr>
            <w:r>
              <w:rPr>
                <w:sz w:val="20"/>
                <w:szCs w:val="20"/>
              </w:rPr>
              <w:t>Equipamento de iluminação</w:t>
            </w:r>
          </w:p>
        </w:tc>
      </w:tr>
      <w:tr w:rsidR="0000113F" w14:paraId="06CF140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C8FD6B" w14:textId="77777777" w:rsidR="0000113F" w:rsidRDefault="004A4DE7">
            <w:pPr>
              <w:rPr>
                <w:sz w:val="20"/>
                <w:szCs w:val="20"/>
              </w:rPr>
            </w:pPr>
            <w:r>
              <w:rPr>
                <w:sz w:val="20"/>
                <w:szCs w:val="20"/>
              </w:rPr>
              <w:t>303066600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3AEDFDE" w14:textId="77777777" w:rsidR="0000113F" w:rsidRDefault="004A4DE7">
            <w:pPr>
              <w:jc w:val="both"/>
            </w:pPr>
            <w:r>
              <w:rPr>
                <w:sz w:val="20"/>
                <w:szCs w:val="20"/>
              </w:rPr>
              <w:t>Arco elétrico</w:t>
            </w:r>
          </w:p>
        </w:tc>
      </w:tr>
      <w:tr w:rsidR="0000113F" w14:paraId="6EC1268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13F215C" w14:textId="77777777" w:rsidR="0000113F" w:rsidRDefault="004A4DE7">
            <w:pPr>
              <w:rPr>
                <w:sz w:val="20"/>
                <w:szCs w:val="20"/>
              </w:rPr>
            </w:pPr>
            <w:r>
              <w:rPr>
                <w:sz w:val="20"/>
                <w:szCs w:val="20"/>
              </w:rPr>
              <w:t>303070200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EFACB2" w14:textId="77777777" w:rsidR="0000113F" w:rsidRDefault="004A4DE7">
            <w:pPr>
              <w:jc w:val="both"/>
            </w:pPr>
            <w:r>
              <w:rPr>
                <w:sz w:val="20"/>
                <w:szCs w:val="20"/>
              </w:rPr>
              <w:t>Equipamento de raios X - equipamento ou substância emissores de radiação ionizante</w:t>
            </w:r>
          </w:p>
        </w:tc>
      </w:tr>
      <w:tr w:rsidR="0000113F" w14:paraId="189FA18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2F08255" w14:textId="77777777" w:rsidR="0000113F" w:rsidRDefault="004A4DE7">
            <w:pPr>
              <w:rPr>
                <w:sz w:val="20"/>
                <w:szCs w:val="20"/>
              </w:rPr>
            </w:pPr>
            <w:r>
              <w:rPr>
                <w:sz w:val="20"/>
                <w:szCs w:val="20"/>
              </w:rPr>
              <w:t>303070400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FC4B6A4" w14:textId="77777777" w:rsidR="0000113F" w:rsidRDefault="004A4DE7">
            <w:pPr>
              <w:jc w:val="both"/>
            </w:pPr>
            <w:r>
              <w:rPr>
                <w:sz w:val="20"/>
                <w:szCs w:val="20"/>
              </w:rPr>
              <w:t>Reator (inclui combustível e resíduo) - equipamento ou substância emissores de radiação ionizante</w:t>
            </w:r>
          </w:p>
        </w:tc>
      </w:tr>
      <w:tr w:rsidR="0000113F" w14:paraId="6EC8F4F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F046A65" w14:textId="77777777" w:rsidR="0000113F" w:rsidRDefault="004A4DE7">
            <w:pPr>
              <w:rPr>
                <w:sz w:val="20"/>
                <w:szCs w:val="20"/>
              </w:rPr>
            </w:pPr>
            <w:r>
              <w:rPr>
                <w:sz w:val="20"/>
                <w:szCs w:val="20"/>
              </w:rPr>
              <w:t>303070600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77280EE" w14:textId="77777777" w:rsidR="0000113F" w:rsidRDefault="004A4DE7">
            <w:pPr>
              <w:jc w:val="both"/>
            </w:pPr>
            <w:r>
              <w:rPr>
                <w:sz w:val="20"/>
                <w:szCs w:val="20"/>
              </w:rPr>
              <w:t>Fonte de radioisótopo - equipamento ou substância emissores de radiação ionizante</w:t>
            </w:r>
          </w:p>
        </w:tc>
      </w:tr>
      <w:tr w:rsidR="0000113F" w14:paraId="0ED41F6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E698A28" w14:textId="77777777" w:rsidR="0000113F" w:rsidRDefault="004A4DE7">
            <w:pPr>
              <w:rPr>
                <w:sz w:val="20"/>
                <w:szCs w:val="20"/>
              </w:rPr>
            </w:pPr>
            <w:r>
              <w:rPr>
                <w:sz w:val="20"/>
                <w:szCs w:val="20"/>
              </w:rPr>
              <w:t>303070900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E5FAD2" w14:textId="77777777" w:rsidR="0000113F" w:rsidRDefault="004A4DE7">
            <w:pPr>
              <w:jc w:val="both"/>
            </w:pPr>
            <w:r>
              <w:rPr>
                <w:sz w:val="20"/>
                <w:szCs w:val="20"/>
              </w:rPr>
              <w:t>Equipamento ou substância emissores de radiação ionizante, NIC</w:t>
            </w:r>
          </w:p>
        </w:tc>
      </w:tr>
      <w:tr w:rsidR="0000113F" w14:paraId="5FF6FB9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AC5BFCE" w14:textId="77777777" w:rsidR="0000113F" w:rsidRDefault="004A4DE7">
            <w:pPr>
              <w:rPr>
                <w:sz w:val="20"/>
                <w:szCs w:val="20"/>
              </w:rPr>
            </w:pPr>
            <w:r>
              <w:rPr>
                <w:sz w:val="20"/>
                <w:szCs w:val="20"/>
              </w:rPr>
              <w:t>303075100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F5C38AD" w14:textId="77777777" w:rsidR="0000113F" w:rsidRDefault="004A4DE7">
            <w:pPr>
              <w:jc w:val="both"/>
            </w:pPr>
            <w:r>
              <w:rPr>
                <w:sz w:val="20"/>
                <w:szCs w:val="20"/>
              </w:rPr>
              <w:t>Bicicleta</w:t>
            </w:r>
          </w:p>
        </w:tc>
      </w:tr>
      <w:tr w:rsidR="0000113F" w14:paraId="4987B62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1FD423" w14:textId="77777777" w:rsidR="0000113F" w:rsidRDefault="004A4DE7">
            <w:pPr>
              <w:rPr>
                <w:sz w:val="20"/>
                <w:szCs w:val="20"/>
              </w:rPr>
            </w:pPr>
            <w:r>
              <w:rPr>
                <w:sz w:val="20"/>
                <w:szCs w:val="20"/>
              </w:rPr>
              <w:t>303075150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D1A003B" w14:textId="77777777" w:rsidR="0000113F" w:rsidRDefault="004A4DE7">
            <w:pPr>
              <w:jc w:val="both"/>
            </w:pPr>
            <w:r>
              <w:rPr>
                <w:sz w:val="20"/>
                <w:szCs w:val="20"/>
              </w:rPr>
              <w:t>Triciclo</w:t>
            </w:r>
          </w:p>
        </w:tc>
      </w:tr>
      <w:tr w:rsidR="0000113F" w14:paraId="0364BF4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66373B1" w14:textId="77777777" w:rsidR="0000113F" w:rsidRDefault="004A4DE7">
            <w:pPr>
              <w:rPr>
                <w:sz w:val="20"/>
                <w:szCs w:val="20"/>
              </w:rPr>
            </w:pPr>
            <w:r>
              <w:rPr>
                <w:sz w:val="20"/>
                <w:szCs w:val="20"/>
              </w:rPr>
              <w:t>303075200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05A4DBA" w14:textId="77777777" w:rsidR="0000113F" w:rsidRDefault="004A4DE7">
            <w:pPr>
              <w:jc w:val="both"/>
            </w:pPr>
            <w:r>
              <w:rPr>
                <w:sz w:val="20"/>
                <w:szCs w:val="20"/>
              </w:rPr>
              <w:t>Motocicleta, motoneta</w:t>
            </w:r>
          </w:p>
        </w:tc>
      </w:tr>
      <w:tr w:rsidR="0000113F" w14:paraId="4257A28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0BA192" w14:textId="77777777" w:rsidR="0000113F" w:rsidRDefault="004A4DE7">
            <w:pPr>
              <w:rPr>
                <w:sz w:val="20"/>
                <w:szCs w:val="20"/>
              </w:rPr>
            </w:pPr>
            <w:r>
              <w:rPr>
                <w:sz w:val="20"/>
                <w:szCs w:val="20"/>
              </w:rPr>
              <w:t>303075250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8424B83" w14:textId="77777777" w:rsidR="0000113F" w:rsidRDefault="004A4DE7">
            <w:pPr>
              <w:jc w:val="both"/>
            </w:pPr>
            <w:r>
              <w:rPr>
                <w:sz w:val="20"/>
                <w:szCs w:val="20"/>
              </w:rPr>
              <w:t>Veículo rodoviário motorizado</w:t>
            </w:r>
          </w:p>
        </w:tc>
      </w:tr>
      <w:tr w:rsidR="0000113F" w14:paraId="601BDF1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702E8E3" w14:textId="77777777" w:rsidR="0000113F" w:rsidRDefault="004A4DE7">
            <w:pPr>
              <w:rPr>
                <w:sz w:val="20"/>
                <w:szCs w:val="20"/>
              </w:rPr>
            </w:pPr>
            <w:r>
              <w:rPr>
                <w:sz w:val="20"/>
                <w:szCs w:val="20"/>
              </w:rPr>
              <w:t>303075300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AD3020" w14:textId="77777777" w:rsidR="0000113F" w:rsidRDefault="004A4DE7">
            <w:pPr>
              <w:jc w:val="both"/>
            </w:pPr>
            <w:r>
              <w:rPr>
                <w:sz w:val="20"/>
                <w:szCs w:val="20"/>
              </w:rPr>
              <w:t>Veículo sobre trilho</w:t>
            </w:r>
          </w:p>
        </w:tc>
      </w:tr>
      <w:tr w:rsidR="0000113F" w14:paraId="12282BB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84965CB" w14:textId="77777777" w:rsidR="0000113F" w:rsidRDefault="004A4DE7">
            <w:pPr>
              <w:rPr>
                <w:sz w:val="20"/>
                <w:szCs w:val="20"/>
              </w:rPr>
            </w:pPr>
            <w:r>
              <w:rPr>
                <w:sz w:val="20"/>
                <w:szCs w:val="20"/>
              </w:rPr>
              <w:t>303075350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D2F5B0" w14:textId="77777777" w:rsidR="0000113F" w:rsidRDefault="004A4DE7">
            <w:pPr>
              <w:jc w:val="both"/>
            </w:pPr>
            <w:r>
              <w:rPr>
                <w:sz w:val="20"/>
                <w:szCs w:val="20"/>
              </w:rPr>
              <w:t>Veículo aquático</w:t>
            </w:r>
          </w:p>
        </w:tc>
      </w:tr>
      <w:tr w:rsidR="0000113F" w14:paraId="4DFBE0B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21EFF6" w14:textId="77777777" w:rsidR="0000113F" w:rsidRDefault="004A4DE7">
            <w:pPr>
              <w:rPr>
                <w:sz w:val="20"/>
                <w:szCs w:val="20"/>
              </w:rPr>
            </w:pPr>
            <w:r>
              <w:rPr>
                <w:sz w:val="20"/>
                <w:szCs w:val="20"/>
              </w:rPr>
              <w:t>303075400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FF7A18" w14:textId="77777777" w:rsidR="0000113F" w:rsidRDefault="004A4DE7">
            <w:pPr>
              <w:jc w:val="both"/>
            </w:pPr>
            <w:r>
              <w:rPr>
                <w:sz w:val="20"/>
                <w:szCs w:val="20"/>
              </w:rPr>
              <w:t>Aeronave</w:t>
            </w:r>
          </w:p>
        </w:tc>
      </w:tr>
      <w:tr w:rsidR="0000113F" w14:paraId="09E1008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2E94312" w14:textId="77777777" w:rsidR="0000113F" w:rsidRDefault="004A4DE7">
            <w:pPr>
              <w:rPr>
                <w:sz w:val="20"/>
                <w:szCs w:val="20"/>
              </w:rPr>
            </w:pPr>
            <w:r>
              <w:rPr>
                <w:sz w:val="20"/>
                <w:szCs w:val="20"/>
              </w:rPr>
              <w:t>303075450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BEDAE9" w14:textId="77777777" w:rsidR="0000113F" w:rsidRDefault="004A4DE7">
            <w:pPr>
              <w:jc w:val="both"/>
            </w:pPr>
            <w:r>
              <w:rPr>
                <w:sz w:val="20"/>
                <w:szCs w:val="20"/>
              </w:rPr>
              <w:t>Empilhadeira</w:t>
            </w:r>
          </w:p>
        </w:tc>
      </w:tr>
      <w:tr w:rsidR="0000113F" w14:paraId="7A48E73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7DDF364" w14:textId="77777777" w:rsidR="0000113F" w:rsidRDefault="004A4DE7">
            <w:pPr>
              <w:rPr>
                <w:sz w:val="20"/>
                <w:szCs w:val="20"/>
              </w:rPr>
            </w:pPr>
            <w:r>
              <w:rPr>
                <w:sz w:val="20"/>
                <w:szCs w:val="20"/>
              </w:rPr>
              <w:t>303075500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8CF0D95" w14:textId="77777777" w:rsidR="0000113F" w:rsidRDefault="004A4DE7">
            <w:pPr>
              <w:jc w:val="both"/>
            </w:pPr>
            <w:r>
              <w:rPr>
                <w:sz w:val="20"/>
                <w:szCs w:val="20"/>
              </w:rPr>
              <w:t>Rebocador mecânico, mula mecânica</w:t>
            </w:r>
          </w:p>
        </w:tc>
      </w:tr>
      <w:tr w:rsidR="0000113F" w14:paraId="365B4EE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DA2960" w14:textId="77777777" w:rsidR="0000113F" w:rsidRDefault="004A4DE7">
            <w:pPr>
              <w:rPr>
                <w:sz w:val="20"/>
                <w:szCs w:val="20"/>
              </w:rPr>
            </w:pPr>
            <w:r>
              <w:rPr>
                <w:sz w:val="20"/>
                <w:szCs w:val="20"/>
              </w:rPr>
              <w:t>303075550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723B57" w14:textId="77777777" w:rsidR="0000113F" w:rsidRDefault="004A4DE7">
            <w:pPr>
              <w:jc w:val="both"/>
            </w:pPr>
            <w:r>
              <w:rPr>
                <w:sz w:val="20"/>
                <w:szCs w:val="20"/>
              </w:rPr>
              <w:t>Carro-de-mão</w:t>
            </w:r>
          </w:p>
        </w:tc>
      </w:tr>
      <w:tr w:rsidR="0000113F" w14:paraId="6F522E4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7EF9729" w14:textId="77777777" w:rsidR="0000113F" w:rsidRDefault="004A4DE7">
            <w:pPr>
              <w:rPr>
                <w:sz w:val="20"/>
                <w:szCs w:val="20"/>
              </w:rPr>
            </w:pPr>
            <w:r>
              <w:rPr>
                <w:sz w:val="20"/>
                <w:szCs w:val="20"/>
              </w:rPr>
              <w:t>303075600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870185" w14:textId="77777777" w:rsidR="0000113F" w:rsidRDefault="004A4DE7">
            <w:pPr>
              <w:jc w:val="both"/>
            </w:pPr>
            <w:r>
              <w:rPr>
                <w:sz w:val="20"/>
                <w:szCs w:val="20"/>
              </w:rPr>
              <w:t>Trator</w:t>
            </w:r>
          </w:p>
        </w:tc>
      </w:tr>
      <w:tr w:rsidR="0000113F" w14:paraId="306EB7E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EC6F180" w14:textId="77777777" w:rsidR="0000113F" w:rsidRDefault="004A4DE7">
            <w:pPr>
              <w:rPr>
                <w:sz w:val="20"/>
                <w:szCs w:val="20"/>
              </w:rPr>
            </w:pPr>
            <w:r>
              <w:rPr>
                <w:sz w:val="20"/>
                <w:szCs w:val="20"/>
              </w:rPr>
              <w:t>303075650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2B97E2" w14:textId="77777777" w:rsidR="0000113F" w:rsidRDefault="004A4DE7">
            <w:pPr>
              <w:jc w:val="both"/>
            </w:pPr>
            <w:r>
              <w:rPr>
                <w:sz w:val="20"/>
                <w:szCs w:val="20"/>
              </w:rPr>
              <w:t>Veículo de terraplenagem</w:t>
            </w:r>
          </w:p>
        </w:tc>
      </w:tr>
      <w:tr w:rsidR="0000113F" w14:paraId="6DBBD64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911978" w14:textId="77777777" w:rsidR="0000113F" w:rsidRDefault="004A4DE7">
            <w:pPr>
              <w:rPr>
                <w:sz w:val="20"/>
                <w:szCs w:val="20"/>
              </w:rPr>
            </w:pPr>
            <w:r>
              <w:rPr>
                <w:sz w:val="20"/>
                <w:szCs w:val="20"/>
              </w:rPr>
              <w:t>303075700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38AC532" w14:textId="77777777" w:rsidR="0000113F" w:rsidRDefault="004A4DE7">
            <w:pPr>
              <w:jc w:val="both"/>
            </w:pPr>
            <w:r>
              <w:rPr>
                <w:sz w:val="20"/>
                <w:szCs w:val="20"/>
              </w:rPr>
              <w:t>Veículo de tração animal</w:t>
            </w:r>
          </w:p>
        </w:tc>
      </w:tr>
      <w:tr w:rsidR="0000113F" w14:paraId="282E3DE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17FD5E" w14:textId="77777777" w:rsidR="0000113F" w:rsidRDefault="004A4DE7">
            <w:pPr>
              <w:rPr>
                <w:sz w:val="20"/>
                <w:szCs w:val="20"/>
              </w:rPr>
            </w:pPr>
            <w:r>
              <w:rPr>
                <w:sz w:val="20"/>
                <w:szCs w:val="20"/>
              </w:rPr>
              <w:t>303075750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55FD2FE" w14:textId="77777777" w:rsidR="0000113F" w:rsidRDefault="004A4DE7">
            <w:pPr>
              <w:jc w:val="both"/>
            </w:pPr>
            <w:r>
              <w:rPr>
                <w:sz w:val="20"/>
                <w:szCs w:val="20"/>
              </w:rPr>
              <w:t>Veículo deslizante</w:t>
            </w:r>
          </w:p>
        </w:tc>
      </w:tr>
      <w:tr w:rsidR="0000113F" w14:paraId="37BEF2B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10A9D45" w14:textId="77777777" w:rsidR="0000113F" w:rsidRDefault="004A4DE7">
            <w:pPr>
              <w:rPr>
                <w:sz w:val="20"/>
                <w:szCs w:val="20"/>
              </w:rPr>
            </w:pPr>
            <w:r>
              <w:rPr>
                <w:sz w:val="20"/>
                <w:szCs w:val="20"/>
              </w:rPr>
              <w:t>303075800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F401052" w14:textId="77777777" w:rsidR="0000113F" w:rsidRDefault="004A4DE7">
            <w:pPr>
              <w:jc w:val="both"/>
            </w:pPr>
            <w:r>
              <w:rPr>
                <w:sz w:val="20"/>
                <w:szCs w:val="20"/>
              </w:rPr>
              <w:t>Veículo funicular (tração por cabo)</w:t>
            </w:r>
          </w:p>
        </w:tc>
      </w:tr>
      <w:tr w:rsidR="0000113F" w14:paraId="4D5D035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372BAB7" w14:textId="77777777" w:rsidR="0000113F" w:rsidRDefault="004A4DE7">
            <w:pPr>
              <w:rPr>
                <w:sz w:val="20"/>
                <w:szCs w:val="20"/>
              </w:rPr>
            </w:pPr>
            <w:r>
              <w:rPr>
                <w:sz w:val="20"/>
                <w:szCs w:val="20"/>
              </w:rPr>
              <w:t>303075900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371BC98" w14:textId="77777777" w:rsidR="0000113F" w:rsidRDefault="004A4DE7">
            <w:pPr>
              <w:jc w:val="both"/>
            </w:pPr>
            <w:r>
              <w:rPr>
                <w:sz w:val="20"/>
                <w:szCs w:val="20"/>
              </w:rPr>
              <w:t>Veículo, NIC</w:t>
            </w:r>
          </w:p>
        </w:tc>
      </w:tr>
      <w:tr w:rsidR="0000113F" w14:paraId="5D17A11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54E3B7" w14:textId="77777777" w:rsidR="0000113F" w:rsidRDefault="004A4DE7">
            <w:pPr>
              <w:rPr>
                <w:sz w:val="20"/>
                <w:szCs w:val="20"/>
              </w:rPr>
            </w:pPr>
            <w:r>
              <w:rPr>
                <w:sz w:val="20"/>
                <w:szCs w:val="20"/>
              </w:rPr>
              <w:t>303090000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7B09A2E" w14:textId="77777777" w:rsidR="0000113F" w:rsidRDefault="004A4DE7">
            <w:pPr>
              <w:jc w:val="both"/>
            </w:pPr>
            <w:r>
              <w:rPr>
                <w:sz w:val="20"/>
                <w:szCs w:val="20"/>
              </w:rPr>
              <w:t>Ferramenta, máquina, equipamento, veículo, NIC</w:t>
            </w:r>
          </w:p>
        </w:tc>
      </w:tr>
      <w:tr w:rsidR="0000113F" w14:paraId="22604CA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E8CBD88" w14:textId="77777777" w:rsidR="0000113F" w:rsidRDefault="004A4DE7">
            <w:pPr>
              <w:rPr>
                <w:sz w:val="20"/>
                <w:szCs w:val="20"/>
              </w:rPr>
            </w:pPr>
            <w:r>
              <w:rPr>
                <w:sz w:val="20"/>
                <w:szCs w:val="20"/>
              </w:rPr>
              <w:t>305004100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8500F1B" w14:textId="77777777" w:rsidR="0000113F" w:rsidRDefault="004A4DE7">
            <w:pPr>
              <w:jc w:val="both"/>
            </w:pPr>
            <w:r>
              <w:rPr>
                <w:sz w:val="20"/>
                <w:szCs w:val="20"/>
              </w:rPr>
              <w:t>Composto metálico (de chumbo, mercúrio, zinco, cadmio, cromo, etc.)</w:t>
            </w:r>
          </w:p>
        </w:tc>
      </w:tr>
      <w:tr w:rsidR="0000113F" w14:paraId="1070866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369BEAB" w14:textId="77777777" w:rsidR="0000113F" w:rsidRDefault="004A4DE7">
            <w:pPr>
              <w:rPr>
                <w:sz w:val="20"/>
                <w:szCs w:val="20"/>
              </w:rPr>
            </w:pPr>
            <w:r>
              <w:rPr>
                <w:sz w:val="20"/>
                <w:szCs w:val="20"/>
              </w:rPr>
              <w:t>305004150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AC486B4" w14:textId="77777777" w:rsidR="0000113F" w:rsidRDefault="004A4DE7">
            <w:pPr>
              <w:jc w:val="both"/>
            </w:pPr>
            <w:r>
              <w:rPr>
                <w:sz w:val="20"/>
                <w:szCs w:val="20"/>
              </w:rPr>
              <w:t>Composto de arsênio</w:t>
            </w:r>
          </w:p>
        </w:tc>
      </w:tr>
      <w:tr w:rsidR="0000113F" w14:paraId="388877B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7E0DD2F" w14:textId="77777777" w:rsidR="0000113F" w:rsidRDefault="004A4DE7">
            <w:pPr>
              <w:rPr>
                <w:sz w:val="20"/>
                <w:szCs w:val="20"/>
              </w:rPr>
            </w:pPr>
            <w:r>
              <w:rPr>
                <w:sz w:val="20"/>
                <w:szCs w:val="20"/>
              </w:rPr>
              <w:t>305004200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8921DA8" w14:textId="77777777" w:rsidR="0000113F" w:rsidRDefault="004A4DE7">
            <w:pPr>
              <w:jc w:val="both"/>
            </w:pPr>
            <w:r>
              <w:rPr>
                <w:sz w:val="20"/>
                <w:szCs w:val="20"/>
              </w:rPr>
              <w:t>Gás carbônico (dióxido de carbono, CO</w:t>
            </w:r>
            <w:r>
              <w:rPr>
                <w:sz w:val="20"/>
                <w:szCs w:val="20"/>
                <w:vertAlign w:val="subscript"/>
              </w:rPr>
              <w:t>2</w:t>
            </w:r>
            <w:r>
              <w:rPr>
                <w:sz w:val="20"/>
                <w:szCs w:val="20"/>
              </w:rPr>
              <w:t>)</w:t>
            </w:r>
          </w:p>
        </w:tc>
      </w:tr>
      <w:tr w:rsidR="0000113F" w14:paraId="040E61A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6669953" w14:textId="77777777" w:rsidR="0000113F" w:rsidRDefault="004A4DE7">
            <w:pPr>
              <w:rPr>
                <w:sz w:val="20"/>
                <w:szCs w:val="20"/>
              </w:rPr>
            </w:pPr>
            <w:r>
              <w:rPr>
                <w:sz w:val="20"/>
                <w:szCs w:val="20"/>
              </w:rPr>
              <w:t>305004250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914F52C" w14:textId="77777777" w:rsidR="0000113F" w:rsidRDefault="004A4DE7">
            <w:pPr>
              <w:jc w:val="both"/>
            </w:pPr>
            <w:r>
              <w:rPr>
                <w:sz w:val="20"/>
                <w:szCs w:val="20"/>
              </w:rPr>
              <w:t>Monóxido de carbono (CO)</w:t>
            </w:r>
          </w:p>
        </w:tc>
      </w:tr>
      <w:tr w:rsidR="0000113F" w14:paraId="48CF934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C597F1" w14:textId="77777777" w:rsidR="0000113F" w:rsidRDefault="004A4DE7">
            <w:pPr>
              <w:rPr>
                <w:sz w:val="20"/>
                <w:szCs w:val="20"/>
              </w:rPr>
            </w:pPr>
            <w:r>
              <w:rPr>
                <w:sz w:val="20"/>
                <w:szCs w:val="20"/>
              </w:rPr>
              <w:t>305004300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562C294" w14:textId="77777777" w:rsidR="0000113F" w:rsidRDefault="004A4DE7">
            <w:pPr>
              <w:jc w:val="both"/>
            </w:pPr>
            <w:r>
              <w:rPr>
                <w:sz w:val="20"/>
                <w:szCs w:val="20"/>
              </w:rPr>
              <w:t>Óxidos de Nitrogênio (vapores nitrosos)</w:t>
            </w:r>
          </w:p>
        </w:tc>
      </w:tr>
      <w:tr w:rsidR="0000113F" w14:paraId="0096CB7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E524A75" w14:textId="77777777" w:rsidR="0000113F" w:rsidRDefault="004A4DE7">
            <w:pPr>
              <w:rPr>
                <w:sz w:val="20"/>
                <w:szCs w:val="20"/>
              </w:rPr>
            </w:pPr>
            <w:r>
              <w:rPr>
                <w:sz w:val="20"/>
                <w:szCs w:val="20"/>
              </w:rPr>
              <w:t>305004350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5FF5CC6" w14:textId="77777777" w:rsidR="0000113F" w:rsidRDefault="004A4DE7">
            <w:pPr>
              <w:jc w:val="both"/>
            </w:pPr>
            <w:r>
              <w:rPr>
                <w:sz w:val="20"/>
                <w:szCs w:val="20"/>
              </w:rPr>
              <w:t>Ácido</w:t>
            </w:r>
          </w:p>
        </w:tc>
      </w:tr>
      <w:tr w:rsidR="0000113F" w14:paraId="320CD05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4090653" w14:textId="77777777" w:rsidR="0000113F" w:rsidRDefault="004A4DE7">
            <w:pPr>
              <w:rPr>
                <w:sz w:val="20"/>
                <w:szCs w:val="20"/>
              </w:rPr>
            </w:pPr>
            <w:r>
              <w:rPr>
                <w:sz w:val="20"/>
                <w:szCs w:val="20"/>
              </w:rPr>
              <w:t>305004400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44736C" w14:textId="77777777" w:rsidR="0000113F" w:rsidRDefault="004A4DE7">
            <w:pPr>
              <w:jc w:val="both"/>
            </w:pPr>
            <w:r>
              <w:rPr>
                <w:sz w:val="20"/>
                <w:szCs w:val="20"/>
              </w:rPr>
              <w:t>Álcali</w:t>
            </w:r>
          </w:p>
        </w:tc>
      </w:tr>
      <w:tr w:rsidR="0000113F" w14:paraId="395371A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0A14A29" w14:textId="77777777" w:rsidR="0000113F" w:rsidRDefault="004A4DE7">
            <w:pPr>
              <w:rPr>
                <w:sz w:val="20"/>
                <w:szCs w:val="20"/>
              </w:rPr>
            </w:pPr>
            <w:r>
              <w:rPr>
                <w:sz w:val="20"/>
                <w:szCs w:val="20"/>
              </w:rPr>
              <w:t>305004450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A6D558" w14:textId="77777777" w:rsidR="0000113F" w:rsidRDefault="004A4DE7">
            <w:pPr>
              <w:jc w:val="both"/>
            </w:pPr>
            <w:r>
              <w:rPr>
                <w:sz w:val="20"/>
                <w:szCs w:val="20"/>
              </w:rPr>
              <w:t>Composto de fósforo</w:t>
            </w:r>
          </w:p>
        </w:tc>
      </w:tr>
      <w:tr w:rsidR="0000113F" w14:paraId="08FD8C1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13AED1A" w14:textId="77777777" w:rsidR="0000113F" w:rsidRDefault="004A4DE7">
            <w:pPr>
              <w:rPr>
                <w:sz w:val="20"/>
                <w:szCs w:val="20"/>
              </w:rPr>
            </w:pPr>
            <w:r>
              <w:rPr>
                <w:sz w:val="20"/>
                <w:szCs w:val="20"/>
              </w:rPr>
              <w:t>305004500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CA6E073" w14:textId="77777777" w:rsidR="0000113F" w:rsidRDefault="004A4DE7">
            <w:pPr>
              <w:jc w:val="both"/>
            </w:pPr>
            <w:r>
              <w:rPr>
                <w:sz w:val="20"/>
                <w:szCs w:val="20"/>
              </w:rPr>
              <w:t>Dissulfeto de carbono</w:t>
            </w:r>
          </w:p>
        </w:tc>
      </w:tr>
      <w:tr w:rsidR="0000113F" w14:paraId="3DABF48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1F45947" w14:textId="77777777" w:rsidR="0000113F" w:rsidRDefault="004A4DE7">
            <w:pPr>
              <w:rPr>
                <w:sz w:val="20"/>
                <w:szCs w:val="20"/>
              </w:rPr>
            </w:pPr>
            <w:r>
              <w:rPr>
                <w:sz w:val="20"/>
                <w:szCs w:val="20"/>
              </w:rPr>
              <w:t>305004550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611A321" w14:textId="77777777" w:rsidR="0000113F" w:rsidRDefault="004A4DE7">
            <w:pPr>
              <w:jc w:val="both"/>
            </w:pPr>
            <w:r>
              <w:rPr>
                <w:sz w:val="20"/>
                <w:szCs w:val="20"/>
              </w:rPr>
              <w:t>Cianeto ou composto de cianogênio</w:t>
            </w:r>
          </w:p>
        </w:tc>
      </w:tr>
      <w:tr w:rsidR="0000113F" w14:paraId="79FC0F7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8D06065" w14:textId="77777777" w:rsidR="0000113F" w:rsidRDefault="004A4DE7">
            <w:pPr>
              <w:rPr>
                <w:sz w:val="20"/>
                <w:szCs w:val="20"/>
              </w:rPr>
            </w:pPr>
            <w:r>
              <w:rPr>
                <w:sz w:val="20"/>
                <w:szCs w:val="20"/>
              </w:rPr>
              <w:t>305004600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0EC082" w14:textId="77777777" w:rsidR="0000113F" w:rsidRDefault="004A4DE7">
            <w:pPr>
              <w:jc w:val="both"/>
            </w:pPr>
            <w:r>
              <w:rPr>
                <w:sz w:val="20"/>
                <w:szCs w:val="20"/>
              </w:rPr>
              <w:t>Álcool</w:t>
            </w:r>
          </w:p>
        </w:tc>
      </w:tr>
      <w:tr w:rsidR="0000113F" w14:paraId="5A394D9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5E9688C" w14:textId="77777777" w:rsidR="0000113F" w:rsidRDefault="004A4DE7">
            <w:pPr>
              <w:rPr>
                <w:sz w:val="20"/>
                <w:szCs w:val="20"/>
              </w:rPr>
            </w:pPr>
            <w:r>
              <w:rPr>
                <w:sz w:val="20"/>
                <w:szCs w:val="20"/>
              </w:rPr>
              <w:t>305004650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65C9E7E" w14:textId="77777777" w:rsidR="0000113F" w:rsidRDefault="004A4DE7">
            <w:pPr>
              <w:jc w:val="both"/>
            </w:pPr>
            <w:r>
              <w:rPr>
                <w:sz w:val="20"/>
                <w:szCs w:val="20"/>
              </w:rPr>
              <w:t>Tetracloreto de carbono</w:t>
            </w:r>
          </w:p>
        </w:tc>
      </w:tr>
      <w:tr w:rsidR="0000113F" w14:paraId="387D467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362A9F1" w14:textId="77777777" w:rsidR="0000113F" w:rsidRDefault="004A4DE7">
            <w:pPr>
              <w:rPr>
                <w:sz w:val="20"/>
                <w:szCs w:val="20"/>
              </w:rPr>
            </w:pPr>
            <w:r>
              <w:rPr>
                <w:sz w:val="20"/>
                <w:szCs w:val="20"/>
              </w:rPr>
              <w:t>305004700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1E67B4" w14:textId="77777777" w:rsidR="0000113F" w:rsidRDefault="004A4DE7">
            <w:pPr>
              <w:jc w:val="both"/>
            </w:pPr>
            <w:r>
              <w:rPr>
                <w:sz w:val="20"/>
                <w:szCs w:val="20"/>
              </w:rPr>
              <w:t>Composto orgânico halogenado (tricloretileno, percloretileno, cloreto de metilo, substâncias refrigerantes)</w:t>
            </w:r>
          </w:p>
        </w:tc>
      </w:tr>
      <w:tr w:rsidR="0000113F" w14:paraId="42A9010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90560E1" w14:textId="77777777" w:rsidR="0000113F" w:rsidRDefault="004A4DE7">
            <w:pPr>
              <w:rPr>
                <w:sz w:val="20"/>
                <w:szCs w:val="20"/>
              </w:rPr>
            </w:pPr>
            <w:r>
              <w:rPr>
                <w:sz w:val="20"/>
                <w:szCs w:val="20"/>
              </w:rPr>
              <w:t>305004750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E62782C" w14:textId="77777777" w:rsidR="0000113F" w:rsidRDefault="004A4DE7">
            <w:pPr>
              <w:jc w:val="both"/>
            </w:pPr>
            <w:r>
              <w:rPr>
                <w:sz w:val="20"/>
                <w:szCs w:val="20"/>
              </w:rPr>
              <w:t>Composto aromático (benzol, toluol, xilol, anilina, etc.)</w:t>
            </w:r>
          </w:p>
        </w:tc>
      </w:tr>
      <w:tr w:rsidR="0000113F" w14:paraId="2E2F9D0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9A6474" w14:textId="77777777" w:rsidR="0000113F" w:rsidRDefault="004A4DE7">
            <w:pPr>
              <w:rPr>
                <w:sz w:val="20"/>
                <w:szCs w:val="20"/>
              </w:rPr>
            </w:pPr>
            <w:r>
              <w:rPr>
                <w:sz w:val="20"/>
                <w:szCs w:val="20"/>
              </w:rPr>
              <w:t>305004900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60CA557" w14:textId="77777777" w:rsidR="0000113F" w:rsidRDefault="004A4DE7">
            <w:pPr>
              <w:jc w:val="both"/>
            </w:pPr>
            <w:r>
              <w:rPr>
                <w:sz w:val="20"/>
                <w:szCs w:val="20"/>
              </w:rPr>
              <w:t>Substância química, NIC</w:t>
            </w:r>
          </w:p>
        </w:tc>
      </w:tr>
      <w:tr w:rsidR="0000113F" w14:paraId="04739BD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3A6CAC9" w14:textId="77777777" w:rsidR="0000113F" w:rsidRDefault="004A4DE7">
            <w:pPr>
              <w:rPr>
                <w:sz w:val="20"/>
                <w:szCs w:val="20"/>
              </w:rPr>
            </w:pPr>
            <w:r>
              <w:rPr>
                <w:sz w:val="20"/>
                <w:szCs w:val="20"/>
              </w:rPr>
              <w:t>305008500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0BE6D4A" w14:textId="77777777" w:rsidR="0000113F" w:rsidRDefault="004A4DE7">
            <w:pPr>
              <w:jc w:val="both"/>
            </w:pPr>
            <w:r>
              <w:rPr>
                <w:sz w:val="20"/>
                <w:szCs w:val="20"/>
              </w:rPr>
              <w:t>Água - usar quando o estado líquido contribuir preponderantemente para a ocorrência</w:t>
            </w:r>
          </w:p>
        </w:tc>
      </w:tr>
      <w:tr w:rsidR="0000113F" w14:paraId="7DA6454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2EF095" w14:textId="77777777" w:rsidR="0000113F" w:rsidRDefault="004A4DE7">
            <w:pPr>
              <w:rPr>
                <w:sz w:val="20"/>
                <w:szCs w:val="20"/>
              </w:rPr>
            </w:pPr>
            <w:r>
              <w:rPr>
                <w:sz w:val="20"/>
                <w:szCs w:val="20"/>
              </w:rPr>
              <w:lastRenderedPageBreak/>
              <w:t>305008900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D05DAB" w14:textId="77777777" w:rsidR="0000113F" w:rsidRDefault="004A4DE7">
            <w:pPr>
              <w:jc w:val="both"/>
            </w:pPr>
            <w:r>
              <w:rPr>
                <w:sz w:val="20"/>
                <w:szCs w:val="20"/>
              </w:rPr>
              <w:t>Líquido, NIC</w:t>
            </w:r>
          </w:p>
        </w:tc>
      </w:tr>
      <w:tr w:rsidR="0000113F" w14:paraId="4DBF50A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EBCC507" w14:textId="77777777" w:rsidR="0000113F" w:rsidRDefault="004A4DE7">
            <w:pPr>
              <w:rPr>
                <w:sz w:val="20"/>
                <w:szCs w:val="20"/>
              </w:rPr>
            </w:pPr>
            <w:r>
              <w:rPr>
                <w:sz w:val="20"/>
                <w:szCs w:val="20"/>
              </w:rPr>
              <w:t>305020000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DF90B5" w14:textId="77777777" w:rsidR="0000113F" w:rsidRDefault="004A4DE7">
            <w:pPr>
              <w:jc w:val="both"/>
            </w:pPr>
            <w:r>
              <w:rPr>
                <w:sz w:val="20"/>
                <w:szCs w:val="20"/>
              </w:rPr>
              <w:t>Partículas - não identificadas</w:t>
            </w:r>
          </w:p>
        </w:tc>
      </w:tr>
      <w:tr w:rsidR="0000113F" w14:paraId="4AB5DEA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F8551BC" w14:textId="77777777" w:rsidR="0000113F" w:rsidRDefault="004A4DE7">
            <w:pPr>
              <w:rPr>
                <w:sz w:val="20"/>
                <w:szCs w:val="20"/>
              </w:rPr>
            </w:pPr>
            <w:r>
              <w:rPr>
                <w:sz w:val="20"/>
                <w:szCs w:val="20"/>
              </w:rPr>
              <w:t>305024100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89D6EF0" w14:textId="77777777" w:rsidR="0000113F" w:rsidRDefault="004A4DE7">
            <w:pPr>
              <w:jc w:val="both"/>
            </w:pPr>
            <w:r>
              <w:rPr>
                <w:sz w:val="20"/>
                <w:szCs w:val="20"/>
              </w:rPr>
              <w:t>Pele, crina, pelo, lã (em bruto) - produto animal</w:t>
            </w:r>
          </w:p>
        </w:tc>
      </w:tr>
      <w:tr w:rsidR="0000113F" w14:paraId="19701A6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E2AA0A1" w14:textId="77777777" w:rsidR="0000113F" w:rsidRDefault="004A4DE7">
            <w:pPr>
              <w:rPr>
                <w:sz w:val="20"/>
                <w:szCs w:val="20"/>
              </w:rPr>
            </w:pPr>
            <w:r>
              <w:rPr>
                <w:sz w:val="20"/>
                <w:szCs w:val="20"/>
              </w:rPr>
              <w:t>305024300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6107AD" w14:textId="77777777" w:rsidR="0000113F" w:rsidRDefault="004A4DE7">
            <w:pPr>
              <w:jc w:val="both"/>
            </w:pPr>
            <w:r>
              <w:rPr>
                <w:sz w:val="20"/>
                <w:szCs w:val="20"/>
              </w:rPr>
              <w:t>Pena - produto animal</w:t>
            </w:r>
          </w:p>
        </w:tc>
      </w:tr>
      <w:tr w:rsidR="0000113F" w14:paraId="27411E7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B13E0C" w14:textId="77777777" w:rsidR="0000113F" w:rsidRDefault="004A4DE7">
            <w:pPr>
              <w:rPr>
                <w:sz w:val="20"/>
                <w:szCs w:val="20"/>
              </w:rPr>
            </w:pPr>
            <w:r>
              <w:rPr>
                <w:sz w:val="20"/>
                <w:szCs w:val="20"/>
              </w:rPr>
              <w:t>305024500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A65CC1" w14:textId="77777777" w:rsidR="0000113F" w:rsidRDefault="004A4DE7">
            <w:pPr>
              <w:jc w:val="both"/>
            </w:pPr>
            <w:r>
              <w:rPr>
                <w:sz w:val="20"/>
                <w:szCs w:val="20"/>
              </w:rPr>
              <w:t>Couro cru ou curtido - produto animal</w:t>
            </w:r>
          </w:p>
        </w:tc>
      </w:tr>
      <w:tr w:rsidR="0000113F" w14:paraId="4C1460A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83AD0F1" w14:textId="77777777" w:rsidR="0000113F" w:rsidRDefault="004A4DE7">
            <w:pPr>
              <w:rPr>
                <w:sz w:val="20"/>
                <w:szCs w:val="20"/>
              </w:rPr>
            </w:pPr>
            <w:r>
              <w:rPr>
                <w:sz w:val="20"/>
                <w:szCs w:val="20"/>
              </w:rPr>
              <w:t>305024700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36E5DE1" w14:textId="77777777" w:rsidR="0000113F" w:rsidRDefault="004A4DE7">
            <w:pPr>
              <w:jc w:val="both"/>
            </w:pPr>
            <w:r>
              <w:rPr>
                <w:sz w:val="20"/>
                <w:szCs w:val="20"/>
              </w:rPr>
              <w:t>Osso - produto animal</w:t>
            </w:r>
          </w:p>
        </w:tc>
      </w:tr>
      <w:tr w:rsidR="0000113F" w14:paraId="5C7800E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4CC86F6" w14:textId="77777777" w:rsidR="0000113F" w:rsidRDefault="004A4DE7">
            <w:pPr>
              <w:rPr>
                <w:sz w:val="20"/>
                <w:szCs w:val="20"/>
              </w:rPr>
            </w:pPr>
            <w:r>
              <w:rPr>
                <w:sz w:val="20"/>
                <w:szCs w:val="20"/>
              </w:rPr>
              <w:t>305024900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5627038" w14:textId="77777777" w:rsidR="0000113F" w:rsidRDefault="004A4DE7">
            <w:pPr>
              <w:jc w:val="both"/>
            </w:pPr>
            <w:r>
              <w:rPr>
                <w:sz w:val="20"/>
                <w:szCs w:val="20"/>
              </w:rPr>
              <w:t>Produto animal, NIC</w:t>
            </w:r>
          </w:p>
        </w:tc>
      </w:tr>
      <w:tr w:rsidR="0000113F" w14:paraId="0223571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2C7F27E" w14:textId="77777777" w:rsidR="0000113F" w:rsidRDefault="004A4DE7">
            <w:pPr>
              <w:rPr>
                <w:sz w:val="20"/>
                <w:szCs w:val="20"/>
              </w:rPr>
            </w:pPr>
            <w:r>
              <w:rPr>
                <w:sz w:val="20"/>
                <w:szCs w:val="20"/>
              </w:rPr>
              <w:t>305028000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AE8B50" w14:textId="77777777" w:rsidR="0000113F" w:rsidRDefault="004A4DE7">
            <w:pPr>
              <w:jc w:val="both"/>
            </w:pPr>
            <w:r>
              <w:rPr>
                <w:sz w:val="20"/>
                <w:szCs w:val="20"/>
              </w:rPr>
              <w:t>Madeira (toro, madeira serrada, pranchão, poste, barrote, ripa e produto de madeira)</w:t>
            </w:r>
          </w:p>
        </w:tc>
      </w:tr>
      <w:tr w:rsidR="0000113F" w14:paraId="109577C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D16587" w14:textId="77777777" w:rsidR="0000113F" w:rsidRDefault="004A4DE7">
            <w:pPr>
              <w:rPr>
                <w:sz w:val="20"/>
                <w:szCs w:val="20"/>
              </w:rPr>
            </w:pPr>
            <w:r>
              <w:rPr>
                <w:sz w:val="20"/>
                <w:szCs w:val="20"/>
              </w:rPr>
              <w:t>305032000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C30A0CC" w14:textId="77777777" w:rsidR="0000113F" w:rsidRDefault="004A4DE7">
            <w:pPr>
              <w:jc w:val="both"/>
            </w:pPr>
            <w:r>
              <w:rPr>
                <w:sz w:val="20"/>
                <w:szCs w:val="20"/>
              </w:rPr>
              <w:t>Produto mineral metálico - produto de mineração em bruto ou beneficiado, como minério e concentrado de minério</w:t>
            </w:r>
          </w:p>
        </w:tc>
      </w:tr>
      <w:tr w:rsidR="0000113F" w14:paraId="448788C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1217DBD" w14:textId="77777777" w:rsidR="0000113F" w:rsidRDefault="004A4DE7">
            <w:pPr>
              <w:rPr>
                <w:sz w:val="20"/>
                <w:szCs w:val="20"/>
              </w:rPr>
            </w:pPr>
            <w:r>
              <w:rPr>
                <w:sz w:val="20"/>
                <w:szCs w:val="20"/>
              </w:rPr>
              <w:t>305032500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CE19115" w14:textId="77777777" w:rsidR="0000113F" w:rsidRDefault="004A4DE7">
            <w:pPr>
              <w:jc w:val="both"/>
            </w:pPr>
            <w:r>
              <w:rPr>
                <w:sz w:val="20"/>
                <w:szCs w:val="20"/>
              </w:rPr>
              <w:t>Metal - inclui liga ferrosa e não ferrosa, tubo, placa, perfil, trilho, vergalhão, arame, porca, rebite, prego, etc. inclui metal fundido, lingote e sucata de fundição, exceto minério</w:t>
            </w:r>
          </w:p>
        </w:tc>
      </w:tr>
      <w:tr w:rsidR="0000113F" w14:paraId="5094396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E9806D4" w14:textId="77777777" w:rsidR="0000113F" w:rsidRDefault="004A4DE7">
            <w:pPr>
              <w:rPr>
                <w:sz w:val="20"/>
                <w:szCs w:val="20"/>
              </w:rPr>
            </w:pPr>
            <w:r>
              <w:rPr>
                <w:sz w:val="20"/>
                <w:szCs w:val="20"/>
              </w:rPr>
              <w:t>305036000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4AAB23" w14:textId="77777777" w:rsidR="0000113F" w:rsidRDefault="004A4DE7">
            <w:pPr>
              <w:jc w:val="both"/>
            </w:pPr>
            <w:r>
              <w:rPr>
                <w:sz w:val="20"/>
                <w:szCs w:val="20"/>
              </w:rPr>
              <w:t>Produto mineral não metálico - produto de mineração, escavação, desbarrancamento, etc., como detrito, argila, areia, cascalho, pedra, etc.</w:t>
            </w:r>
          </w:p>
        </w:tc>
      </w:tr>
      <w:tr w:rsidR="0000113F" w14:paraId="78F7167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6BF106" w14:textId="77777777" w:rsidR="0000113F" w:rsidRDefault="004A4DE7">
            <w:pPr>
              <w:rPr>
                <w:sz w:val="20"/>
                <w:szCs w:val="20"/>
              </w:rPr>
            </w:pPr>
            <w:r>
              <w:rPr>
                <w:sz w:val="20"/>
                <w:szCs w:val="20"/>
              </w:rPr>
              <w:t>305040100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0A58A3" w14:textId="77777777" w:rsidR="0000113F" w:rsidRDefault="004A4DE7">
            <w:pPr>
              <w:jc w:val="both"/>
            </w:pPr>
            <w:r>
              <w:rPr>
                <w:sz w:val="20"/>
                <w:szCs w:val="20"/>
              </w:rPr>
              <w:t>Petróleo bruto, bruto reduzido</w:t>
            </w:r>
          </w:p>
        </w:tc>
      </w:tr>
      <w:tr w:rsidR="0000113F" w14:paraId="013C98F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A24D3DA" w14:textId="77777777" w:rsidR="0000113F" w:rsidRDefault="004A4DE7">
            <w:pPr>
              <w:rPr>
                <w:sz w:val="20"/>
                <w:szCs w:val="20"/>
              </w:rPr>
            </w:pPr>
            <w:r>
              <w:rPr>
                <w:sz w:val="20"/>
                <w:szCs w:val="20"/>
              </w:rPr>
              <w:t>305040150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E03421" w14:textId="77777777" w:rsidR="0000113F" w:rsidRDefault="004A4DE7">
            <w:pPr>
              <w:jc w:val="both"/>
            </w:pPr>
            <w:r>
              <w:rPr>
                <w:sz w:val="20"/>
                <w:szCs w:val="20"/>
              </w:rPr>
              <w:t>Asfalto, alcatrão, piche</w:t>
            </w:r>
          </w:p>
        </w:tc>
      </w:tr>
      <w:tr w:rsidR="0000113F" w14:paraId="338AC86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CC57123" w14:textId="77777777" w:rsidR="0000113F" w:rsidRDefault="004A4DE7">
            <w:pPr>
              <w:rPr>
                <w:sz w:val="20"/>
                <w:szCs w:val="20"/>
              </w:rPr>
            </w:pPr>
            <w:r>
              <w:rPr>
                <w:sz w:val="20"/>
                <w:szCs w:val="20"/>
              </w:rPr>
              <w:t>305040200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91F5AE" w14:textId="77777777" w:rsidR="0000113F" w:rsidRDefault="004A4DE7">
            <w:pPr>
              <w:jc w:val="both"/>
            </w:pPr>
            <w:r>
              <w:rPr>
                <w:sz w:val="20"/>
                <w:szCs w:val="20"/>
              </w:rPr>
              <w:t>Óleo combustível</w:t>
            </w:r>
          </w:p>
        </w:tc>
      </w:tr>
      <w:tr w:rsidR="0000113F" w14:paraId="79499C1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E36CB61" w14:textId="77777777" w:rsidR="0000113F" w:rsidRDefault="004A4DE7">
            <w:pPr>
              <w:rPr>
                <w:sz w:val="20"/>
                <w:szCs w:val="20"/>
              </w:rPr>
            </w:pPr>
            <w:r>
              <w:rPr>
                <w:sz w:val="20"/>
                <w:szCs w:val="20"/>
              </w:rPr>
              <w:t>305040250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7253406" w14:textId="77777777" w:rsidR="0000113F" w:rsidRDefault="004A4DE7">
            <w:pPr>
              <w:jc w:val="both"/>
            </w:pPr>
            <w:r>
              <w:rPr>
                <w:sz w:val="20"/>
                <w:szCs w:val="20"/>
              </w:rPr>
              <w:t>Parafina, óleo lubrificante e de corte, graxas</w:t>
            </w:r>
          </w:p>
        </w:tc>
      </w:tr>
      <w:tr w:rsidR="0000113F" w14:paraId="4B47223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7F57333" w14:textId="77777777" w:rsidR="0000113F" w:rsidRDefault="004A4DE7">
            <w:pPr>
              <w:rPr>
                <w:sz w:val="20"/>
                <w:szCs w:val="20"/>
              </w:rPr>
            </w:pPr>
            <w:r>
              <w:rPr>
                <w:sz w:val="20"/>
                <w:szCs w:val="20"/>
              </w:rPr>
              <w:t>305040300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E512D64" w14:textId="77777777" w:rsidR="0000113F" w:rsidRDefault="004A4DE7">
            <w:pPr>
              <w:jc w:val="both"/>
            </w:pPr>
            <w:r>
              <w:rPr>
                <w:sz w:val="20"/>
                <w:szCs w:val="20"/>
              </w:rPr>
              <w:t>Gasóleo, óleo diesel</w:t>
            </w:r>
          </w:p>
        </w:tc>
      </w:tr>
      <w:tr w:rsidR="0000113F" w14:paraId="15498C5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2F80CAC" w14:textId="77777777" w:rsidR="0000113F" w:rsidRDefault="004A4DE7">
            <w:pPr>
              <w:rPr>
                <w:sz w:val="20"/>
                <w:szCs w:val="20"/>
              </w:rPr>
            </w:pPr>
            <w:r>
              <w:rPr>
                <w:sz w:val="20"/>
                <w:szCs w:val="20"/>
              </w:rPr>
              <w:t>305040350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10AC58E" w14:textId="77777777" w:rsidR="0000113F" w:rsidRDefault="004A4DE7">
            <w:pPr>
              <w:jc w:val="both"/>
            </w:pPr>
            <w:r>
              <w:rPr>
                <w:sz w:val="20"/>
                <w:szCs w:val="20"/>
              </w:rPr>
              <w:t>Querosene</w:t>
            </w:r>
          </w:p>
        </w:tc>
      </w:tr>
      <w:tr w:rsidR="0000113F" w14:paraId="2A3E406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19AA9F7" w14:textId="77777777" w:rsidR="0000113F" w:rsidRDefault="004A4DE7">
            <w:pPr>
              <w:rPr>
                <w:sz w:val="20"/>
                <w:szCs w:val="20"/>
              </w:rPr>
            </w:pPr>
            <w:r>
              <w:rPr>
                <w:sz w:val="20"/>
                <w:szCs w:val="20"/>
              </w:rPr>
              <w:t>305040400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5773BCE" w14:textId="77777777" w:rsidR="0000113F" w:rsidRDefault="004A4DE7">
            <w:pPr>
              <w:jc w:val="both"/>
            </w:pPr>
            <w:r>
              <w:rPr>
                <w:sz w:val="20"/>
                <w:szCs w:val="20"/>
              </w:rPr>
              <w:t>Nafta e solvente de nafta (éter de petróleo, álcool mineral, solvente aromático, etc.)</w:t>
            </w:r>
          </w:p>
        </w:tc>
      </w:tr>
      <w:tr w:rsidR="0000113F" w14:paraId="48598CE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397ED8" w14:textId="77777777" w:rsidR="0000113F" w:rsidRDefault="004A4DE7">
            <w:pPr>
              <w:rPr>
                <w:sz w:val="20"/>
                <w:szCs w:val="20"/>
              </w:rPr>
            </w:pPr>
            <w:r>
              <w:rPr>
                <w:sz w:val="20"/>
                <w:szCs w:val="20"/>
              </w:rPr>
              <w:t>305040450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C3ECA1" w14:textId="77777777" w:rsidR="0000113F" w:rsidRDefault="004A4DE7">
            <w:pPr>
              <w:jc w:val="both"/>
            </w:pPr>
            <w:r>
              <w:rPr>
                <w:sz w:val="20"/>
                <w:szCs w:val="20"/>
              </w:rPr>
              <w:t>Gasolina (exceto quando a ocorrência for causada preponderantemente por composto de chumbo)</w:t>
            </w:r>
          </w:p>
        </w:tc>
      </w:tr>
      <w:tr w:rsidR="0000113F" w14:paraId="6DC22B1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E7EEDB5" w14:textId="77777777" w:rsidR="0000113F" w:rsidRDefault="004A4DE7">
            <w:pPr>
              <w:rPr>
                <w:sz w:val="20"/>
                <w:szCs w:val="20"/>
              </w:rPr>
            </w:pPr>
            <w:r>
              <w:rPr>
                <w:sz w:val="20"/>
                <w:szCs w:val="20"/>
              </w:rPr>
              <w:t>305040500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671FB4A" w14:textId="77777777" w:rsidR="0000113F" w:rsidRDefault="004A4DE7">
            <w:pPr>
              <w:jc w:val="both"/>
            </w:pPr>
            <w:r>
              <w:rPr>
                <w:sz w:val="20"/>
                <w:szCs w:val="20"/>
              </w:rPr>
              <w:t>Hidrocarboneto gasoso (inclui gás liquefeito, gás encanado de nafta, gás natural)</w:t>
            </w:r>
          </w:p>
        </w:tc>
      </w:tr>
      <w:tr w:rsidR="0000113F" w14:paraId="6A90C0C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CFCBA39" w14:textId="77777777" w:rsidR="0000113F" w:rsidRDefault="004A4DE7">
            <w:pPr>
              <w:rPr>
                <w:sz w:val="20"/>
                <w:szCs w:val="20"/>
              </w:rPr>
            </w:pPr>
            <w:r>
              <w:rPr>
                <w:sz w:val="20"/>
                <w:szCs w:val="20"/>
              </w:rPr>
              <w:t>305040600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680E9A9" w14:textId="77777777" w:rsidR="0000113F" w:rsidRDefault="004A4DE7">
            <w:pPr>
              <w:jc w:val="both"/>
            </w:pPr>
            <w:r>
              <w:rPr>
                <w:sz w:val="20"/>
                <w:szCs w:val="20"/>
              </w:rPr>
              <w:t>Carvão</w:t>
            </w:r>
          </w:p>
        </w:tc>
      </w:tr>
      <w:tr w:rsidR="0000113F" w14:paraId="263F378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E40579A" w14:textId="77777777" w:rsidR="0000113F" w:rsidRDefault="004A4DE7">
            <w:pPr>
              <w:rPr>
                <w:sz w:val="20"/>
                <w:szCs w:val="20"/>
              </w:rPr>
            </w:pPr>
            <w:r>
              <w:rPr>
                <w:sz w:val="20"/>
                <w:szCs w:val="20"/>
              </w:rPr>
              <w:t>305040650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56D8976" w14:textId="77777777" w:rsidR="0000113F" w:rsidRDefault="004A4DE7">
            <w:pPr>
              <w:jc w:val="both"/>
            </w:pPr>
            <w:r>
              <w:rPr>
                <w:sz w:val="20"/>
                <w:szCs w:val="20"/>
              </w:rPr>
              <w:t>Coque</w:t>
            </w:r>
          </w:p>
        </w:tc>
      </w:tr>
      <w:tr w:rsidR="0000113F" w14:paraId="42116C1E"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4210B4" w14:textId="77777777" w:rsidR="0000113F" w:rsidRDefault="004A4DE7">
            <w:pPr>
              <w:rPr>
                <w:sz w:val="20"/>
                <w:szCs w:val="20"/>
              </w:rPr>
            </w:pPr>
            <w:r>
              <w:rPr>
                <w:sz w:val="20"/>
                <w:szCs w:val="20"/>
              </w:rPr>
              <w:t>305040700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B87C15A" w14:textId="77777777" w:rsidR="0000113F" w:rsidRDefault="004A4DE7">
            <w:pPr>
              <w:jc w:val="both"/>
            </w:pPr>
            <w:r>
              <w:rPr>
                <w:sz w:val="20"/>
                <w:szCs w:val="20"/>
              </w:rPr>
              <w:t>Gás encanado de carvão</w:t>
            </w:r>
          </w:p>
        </w:tc>
      </w:tr>
      <w:tr w:rsidR="0000113F" w14:paraId="222F813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6D8D3F" w14:textId="77777777" w:rsidR="0000113F" w:rsidRDefault="004A4DE7">
            <w:pPr>
              <w:rPr>
                <w:sz w:val="20"/>
                <w:szCs w:val="20"/>
              </w:rPr>
            </w:pPr>
            <w:r>
              <w:rPr>
                <w:sz w:val="20"/>
                <w:szCs w:val="20"/>
              </w:rPr>
              <w:t>305040900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2D07544" w14:textId="77777777" w:rsidR="0000113F" w:rsidRDefault="004A4DE7">
            <w:pPr>
              <w:jc w:val="both"/>
            </w:pPr>
            <w:r>
              <w:rPr>
                <w:sz w:val="20"/>
                <w:szCs w:val="20"/>
              </w:rPr>
              <w:t>Produto de petróleo e de carvão, NIC</w:t>
            </w:r>
          </w:p>
        </w:tc>
      </w:tr>
      <w:tr w:rsidR="0000113F" w14:paraId="668D515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37C7705" w14:textId="77777777" w:rsidR="0000113F" w:rsidRDefault="004A4DE7">
            <w:pPr>
              <w:rPr>
                <w:sz w:val="20"/>
                <w:szCs w:val="20"/>
              </w:rPr>
            </w:pPr>
            <w:r>
              <w:rPr>
                <w:sz w:val="20"/>
                <w:szCs w:val="20"/>
              </w:rPr>
              <w:t>305044000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8EEA71A" w14:textId="77777777" w:rsidR="0000113F" w:rsidRDefault="004A4DE7">
            <w:pPr>
              <w:jc w:val="both"/>
            </w:pPr>
            <w:r>
              <w:rPr>
                <w:sz w:val="20"/>
                <w:szCs w:val="20"/>
              </w:rPr>
              <w:t>Vidraria, fibra de vidro, lâmina, etc., exceto frasco, garrafa</w:t>
            </w:r>
          </w:p>
        </w:tc>
      </w:tr>
      <w:tr w:rsidR="0000113F" w14:paraId="0DE0038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6760F41" w14:textId="77777777" w:rsidR="0000113F" w:rsidRDefault="004A4DE7">
            <w:pPr>
              <w:rPr>
                <w:sz w:val="20"/>
                <w:szCs w:val="20"/>
              </w:rPr>
            </w:pPr>
            <w:r>
              <w:rPr>
                <w:sz w:val="20"/>
                <w:szCs w:val="20"/>
              </w:rPr>
              <w:t>305048000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A34279A" w14:textId="77777777" w:rsidR="0000113F" w:rsidRDefault="004A4DE7">
            <w:pPr>
              <w:jc w:val="both"/>
            </w:pPr>
            <w:r>
              <w:rPr>
                <w:sz w:val="20"/>
                <w:szCs w:val="20"/>
              </w:rPr>
              <w:t>Cerâmica</w:t>
            </w:r>
          </w:p>
        </w:tc>
      </w:tr>
      <w:tr w:rsidR="0000113F" w14:paraId="5FECC5F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5F34D6B" w14:textId="77777777" w:rsidR="0000113F" w:rsidRDefault="004A4DE7">
            <w:pPr>
              <w:rPr>
                <w:sz w:val="20"/>
                <w:szCs w:val="20"/>
              </w:rPr>
            </w:pPr>
            <w:r>
              <w:rPr>
                <w:sz w:val="20"/>
                <w:szCs w:val="20"/>
              </w:rPr>
              <w:t>305048300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1EDEEBE" w14:textId="77777777" w:rsidR="0000113F" w:rsidRDefault="004A4DE7">
            <w:pPr>
              <w:jc w:val="both"/>
            </w:pPr>
            <w:r>
              <w:rPr>
                <w:sz w:val="20"/>
                <w:szCs w:val="20"/>
              </w:rPr>
              <w:t>Tijolo e telha - cerâmica</w:t>
            </w:r>
          </w:p>
        </w:tc>
      </w:tr>
      <w:tr w:rsidR="0000113F" w14:paraId="1C40980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9727D01" w14:textId="77777777" w:rsidR="0000113F" w:rsidRDefault="004A4DE7">
            <w:pPr>
              <w:rPr>
                <w:sz w:val="20"/>
                <w:szCs w:val="20"/>
              </w:rPr>
            </w:pPr>
            <w:r>
              <w:rPr>
                <w:sz w:val="20"/>
                <w:szCs w:val="20"/>
              </w:rPr>
              <w:t>305048400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83249A8" w14:textId="77777777" w:rsidR="0000113F" w:rsidRDefault="004A4DE7">
            <w:pPr>
              <w:jc w:val="both"/>
            </w:pPr>
            <w:r>
              <w:rPr>
                <w:sz w:val="20"/>
                <w:szCs w:val="20"/>
              </w:rPr>
              <w:t>Louça de mesa e outros utensílios (de porcelana, barro, etc.) - cerâmica</w:t>
            </w:r>
          </w:p>
        </w:tc>
      </w:tr>
      <w:tr w:rsidR="0000113F" w14:paraId="23CDEFE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51466BB" w14:textId="77777777" w:rsidR="0000113F" w:rsidRDefault="004A4DE7">
            <w:pPr>
              <w:rPr>
                <w:sz w:val="20"/>
                <w:szCs w:val="20"/>
              </w:rPr>
            </w:pPr>
            <w:r>
              <w:rPr>
                <w:sz w:val="20"/>
                <w:szCs w:val="20"/>
              </w:rPr>
              <w:t>305048500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AB60441" w14:textId="77777777" w:rsidR="0000113F" w:rsidRDefault="004A4DE7">
            <w:pPr>
              <w:jc w:val="both"/>
            </w:pPr>
            <w:r>
              <w:rPr>
                <w:sz w:val="20"/>
                <w:szCs w:val="20"/>
              </w:rPr>
              <w:t>Tubo, manilha - cerâmica</w:t>
            </w:r>
          </w:p>
        </w:tc>
      </w:tr>
      <w:tr w:rsidR="0000113F" w14:paraId="250ECA4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E786268" w14:textId="77777777" w:rsidR="0000113F" w:rsidRDefault="004A4DE7">
            <w:pPr>
              <w:rPr>
                <w:sz w:val="20"/>
                <w:szCs w:val="20"/>
              </w:rPr>
            </w:pPr>
            <w:r>
              <w:rPr>
                <w:sz w:val="20"/>
                <w:szCs w:val="20"/>
              </w:rPr>
              <w:t>305048600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63F730" w14:textId="77777777" w:rsidR="0000113F" w:rsidRDefault="004A4DE7">
            <w:pPr>
              <w:jc w:val="both"/>
            </w:pPr>
            <w:r>
              <w:rPr>
                <w:sz w:val="20"/>
                <w:szCs w:val="20"/>
              </w:rPr>
              <w:t>Revestimento cerâmico (azulejo, mosaico, etc.) - cerâmica</w:t>
            </w:r>
          </w:p>
        </w:tc>
      </w:tr>
      <w:tr w:rsidR="0000113F" w14:paraId="09B02DB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371BC9C" w14:textId="77777777" w:rsidR="0000113F" w:rsidRDefault="004A4DE7">
            <w:pPr>
              <w:rPr>
                <w:sz w:val="20"/>
                <w:szCs w:val="20"/>
              </w:rPr>
            </w:pPr>
            <w:r>
              <w:rPr>
                <w:sz w:val="20"/>
                <w:szCs w:val="20"/>
              </w:rPr>
              <w:t>305048700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5D91D2" w14:textId="77777777" w:rsidR="0000113F" w:rsidRDefault="004A4DE7">
            <w:pPr>
              <w:jc w:val="both"/>
            </w:pPr>
            <w:r>
              <w:rPr>
                <w:sz w:val="20"/>
                <w:szCs w:val="20"/>
              </w:rPr>
              <w:t>Louca sanitária (pia, vaso sanitário, etc.) - cerâmica</w:t>
            </w:r>
          </w:p>
        </w:tc>
      </w:tr>
      <w:tr w:rsidR="0000113F" w14:paraId="4BD34741"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6D7564B" w14:textId="77777777" w:rsidR="0000113F" w:rsidRDefault="004A4DE7">
            <w:pPr>
              <w:rPr>
                <w:sz w:val="20"/>
                <w:szCs w:val="20"/>
              </w:rPr>
            </w:pPr>
            <w:r>
              <w:rPr>
                <w:sz w:val="20"/>
                <w:szCs w:val="20"/>
              </w:rPr>
              <w:t>305048900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E1662A6" w14:textId="77777777" w:rsidR="0000113F" w:rsidRDefault="004A4DE7">
            <w:pPr>
              <w:jc w:val="both"/>
            </w:pPr>
            <w:r>
              <w:rPr>
                <w:sz w:val="20"/>
                <w:szCs w:val="20"/>
              </w:rPr>
              <w:t>Cerâmica, NIC</w:t>
            </w:r>
          </w:p>
        </w:tc>
      </w:tr>
      <w:tr w:rsidR="0000113F" w14:paraId="4A43E57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361775C" w14:textId="77777777" w:rsidR="0000113F" w:rsidRDefault="004A4DE7">
            <w:pPr>
              <w:rPr>
                <w:sz w:val="20"/>
                <w:szCs w:val="20"/>
              </w:rPr>
            </w:pPr>
            <w:r>
              <w:rPr>
                <w:sz w:val="20"/>
                <w:szCs w:val="20"/>
              </w:rPr>
              <w:t>305052000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D2CC9BB" w14:textId="77777777" w:rsidR="0000113F" w:rsidRDefault="004A4DE7">
            <w:pPr>
              <w:jc w:val="both"/>
            </w:pPr>
            <w:r>
              <w:rPr>
                <w:sz w:val="20"/>
                <w:szCs w:val="20"/>
              </w:rPr>
              <w:t>Têxteis - inclui fibras animais após o primeiro desengorduramento e limpeza, fibras vegetais e sintéticas (exceto vidro), fio, linha, tecido, passamanaria, feltro e produtos têxteis em geral</w:t>
            </w:r>
          </w:p>
        </w:tc>
      </w:tr>
      <w:tr w:rsidR="0000113F" w14:paraId="491C354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9C63070" w14:textId="77777777" w:rsidR="0000113F" w:rsidRDefault="004A4DE7">
            <w:pPr>
              <w:rPr>
                <w:sz w:val="20"/>
                <w:szCs w:val="20"/>
              </w:rPr>
            </w:pPr>
            <w:r>
              <w:rPr>
                <w:sz w:val="20"/>
                <w:szCs w:val="20"/>
              </w:rPr>
              <w:t>305056000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33D135A" w14:textId="77777777" w:rsidR="0000113F" w:rsidRDefault="004A4DE7">
            <w:pPr>
              <w:jc w:val="both"/>
            </w:pPr>
            <w:r>
              <w:rPr>
                <w:sz w:val="20"/>
                <w:szCs w:val="20"/>
              </w:rPr>
              <w:t>Plástico - inclui pó, folha, trefilado, barra, perfil, etc., não incluindo produto a ser usado no fabrico de plástico</w:t>
            </w:r>
          </w:p>
        </w:tc>
      </w:tr>
      <w:tr w:rsidR="0000113F" w14:paraId="0CEE00F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3550AA" w14:textId="77777777" w:rsidR="0000113F" w:rsidRDefault="004A4DE7">
            <w:pPr>
              <w:rPr>
                <w:sz w:val="20"/>
                <w:szCs w:val="20"/>
              </w:rPr>
            </w:pPr>
            <w:r>
              <w:rPr>
                <w:sz w:val="20"/>
                <w:szCs w:val="20"/>
              </w:rPr>
              <w:t>305060000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A648278" w14:textId="77777777" w:rsidR="0000113F" w:rsidRDefault="004A4DE7">
            <w:pPr>
              <w:jc w:val="both"/>
            </w:pPr>
            <w:r>
              <w:rPr>
                <w:sz w:val="20"/>
                <w:szCs w:val="20"/>
              </w:rPr>
              <w:t>Papel e pasta para papel</w:t>
            </w:r>
          </w:p>
        </w:tc>
      </w:tr>
      <w:tr w:rsidR="0000113F" w14:paraId="02D6C9A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A81FF5" w14:textId="77777777" w:rsidR="0000113F" w:rsidRDefault="004A4DE7">
            <w:pPr>
              <w:rPr>
                <w:sz w:val="20"/>
                <w:szCs w:val="20"/>
              </w:rPr>
            </w:pPr>
            <w:r>
              <w:rPr>
                <w:sz w:val="20"/>
                <w:szCs w:val="20"/>
              </w:rPr>
              <w:t>305064000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DEC921" w14:textId="77777777" w:rsidR="0000113F" w:rsidRDefault="004A4DE7">
            <w:pPr>
              <w:jc w:val="both"/>
            </w:pPr>
            <w:r>
              <w:rPr>
                <w:sz w:val="20"/>
                <w:szCs w:val="20"/>
              </w:rPr>
              <w:t>Produtos alimentícios inclui carne leite e derivados legumes frutas cerais e derivados</w:t>
            </w:r>
          </w:p>
        </w:tc>
      </w:tr>
      <w:tr w:rsidR="0000113F" w14:paraId="09A2F346"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02331B" w14:textId="77777777" w:rsidR="0000113F" w:rsidRDefault="004A4DE7">
            <w:pPr>
              <w:rPr>
                <w:sz w:val="20"/>
                <w:szCs w:val="20"/>
              </w:rPr>
            </w:pPr>
            <w:r>
              <w:rPr>
                <w:sz w:val="20"/>
                <w:szCs w:val="20"/>
              </w:rPr>
              <w:t>305064300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06F51D3" w14:textId="77777777" w:rsidR="0000113F" w:rsidRDefault="004A4DE7">
            <w:pPr>
              <w:jc w:val="both"/>
            </w:pPr>
            <w:r>
              <w:rPr>
                <w:sz w:val="20"/>
                <w:szCs w:val="20"/>
              </w:rPr>
              <w:t>Carne e derivados - inclusive de origem animal</w:t>
            </w:r>
          </w:p>
        </w:tc>
      </w:tr>
      <w:tr w:rsidR="0000113F" w14:paraId="3D95DAA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5B70A3" w14:textId="77777777" w:rsidR="0000113F" w:rsidRDefault="004A4DE7">
            <w:pPr>
              <w:rPr>
                <w:sz w:val="20"/>
                <w:szCs w:val="20"/>
              </w:rPr>
            </w:pPr>
            <w:r>
              <w:rPr>
                <w:sz w:val="20"/>
                <w:szCs w:val="20"/>
              </w:rPr>
              <w:t>305064400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FCFD80" w14:textId="77777777" w:rsidR="0000113F" w:rsidRDefault="004A4DE7">
            <w:pPr>
              <w:jc w:val="both"/>
            </w:pPr>
            <w:r>
              <w:rPr>
                <w:sz w:val="20"/>
                <w:szCs w:val="20"/>
              </w:rPr>
              <w:t>Leite e derivados - inclusive de origem animal</w:t>
            </w:r>
          </w:p>
        </w:tc>
      </w:tr>
      <w:tr w:rsidR="0000113F" w14:paraId="4608FCD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8F16F77" w14:textId="77777777" w:rsidR="0000113F" w:rsidRDefault="004A4DE7">
            <w:pPr>
              <w:rPr>
                <w:sz w:val="20"/>
                <w:szCs w:val="20"/>
              </w:rPr>
            </w:pPr>
            <w:r>
              <w:rPr>
                <w:sz w:val="20"/>
                <w:szCs w:val="20"/>
              </w:rPr>
              <w:t>305064500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4DF050" w14:textId="77777777" w:rsidR="0000113F" w:rsidRDefault="004A4DE7">
            <w:pPr>
              <w:jc w:val="both"/>
            </w:pPr>
            <w:r>
              <w:rPr>
                <w:sz w:val="20"/>
                <w:szCs w:val="20"/>
              </w:rPr>
              <w:t>Legume, verdura e derivados</w:t>
            </w:r>
          </w:p>
        </w:tc>
      </w:tr>
      <w:tr w:rsidR="0000113F" w14:paraId="0C31DAF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D96EEB" w14:textId="77777777" w:rsidR="0000113F" w:rsidRDefault="004A4DE7">
            <w:pPr>
              <w:rPr>
                <w:sz w:val="20"/>
                <w:szCs w:val="20"/>
              </w:rPr>
            </w:pPr>
            <w:r>
              <w:rPr>
                <w:sz w:val="20"/>
                <w:szCs w:val="20"/>
              </w:rPr>
              <w:t>305064600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8115E5" w14:textId="77777777" w:rsidR="0000113F" w:rsidRDefault="004A4DE7">
            <w:pPr>
              <w:jc w:val="both"/>
            </w:pPr>
            <w:r>
              <w:rPr>
                <w:sz w:val="20"/>
                <w:szCs w:val="20"/>
              </w:rPr>
              <w:t>Fruta e derivados</w:t>
            </w:r>
          </w:p>
        </w:tc>
      </w:tr>
      <w:tr w:rsidR="0000113F" w14:paraId="7203A40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FA926FD" w14:textId="77777777" w:rsidR="0000113F" w:rsidRDefault="004A4DE7">
            <w:pPr>
              <w:rPr>
                <w:sz w:val="20"/>
                <w:szCs w:val="20"/>
              </w:rPr>
            </w:pPr>
            <w:r>
              <w:rPr>
                <w:sz w:val="20"/>
                <w:szCs w:val="20"/>
              </w:rPr>
              <w:t>305064700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749B723" w14:textId="77777777" w:rsidR="0000113F" w:rsidRDefault="004A4DE7">
            <w:pPr>
              <w:jc w:val="both"/>
            </w:pPr>
            <w:r>
              <w:rPr>
                <w:sz w:val="20"/>
                <w:szCs w:val="20"/>
              </w:rPr>
              <w:t>Cereal e derivados</w:t>
            </w:r>
          </w:p>
        </w:tc>
      </w:tr>
      <w:tr w:rsidR="0000113F" w14:paraId="772AB9B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0B8E3CF" w14:textId="77777777" w:rsidR="0000113F" w:rsidRDefault="004A4DE7">
            <w:pPr>
              <w:rPr>
                <w:sz w:val="20"/>
                <w:szCs w:val="20"/>
              </w:rPr>
            </w:pPr>
            <w:r>
              <w:rPr>
                <w:sz w:val="20"/>
                <w:szCs w:val="20"/>
              </w:rPr>
              <w:t>305064900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083D77" w14:textId="77777777" w:rsidR="0000113F" w:rsidRDefault="004A4DE7">
            <w:pPr>
              <w:jc w:val="both"/>
            </w:pPr>
            <w:r>
              <w:rPr>
                <w:sz w:val="20"/>
                <w:szCs w:val="20"/>
              </w:rPr>
              <w:t>Produto alimentício - inclusive de origem animal, NIC</w:t>
            </w:r>
          </w:p>
        </w:tc>
      </w:tr>
      <w:tr w:rsidR="0000113F" w14:paraId="59EF81B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23D097" w14:textId="77777777" w:rsidR="0000113F" w:rsidRDefault="004A4DE7">
            <w:pPr>
              <w:rPr>
                <w:sz w:val="20"/>
                <w:szCs w:val="20"/>
              </w:rPr>
            </w:pPr>
            <w:r>
              <w:rPr>
                <w:sz w:val="20"/>
                <w:szCs w:val="20"/>
              </w:rPr>
              <w:t>305068300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05F75D" w14:textId="77777777" w:rsidR="0000113F" w:rsidRDefault="004A4DE7">
            <w:pPr>
              <w:jc w:val="both"/>
            </w:pPr>
            <w:r>
              <w:rPr>
                <w:sz w:val="20"/>
                <w:szCs w:val="20"/>
              </w:rPr>
              <w:t>Medicamento em geral (exceto produto biológico)</w:t>
            </w:r>
          </w:p>
        </w:tc>
      </w:tr>
      <w:tr w:rsidR="0000113F" w14:paraId="06B79AD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44FA4D7" w14:textId="77777777" w:rsidR="0000113F" w:rsidRDefault="004A4DE7">
            <w:pPr>
              <w:rPr>
                <w:sz w:val="20"/>
                <w:szCs w:val="20"/>
              </w:rPr>
            </w:pPr>
            <w:r>
              <w:rPr>
                <w:sz w:val="20"/>
                <w:szCs w:val="20"/>
              </w:rPr>
              <w:t>305068600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E73ACC4" w14:textId="77777777" w:rsidR="0000113F" w:rsidRDefault="004A4DE7">
            <w:pPr>
              <w:jc w:val="both"/>
            </w:pPr>
            <w:r>
              <w:rPr>
                <w:sz w:val="20"/>
                <w:szCs w:val="20"/>
              </w:rPr>
              <w:t>Produto biológico (soro, toxina, antitoxina, vacina, plasma) - medicamento</w:t>
            </w:r>
          </w:p>
        </w:tc>
      </w:tr>
      <w:tr w:rsidR="0000113F" w14:paraId="36EFB5D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CBB25EE" w14:textId="77777777" w:rsidR="0000113F" w:rsidRDefault="004A4DE7">
            <w:pPr>
              <w:rPr>
                <w:sz w:val="20"/>
                <w:szCs w:val="20"/>
              </w:rPr>
            </w:pPr>
            <w:r>
              <w:rPr>
                <w:sz w:val="20"/>
                <w:szCs w:val="20"/>
              </w:rPr>
              <w:t>305072000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AB0BC7" w14:textId="77777777" w:rsidR="0000113F" w:rsidRDefault="004A4DE7">
            <w:pPr>
              <w:jc w:val="both"/>
            </w:pPr>
            <w:r>
              <w:rPr>
                <w:sz w:val="20"/>
                <w:szCs w:val="20"/>
              </w:rPr>
              <w:t>Produto de limpeza, sabão, detergente</w:t>
            </w:r>
          </w:p>
        </w:tc>
      </w:tr>
      <w:tr w:rsidR="0000113F" w14:paraId="2334F04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5201688" w14:textId="77777777" w:rsidR="0000113F" w:rsidRDefault="004A4DE7">
            <w:pPr>
              <w:rPr>
                <w:sz w:val="20"/>
                <w:szCs w:val="20"/>
              </w:rPr>
            </w:pPr>
            <w:r>
              <w:rPr>
                <w:sz w:val="20"/>
                <w:szCs w:val="20"/>
              </w:rPr>
              <w:t>305076000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0D2AEF" w14:textId="77777777" w:rsidR="0000113F" w:rsidRDefault="004A4DE7">
            <w:pPr>
              <w:jc w:val="both"/>
            </w:pPr>
            <w:r>
              <w:rPr>
                <w:sz w:val="20"/>
                <w:szCs w:val="20"/>
              </w:rPr>
              <w:t>Sucata, entulho, resíduo</w:t>
            </w:r>
          </w:p>
        </w:tc>
      </w:tr>
      <w:tr w:rsidR="0000113F" w14:paraId="0587B4A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0F20139" w14:textId="77777777" w:rsidR="0000113F" w:rsidRDefault="004A4DE7">
            <w:pPr>
              <w:rPr>
                <w:sz w:val="20"/>
                <w:szCs w:val="20"/>
              </w:rPr>
            </w:pPr>
            <w:r>
              <w:rPr>
                <w:sz w:val="20"/>
                <w:szCs w:val="20"/>
              </w:rPr>
              <w:t>305090000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F25BB1B" w14:textId="77777777" w:rsidR="0000113F" w:rsidRDefault="004A4DE7">
            <w:pPr>
              <w:jc w:val="both"/>
            </w:pPr>
            <w:r>
              <w:rPr>
                <w:sz w:val="20"/>
                <w:szCs w:val="20"/>
              </w:rPr>
              <w:t>Substância química, material, produto, NIC</w:t>
            </w:r>
          </w:p>
        </w:tc>
      </w:tr>
      <w:tr w:rsidR="0000113F" w14:paraId="1C7E4C4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2A4D33" w14:textId="77777777" w:rsidR="0000113F" w:rsidRDefault="004A4DE7">
            <w:pPr>
              <w:rPr>
                <w:sz w:val="20"/>
                <w:szCs w:val="20"/>
              </w:rPr>
            </w:pPr>
            <w:r>
              <w:rPr>
                <w:sz w:val="20"/>
                <w:szCs w:val="20"/>
              </w:rPr>
              <w:t>306020000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BE071E5" w14:textId="77777777" w:rsidR="0000113F" w:rsidRDefault="004A4DE7">
            <w:pPr>
              <w:jc w:val="both"/>
            </w:pPr>
            <w:r>
              <w:rPr>
                <w:sz w:val="20"/>
                <w:szCs w:val="20"/>
              </w:rPr>
              <w:t>Animal vivo</w:t>
            </w:r>
          </w:p>
        </w:tc>
      </w:tr>
      <w:tr w:rsidR="0000113F" w14:paraId="77C5946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44079BC" w14:textId="77777777" w:rsidR="0000113F" w:rsidRDefault="004A4DE7">
            <w:pPr>
              <w:rPr>
                <w:sz w:val="20"/>
                <w:szCs w:val="20"/>
              </w:rPr>
            </w:pPr>
            <w:r>
              <w:rPr>
                <w:sz w:val="20"/>
                <w:szCs w:val="20"/>
              </w:rPr>
              <w:t>306040000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88B0182" w14:textId="77777777" w:rsidR="0000113F" w:rsidRDefault="004A4DE7">
            <w:pPr>
              <w:jc w:val="both"/>
            </w:pPr>
            <w:r>
              <w:rPr>
                <w:sz w:val="20"/>
                <w:szCs w:val="20"/>
              </w:rPr>
              <w:t>Vegetal - planta, árvore, em estado natural, não beneficiada (não inclui grão debulhado, fruto colhido, toro mesmo com galho)</w:t>
            </w:r>
          </w:p>
        </w:tc>
      </w:tr>
      <w:tr w:rsidR="0000113F" w14:paraId="1623AD7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DABB0F" w14:textId="77777777" w:rsidR="0000113F" w:rsidRDefault="004A4DE7">
            <w:pPr>
              <w:rPr>
                <w:sz w:val="20"/>
                <w:szCs w:val="20"/>
              </w:rPr>
            </w:pPr>
            <w:r>
              <w:rPr>
                <w:sz w:val="20"/>
                <w:szCs w:val="20"/>
              </w:rPr>
              <w:t>306060000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F471CAB" w14:textId="77777777" w:rsidR="0000113F" w:rsidRDefault="004A4DE7">
            <w:pPr>
              <w:jc w:val="both"/>
            </w:pPr>
            <w:r>
              <w:rPr>
                <w:sz w:val="20"/>
                <w:szCs w:val="20"/>
              </w:rPr>
              <w:t>Agente infeccioso ou parasitário - inclui bactéria, fungo, organismo parasitário, vírus, etc., não incluindo produto químico, preparado farmacêutico ou alimento</w:t>
            </w:r>
          </w:p>
        </w:tc>
      </w:tr>
      <w:tr w:rsidR="0000113F" w14:paraId="285F67B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C2132E" w14:textId="77777777" w:rsidR="0000113F" w:rsidRDefault="004A4DE7">
            <w:pPr>
              <w:rPr>
                <w:sz w:val="20"/>
                <w:szCs w:val="20"/>
              </w:rPr>
            </w:pPr>
            <w:r>
              <w:rPr>
                <w:sz w:val="20"/>
                <w:szCs w:val="20"/>
              </w:rPr>
              <w:t>306090000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66B5F6" w14:textId="77777777" w:rsidR="0000113F" w:rsidRDefault="004A4DE7">
            <w:pPr>
              <w:jc w:val="both"/>
            </w:pPr>
            <w:r>
              <w:rPr>
                <w:sz w:val="20"/>
                <w:szCs w:val="20"/>
              </w:rPr>
              <w:t>Ser vivo, NIC</w:t>
            </w:r>
          </w:p>
        </w:tc>
      </w:tr>
      <w:tr w:rsidR="0000113F" w14:paraId="700E101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F1AF760" w14:textId="77777777" w:rsidR="0000113F" w:rsidRDefault="004A4DE7">
            <w:pPr>
              <w:rPr>
                <w:sz w:val="20"/>
                <w:szCs w:val="20"/>
              </w:rPr>
            </w:pPr>
            <w:r>
              <w:rPr>
                <w:sz w:val="20"/>
                <w:szCs w:val="20"/>
              </w:rPr>
              <w:lastRenderedPageBreak/>
              <w:t>307030100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8910F8A" w14:textId="77777777" w:rsidR="0000113F" w:rsidRDefault="004A4DE7">
            <w:pPr>
              <w:jc w:val="both"/>
            </w:pPr>
            <w:r>
              <w:rPr>
                <w:sz w:val="20"/>
                <w:szCs w:val="20"/>
              </w:rPr>
              <w:t>Cadeira banco - mobiliário e acessórios</w:t>
            </w:r>
          </w:p>
        </w:tc>
      </w:tr>
      <w:tr w:rsidR="0000113F" w14:paraId="0A1A4D6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68C8FBB" w14:textId="77777777" w:rsidR="0000113F" w:rsidRDefault="004A4DE7">
            <w:pPr>
              <w:rPr>
                <w:sz w:val="20"/>
                <w:szCs w:val="20"/>
              </w:rPr>
            </w:pPr>
            <w:r>
              <w:rPr>
                <w:sz w:val="20"/>
                <w:szCs w:val="20"/>
              </w:rPr>
              <w:t>307030200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972F47E" w14:textId="77777777" w:rsidR="0000113F" w:rsidRDefault="004A4DE7">
            <w:pPr>
              <w:jc w:val="both"/>
            </w:pPr>
            <w:r>
              <w:rPr>
                <w:sz w:val="20"/>
                <w:szCs w:val="20"/>
              </w:rPr>
              <w:t>Mesa, carteira, exceto mesa elástica desmontável - mobiliário e acessórios</w:t>
            </w:r>
          </w:p>
        </w:tc>
      </w:tr>
      <w:tr w:rsidR="0000113F" w14:paraId="2C5AA06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E185B22" w14:textId="77777777" w:rsidR="0000113F" w:rsidRDefault="004A4DE7">
            <w:pPr>
              <w:rPr>
                <w:sz w:val="20"/>
                <w:szCs w:val="20"/>
              </w:rPr>
            </w:pPr>
            <w:r>
              <w:rPr>
                <w:sz w:val="20"/>
                <w:szCs w:val="20"/>
              </w:rPr>
              <w:t>307030250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76D04B6" w14:textId="77777777" w:rsidR="0000113F" w:rsidRDefault="004A4DE7">
            <w:pPr>
              <w:jc w:val="both"/>
            </w:pPr>
            <w:r>
              <w:rPr>
                <w:sz w:val="20"/>
                <w:szCs w:val="20"/>
              </w:rPr>
              <w:t>Mesa elástica desmontável - mobiliário e acessórios</w:t>
            </w:r>
          </w:p>
        </w:tc>
      </w:tr>
      <w:tr w:rsidR="0000113F" w14:paraId="783AF2E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BC81A49" w14:textId="77777777" w:rsidR="0000113F" w:rsidRDefault="004A4DE7">
            <w:pPr>
              <w:rPr>
                <w:sz w:val="20"/>
                <w:szCs w:val="20"/>
              </w:rPr>
            </w:pPr>
            <w:r>
              <w:rPr>
                <w:sz w:val="20"/>
                <w:szCs w:val="20"/>
              </w:rPr>
              <w:t>307030300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A522F5" w14:textId="77777777" w:rsidR="0000113F" w:rsidRDefault="004A4DE7">
            <w:pPr>
              <w:jc w:val="both"/>
            </w:pPr>
            <w:r>
              <w:rPr>
                <w:sz w:val="20"/>
                <w:szCs w:val="20"/>
              </w:rPr>
              <w:t>Balcão, bancada - mobiliário e acessórios</w:t>
            </w:r>
          </w:p>
        </w:tc>
      </w:tr>
      <w:tr w:rsidR="0000113F" w14:paraId="4B0C277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886A42D" w14:textId="77777777" w:rsidR="0000113F" w:rsidRDefault="004A4DE7">
            <w:pPr>
              <w:rPr>
                <w:sz w:val="20"/>
                <w:szCs w:val="20"/>
              </w:rPr>
            </w:pPr>
            <w:r>
              <w:rPr>
                <w:sz w:val="20"/>
                <w:szCs w:val="20"/>
              </w:rPr>
              <w:t>307030400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05514CF" w14:textId="77777777" w:rsidR="0000113F" w:rsidRDefault="004A4DE7">
            <w:pPr>
              <w:jc w:val="both"/>
            </w:pPr>
            <w:r>
              <w:rPr>
                <w:sz w:val="20"/>
                <w:szCs w:val="20"/>
              </w:rPr>
              <w:t>Arquivo, fichário, estante - mobiliário e acessórios</w:t>
            </w:r>
          </w:p>
        </w:tc>
      </w:tr>
      <w:tr w:rsidR="0000113F" w14:paraId="649E36C2"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C52A0AD" w14:textId="77777777" w:rsidR="0000113F" w:rsidRDefault="004A4DE7">
            <w:pPr>
              <w:rPr>
                <w:sz w:val="20"/>
                <w:szCs w:val="20"/>
              </w:rPr>
            </w:pPr>
            <w:r>
              <w:rPr>
                <w:sz w:val="20"/>
                <w:szCs w:val="20"/>
              </w:rPr>
              <w:t>307030500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8EAD945" w14:textId="77777777" w:rsidR="0000113F" w:rsidRDefault="004A4DE7">
            <w:pPr>
              <w:jc w:val="both"/>
            </w:pPr>
            <w:r>
              <w:rPr>
                <w:sz w:val="20"/>
                <w:szCs w:val="20"/>
              </w:rPr>
              <w:t>Tapete, forração de piso, capacho - mobiliário e acessórios</w:t>
            </w:r>
          </w:p>
        </w:tc>
      </w:tr>
      <w:tr w:rsidR="0000113F" w14:paraId="54BB473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A792B6" w14:textId="77777777" w:rsidR="0000113F" w:rsidRDefault="004A4DE7">
            <w:pPr>
              <w:rPr>
                <w:sz w:val="20"/>
                <w:szCs w:val="20"/>
              </w:rPr>
            </w:pPr>
            <w:r>
              <w:rPr>
                <w:sz w:val="20"/>
                <w:szCs w:val="20"/>
              </w:rPr>
              <w:t>307030600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B4089D" w14:textId="77777777" w:rsidR="0000113F" w:rsidRDefault="004A4DE7">
            <w:pPr>
              <w:jc w:val="both"/>
            </w:pPr>
            <w:r>
              <w:rPr>
                <w:sz w:val="20"/>
                <w:szCs w:val="20"/>
              </w:rPr>
              <w:t>Luminária, globo, lâmpada - mobiliário e acessórios</w:t>
            </w:r>
          </w:p>
        </w:tc>
      </w:tr>
      <w:tr w:rsidR="0000113F" w14:paraId="16D5C384"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FA84DE5" w14:textId="77777777" w:rsidR="0000113F" w:rsidRDefault="004A4DE7">
            <w:pPr>
              <w:rPr>
                <w:sz w:val="20"/>
                <w:szCs w:val="20"/>
              </w:rPr>
            </w:pPr>
            <w:r>
              <w:rPr>
                <w:sz w:val="20"/>
                <w:szCs w:val="20"/>
              </w:rPr>
              <w:t>307030900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6C10B27" w14:textId="77777777" w:rsidR="0000113F" w:rsidRDefault="004A4DE7">
            <w:pPr>
              <w:jc w:val="both"/>
            </w:pPr>
            <w:r>
              <w:rPr>
                <w:sz w:val="20"/>
                <w:szCs w:val="20"/>
              </w:rPr>
              <w:t>Mobiliário e acessórios, NIC</w:t>
            </w:r>
          </w:p>
        </w:tc>
      </w:tr>
      <w:tr w:rsidR="0000113F" w14:paraId="65EAA2B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BA6B75" w14:textId="77777777" w:rsidR="0000113F" w:rsidRDefault="004A4DE7">
            <w:pPr>
              <w:rPr>
                <w:sz w:val="20"/>
                <w:szCs w:val="20"/>
              </w:rPr>
            </w:pPr>
            <w:r>
              <w:rPr>
                <w:sz w:val="20"/>
                <w:szCs w:val="20"/>
              </w:rPr>
              <w:t>307040100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7B92C71" w14:textId="77777777" w:rsidR="0000113F" w:rsidRDefault="004A4DE7">
            <w:pPr>
              <w:jc w:val="both"/>
            </w:pPr>
            <w:r>
              <w:rPr>
                <w:sz w:val="20"/>
                <w:szCs w:val="20"/>
              </w:rPr>
              <w:t>Caixa, engradado, caixote - embalagem, recipiente, vazio ou cheio</w:t>
            </w:r>
          </w:p>
        </w:tc>
      </w:tr>
      <w:tr w:rsidR="0000113F" w14:paraId="559257AA"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5716B78" w14:textId="77777777" w:rsidR="0000113F" w:rsidRDefault="004A4DE7">
            <w:pPr>
              <w:rPr>
                <w:sz w:val="20"/>
                <w:szCs w:val="20"/>
              </w:rPr>
            </w:pPr>
            <w:r>
              <w:rPr>
                <w:sz w:val="20"/>
                <w:szCs w:val="20"/>
              </w:rPr>
              <w:t>307040300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B34D9C0" w14:textId="77777777" w:rsidR="0000113F" w:rsidRDefault="004A4DE7">
            <w:pPr>
              <w:jc w:val="both"/>
            </w:pPr>
            <w:r>
              <w:rPr>
                <w:sz w:val="20"/>
                <w:szCs w:val="20"/>
              </w:rPr>
              <w:t>Frasco, garrafa - embalagem, recipiente, vazio ou cheio</w:t>
            </w:r>
          </w:p>
        </w:tc>
      </w:tr>
      <w:tr w:rsidR="0000113F" w14:paraId="20838C49"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A3A0872" w14:textId="77777777" w:rsidR="0000113F" w:rsidRDefault="004A4DE7">
            <w:pPr>
              <w:rPr>
                <w:sz w:val="20"/>
                <w:szCs w:val="20"/>
              </w:rPr>
            </w:pPr>
            <w:r>
              <w:rPr>
                <w:sz w:val="20"/>
                <w:szCs w:val="20"/>
              </w:rPr>
              <w:t>307040500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F62E8A3" w14:textId="77777777" w:rsidR="0000113F" w:rsidRDefault="004A4DE7">
            <w:pPr>
              <w:jc w:val="both"/>
            </w:pPr>
            <w:r>
              <w:rPr>
                <w:sz w:val="20"/>
                <w:szCs w:val="20"/>
              </w:rPr>
              <w:t>Barril, barrica, barrilete, tambor - embalagem, recipiente, vazio ou cheio</w:t>
            </w:r>
          </w:p>
        </w:tc>
      </w:tr>
      <w:tr w:rsidR="0000113F" w14:paraId="57045F5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A9828A" w14:textId="77777777" w:rsidR="0000113F" w:rsidRDefault="004A4DE7">
            <w:pPr>
              <w:rPr>
                <w:sz w:val="20"/>
                <w:szCs w:val="20"/>
              </w:rPr>
            </w:pPr>
            <w:r>
              <w:rPr>
                <w:sz w:val="20"/>
                <w:szCs w:val="20"/>
              </w:rPr>
              <w:t>307040700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F01E6EA" w14:textId="77777777" w:rsidR="0000113F" w:rsidRDefault="004A4DE7">
            <w:pPr>
              <w:jc w:val="both"/>
            </w:pPr>
            <w:r>
              <w:rPr>
                <w:sz w:val="20"/>
                <w:szCs w:val="20"/>
              </w:rPr>
              <w:t>Tanque, cilindro (transportáveis e não sob pressão) - embalagem, recipiente, vazio ou cheio</w:t>
            </w:r>
          </w:p>
        </w:tc>
      </w:tr>
      <w:tr w:rsidR="0000113F" w14:paraId="6D2D9AE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DCB9A79" w14:textId="77777777" w:rsidR="0000113F" w:rsidRDefault="004A4DE7">
            <w:pPr>
              <w:rPr>
                <w:sz w:val="20"/>
                <w:szCs w:val="20"/>
              </w:rPr>
            </w:pPr>
            <w:r>
              <w:rPr>
                <w:sz w:val="20"/>
                <w:szCs w:val="20"/>
              </w:rPr>
              <w:t>307040900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6F2016D" w14:textId="77777777" w:rsidR="0000113F" w:rsidRDefault="004A4DE7">
            <w:pPr>
              <w:jc w:val="both"/>
            </w:pPr>
            <w:r>
              <w:rPr>
                <w:sz w:val="20"/>
                <w:szCs w:val="20"/>
              </w:rPr>
              <w:t>Embalagem e recipiente, vazio ou cheio, NIC</w:t>
            </w:r>
          </w:p>
        </w:tc>
      </w:tr>
      <w:tr w:rsidR="0000113F" w14:paraId="0AA3D0C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99C3D67" w14:textId="77777777" w:rsidR="0000113F" w:rsidRDefault="004A4DE7">
            <w:pPr>
              <w:rPr>
                <w:sz w:val="20"/>
                <w:szCs w:val="20"/>
              </w:rPr>
            </w:pPr>
            <w:r>
              <w:rPr>
                <w:sz w:val="20"/>
                <w:szCs w:val="20"/>
              </w:rPr>
              <w:t>307050900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EC55C9" w14:textId="77777777" w:rsidR="0000113F" w:rsidRDefault="004A4DE7">
            <w:pPr>
              <w:jc w:val="both"/>
            </w:pPr>
            <w:r>
              <w:rPr>
                <w:sz w:val="20"/>
                <w:szCs w:val="20"/>
              </w:rPr>
              <w:t>Vestuário, NIC</w:t>
            </w:r>
          </w:p>
        </w:tc>
      </w:tr>
      <w:tr w:rsidR="0000113F" w14:paraId="5ED6745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8DCE3E" w14:textId="77777777" w:rsidR="0000113F" w:rsidRDefault="004A4DE7">
            <w:pPr>
              <w:rPr>
                <w:sz w:val="20"/>
                <w:szCs w:val="20"/>
              </w:rPr>
            </w:pPr>
            <w:r>
              <w:rPr>
                <w:sz w:val="20"/>
                <w:szCs w:val="20"/>
              </w:rPr>
              <w:t>307070000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02DF9D6" w14:textId="77777777" w:rsidR="0000113F" w:rsidRDefault="004A4DE7">
            <w:pPr>
              <w:jc w:val="both"/>
            </w:pPr>
            <w:r>
              <w:rPr>
                <w:sz w:val="20"/>
                <w:szCs w:val="20"/>
              </w:rPr>
              <w:t>Área ou ambiente de trabalho - o agente do acidente ocorrido em consequência de fenômeno atmosférico, meteoro, etc., assim como da ação da radiação solar, deverá ser incluído neste item</w:t>
            </w:r>
          </w:p>
        </w:tc>
      </w:tr>
      <w:tr w:rsidR="0000113F" w14:paraId="29533C0B"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43AE3A8" w14:textId="77777777" w:rsidR="0000113F" w:rsidRDefault="004A4DE7">
            <w:pPr>
              <w:rPr>
                <w:sz w:val="20"/>
                <w:szCs w:val="20"/>
              </w:rPr>
            </w:pPr>
            <w:r>
              <w:rPr>
                <w:sz w:val="20"/>
                <w:szCs w:val="20"/>
              </w:rPr>
              <w:t>309000000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3C95FF" w14:textId="77777777" w:rsidR="0000113F" w:rsidRDefault="004A4DE7">
            <w:pPr>
              <w:jc w:val="both"/>
            </w:pPr>
            <w:r>
              <w:rPr>
                <w:sz w:val="20"/>
                <w:szCs w:val="20"/>
              </w:rPr>
              <w:t>Agente do acidente, NIC</w:t>
            </w:r>
          </w:p>
        </w:tc>
      </w:tr>
      <w:tr w:rsidR="0000113F" w14:paraId="740AAFB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93334C1" w14:textId="77777777" w:rsidR="0000113F" w:rsidRDefault="004A4DE7">
            <w:pPr>
              <w:rPr>
                <w:sz w:val="20"/>
                <w:szCs w:val="20"/>
              </w:rPr>
            </w:pPr>
            <w:r>
              <w:rPr>
                <w:sz w:val="20"/>
                <w:szCs w:val="20"/>
              </w:rPr>
              <w:t>309500000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C7BCA3F" w14:textId="77777777" w:rsidR="0000113F" w:rsidRDefault="004A4DE7">
            <w:pPr>
              <w:jc w:val="both"/>
            </w:pPr>
            <w:r>
              <w:rPr>
                <w:sz w:val="20"/>
                <w:szCs w:val="20"/>
              </w:rPr>
              <w:t>Agente do acidente inexistente</w:t>
            </w:r>
          </w:p>
        </w:tc>
      </w:tr>
      <w:tr w:rsidR="0000113F" w14:paraId="0A943317"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042811" w14:textId="77777777" w:rsidR="0000113F" w:rsidRDefault="004A4DE7">
            <w:pPr>
              <w:rPr>
                <w:sz w:val="20"/>
                <w:szCs w:val="20"/>
              </w:rPr>
            </w:pPr>
            <w:r>
              <w:rPr>
                <w:sz w:val="20"/>
                <w:szCs w:val="20"/>
              </w:rPr>
              <w:t>354000000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F8208B1" w14:textId="77777777" w:rsidR="0000113F" w:rsidRDefault="004A4DE7">
            <w:pPr>
              <w:jc w:val="both"/>
            </w:pPr>
            <w:r>
              <w:rPr>
                <w:sz w:val="20"/>
                <w:szCs w:val="20"/>
              </w:rPr>
              <w:t>Energia</w:t>
            </w:r>
          </w:p>
        </w:tc>
      </w:tr>
      <w:tr w:rsidR="0000113F" w14:paraId="6A56BB53"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78A316" w14:textId="77777777" w:rsidR="0000113F" w:rsidRDefault="004A4DE7">
            <w:pPr>
              <w:rPr>
                <w:sz w:val="20"/>
                <w:szCs w:val="20"/>
              </w:rPr>
            </w:pPr>
            <w:r>
              <w:rPr>
                <w:sz w:val="20"/>
                <w:szCs w:val="20"/>
              </w:rPr>
              <w:t>354010300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91589DE" w14:textId="77777777" w:rsidR="0000113F" w:rsidRDefault="004A4DE7">
            <w:pPr>
              <w:jc w:val="both"/>
            </w:pPr>
            <w:r>
              <w:rPr>
                <w:sz w:val="20"/>
                <w:szCs w:val="20"/>
              </w:rPr>
              <w:t>Pressão ambiente alta trabalho em caixão pneumático mergulho</w:t>
            </w:r>
          </w:p>
        </w:tc>
      </w:tr>
      <w:tr w:rsidR="0000113F" w14:paraId="3FD8685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C5D4967" w14:textId="77777777" w:rsidR="0000113F" w:rsidRDefault="004A4DE7">
            <w:pPr>
              <w:rPr>
                <w:sz w:val="20"/>
                <w:szCs w:val="20"/>
              </w:rPr>
            </w:pPr>
            <w:r>
              <w:rPr>
                <w:sz w:val="20"/>
                <w:szCs w:val="20"/>
              </w:rPr>
              <w:t>354010600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1D5BDA0" w14:textId="77777777" w:rsidR="0000113F" w:rsidRDefault="004A4DE7">
            <w:pPr>
              <w:jc w:val="both"/>
            </w:pPr>
            <w:r>
              <w:rPr>
                <w:sz w:val="20"/>
                <w:szCs w:val="20"/>
              </w:rPr>
              <w:t>Pressão ambiente baixa ar rarefeito</w:t>
            </w:r>
          </w:p>
        </w:tc>
      </w:tr>
      <w:tr w:rsidR="0000113F" w14:paraId="3FA37CD0"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C2864F7" w14:textId="77777777" w:rsidR="0000113F" w:rsidRDefault="004A4DE7">
            <w:pPr>
              <w:rPr>
                <w:sz w:val="20"/>
                <w:szCs w:val="20"/>
              </w:rPr>
            </w:pPr>
            <w:r>
              <w:rPr>
                <w:sz w:val="20"/>
                <w:szCs w:val="20"/>
              </w:rPr>
              <w:t>354020000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4B645E0" w14:textId="77777777" w:rsidR="0000113F" w:rsidRDefault="004A4DE7">
            <w:pPr>
              <w:jc w:val="both"/>
            </w:pPr>
            <w:r>
              <w:rPr>
                <w:sz w:val="20"/>
                <w:szCs w:val="20"/>
              </w:rPr>
              <w:t>Ruído</w:t>
            </w:r>
          </w:p>
        </w:tc>
      </w:tr>
      <w:tr w:rsidR="0000113F" w14:paraId="5D21225F"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F81A9D" w14:textId="77777777" w:rsidR="0000113F" w:rsidRDefault="004A4DE7">
            <w:pPr>
              <w:rPr>
                <w:sz w:val="20"/>
                <w:szCs w:val="20"/>
              </w:rPr>
            </w:pPr>
            <w:r>
              <w:rPr>
                <w:sz w:val="20"/>
                <w:szCs w:val="20"/>
              </w:rPr>
              <w:t>354040000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221FE2F" w14:textId="77777777" w:rsidR="0000113F" w:rsidRDefault="004A4DE7">
            <w:pPr>
              <w:jc w:val="both"/>
            </w:pPr>
            <w:r>
              <w:rPr>
                <w:sz w:val="20"/>
                <w:szCs w:val="20"/>
              </w:rPr>
              <w:t>Fogo chama material incandescente ou quente fumaça</w:t>
            </w:r>
          </w:p>
        </w:tc>
      </w:tr>
      <w:tr w:rsidR="0000113F" w14:paraId="703C2B0D"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30736C" w14:textId="77777777" w:rsidR="0000113F" w:rsidRDefault="004A4DE7">
            <w:pPr>
              <w:rPr>
                <w:sz w:val="20"/>
                <w:szCs w:val="20"/>
              </w:rPr>
            </w:pPr>
            <w:r>
              <w:rPr>
                <w:sz w:val="20"/>
                <w:szCs w:val="20"/>
              </w:rPr>
              <w:t>354050300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CC8D910" w14:textId="77777777" w:rsidR="0000113F" w:rsidRDefault="004A4DE7">
            <w:pPr>
              <w:jc w:val="both"/>
            </w:pPr>
            <w:r>
              <w:rPr>
                <w:sz w:val="20"/>
                <w:szCs w:val="20"/>
              </w:rPr>
              <w:t>Temperatura ambiente - não inclui a de objeto ou substância quente</w:t>
            </w:r>
          </w:p>
        </w:tc>
      </w:tr>
      <w:tr w:rsidR="0000113F" w14:paraId="07D27B25"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F4C95D2" w14:textId="77777777" w:rsidR="0000113F" w:rsidRDefault="004A4DE7">
            <w:pPr>
              <w:rPr>
                <w:sz w:val="20"/>
                <w:szCs w:val="20"/>
              </w:rPr>
            </w:pPr>
            <w:r>
              <w:rPr>
                <w:sz w:val="20"/>
                <w:szCs w:val="20"/>
              </w:rPr>
              <w:t>355016000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81C7C1F" w14:textId="77777777" w:rsidR="0000113F" w:rsidRDefault="004A4DE7">
            <w:pPr>
              <w:jc w:val="both"/>
            </w:pPr>
            <w:r>
              <w:rPr>
                <w:sz w:val="20"/>
                <w:szCs w:val="20"/>
              </w:rPr>
              <w:t>Aerodispersóides</w:t>
            </w:r>
          </w:p>
        </w:tc>
      </w:tr>
      <w:tr w:rsidR="0000113F" w14:paraId="19E587EC"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0CAF1AA" w14:textId="77777777" w:rsidR="0000113F" w:rsidRDefault="004A4DE7">
            <w:pPr>
              <w:rPr>
                <w:sz w:val="20"/>
                <w:szCs w:val="20"/>
              </w:rPr>
            </w:pPr>
            <w:r>
              <w:rPr>
                <w:sz w:val="20"/>
                <w:szCs w:val="20"/>
              </w:rPr>
              <w:t>355016600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4A5DB93" w14:textId="77777777" w:rsidR="0000113F" w:rsidRDefault="004A4DE7">
            <w:pPr>
              <w:jc w:val="both"/>
            </w:pPr>
            <w:r>
              <w:rPr>
                <w:sz w:val="20"/>
                <w:szCs w:val="20"/>
              </w:rPr>
              <w:t>Neblina</w:t>
            </w:r>
          </w:p>
        </w:tc>
      </w:tr>
      <w:tr w:rsidR="0000113F" w14:paraId="02EC46C8" w14:textId="77777777">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59C2368" w14:textId="77777777" w:rsidR="0000113F" w:rsidRDefault="004A4DE7">
            <w:pPr>
              <w:rPr>
                <w:sz w:val="20"/>
                <w:szCs w:val="20"/>
              </w:rPr>
            </w:pPr>
            <w:r>
              <w:rPr>
                <w:sz w:val="20"/>
                <w:szCs w:val="20"/>
              </w:rPr>
              <w:t>355016800</w:t>
            </w:r>
          </w:p>
        </w:tc>
        <w:tc>
          <w:tcPr>
            <w:tcW w:w="8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0708E0" w14:textId="77777777" w:rsidR="0000113F" w:rsidRDefault="004A4DE7">
            <w:pPr>
              <w:jc w:val="both"/>
            </w:pPr>
            <w:r>
              <w:rPr>
                <w:sz w:val="20"/>
                <w:szCs w:val="20"/>
              </w:rPr>
              <w:t>Gás e vapor</w:t>
            </w:r>
          </w:p>
        </w:tc>
      </w:tr>
    </w:tbl>
    <w:p w14:paraId="3D640C1F" w14:textId="77777777" w:rsidR="0000113F" w:rsidRDefault="004A4DE7">
      <w:r>
        <w:br w:type="page"/>
      </w:r>
    </w:p>
    <w:tbl>
      <w:tblPr>
        <w:tblW w:w="9498"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134"/>
        <w:gridCol w:w="8364"/>
      </w:tblGrid>
      <w:tr w:rsidR="0000113F" w14:paraId="0CA6E906" w14:textId="77777777">
        <w:trPr>
          <w:tblHeader/>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E6E6E6"/>
            <w:tcMar>
              <w:left w:w="45" w:type="dxa"/>
            </w:tcMar>
            <w:vAlign w:val="bottom"/>
          </w:tcPr>
          <w:p w14:paraId="4231D436" w14:textId="77777777" w:rsidR="0000113F" w:rsidRDefault="004A4DE7">
            <w:pPr>
              <w:pStyle w:val="Ttulo1"/>
              <w:pageBreakBefore/>
            </w:pPr>
            <w:bookmarkStart w:id="35" w:name="_Toc487051262"/>
            <w:bookmarkStart w:id="36" w:name="_Toc456354872"/>
            <w:bookmarkEnd w:id="35"/>
            <w:bookmarkEnd w:id="36"/>
            <w:r>
              <w:lastRenderedPageBreak/>
              <w:t>Tabela 15 - Agente Causador / Situação Geradora de Doença Profissional</w:t>
            </w:r>
          </w:p>
        </w:tc>
      </w:tr>
      <w:tr w:rsidR="0000113F" w14:paraId="2D266D4D" w14:textId="77777777">
        <w:trPr>
          <w:tblHeader/>
        </w:trPr>
        <w:tc>
          <w:tcPr>
            <w:tcW w:w="1134"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7A4630A4" w14:textId="77777777" w:rsidR="0000113F" w:rsidRDefault="004A4DE7">
            <w:pPr>
              <w:rPr>
                <w:b/>
                <w:sz w:val="20"/>
                <w:szCs w:val="20"/>
              </w:rPr>
            </w:pPr>
            <w:r>
              <w:rPr>
                <w:b/>
                <w:sz w:val="20"/>
                <w:szCs w:val="20"/>
              </w:rPr>
              <w:t>Código</w:t>
            </w:r>
          </w:p>
        </w:tc>
        <w:tc>
          <w:tcPr>
            <w:tcW w:w="8363"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71C4FCE2" w14:textId="77777777" w:rsidR="0000113F" w:rsidRDefault="004A4DE7">
            <w:pPr>
              <w:rPr>
                <w:b/>
              </w:rPr>
            </w:pPr>
            <w:r>
              <w:rPr>
                <w:b/>
                <w:sz w:val="20"/>
                <w:szCs w:val="20"/>
              </w:rPr>
              <w:t>Descrição</w:t>
            </w:r>
          </w:p>
        </w:tc>
      </w:tr>
      <w:tr w:rsidR="0000113F" w14:paraId="7377311F"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3BFEE9" w14:textId="77777777" w:rsidR="0000113F" w:rsidRDefault="004A4DE7">
            <w:pPr>
              <w:rPr>
                <w:sz w:val="20"/>
                <w:szCs w:val="20"/>
              </w:rPr>
            </w:pPr>
            <w:r>
              <w:rPr>
                <w:sz w:val="20"/>
                <w:szCs w:val="20"/>
              </w:rPr>
              <w:t>200004300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AF059D" w14:textId="77777777" w:rsidR="0000113F" w:rsidRDefault="004A4DE7">
            <w:pPr>
              <w:jc w:val="both"/>
            </w:pPr>
            <w:r>
              <w:rPr>
                <w:sz w:val="20"/>
                <w:szCs w:val="20"/>
              </w:rPr>
              <w:t>Impacto de pessoa contra objeto parado. Aplica-se a casos em que a lesão foi produzida por impacto da pessoa acidentada contra a fonte da lesão, tendo sido o movimento que produziu o contato originalmente o da pessoa e não o da fonte da lesão, exceto quando o movimento do acidentado tiver sido provocado por queda. Inclui casos de alguém chocar-se contra alguma coisa, tropeçar em alguma coisa, ser empurrado ou projetado contra alguma coisa, etc. Não inclui casos de salto para nível inferior.</w:t>
            </w:r>
          </w:p>
        </w:tc>
      </w:tr>
      <w:tr w:rsidR="0000113F" w14:paraId="311D12F3"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EA47157" w14:textId="77777777" w:rsidR="0000113F" w:rsidRDefault="004A4DE7">
            <w:pPr>
              <w:rPr>
                <w:sz w:val="20"/>
                <w:szCs w:val="20"/>
              </w:rPr>
            </w:pPr>
            <w:r>
              <w:rPr>
                <w:sz w:val="20"/>
                <w:szCs w:val="20"/>
              </w:rPr>
              <w:t>200004600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9CF2D8" w14:textId="77777777" w:rsidR="0000113F" w:rsidRDefault="004A4DE7">
            <w:pPr>
              <w:jc w:val="both"/>
            </w:pPr>
            <w:r>
              <w:rPr>
                <w:sz w:val="20"/>
                <w:szCs w:val="20"/>
              </w:rPr>
              <w:t>Impacto de pessoa contra objeto em movimento. Aplica-se a casos em que a lesão foi produzida por impacto da pessoa acidentada contra a fonte da lesão, tendo sido o movimento que produziu o contato originalmente o da pessoa e não o da fonte da lesão, exceto quando o movimento do acidentado tiver sido provocado por queda. Inclui casos de alguém chocar-se contra alguma coisa, tropeçar em alguma coisa, ser empurrado ou projetado contra alguma coisa, etc. Não inclui casos de salto para nível inferior.</w:t>
            </w:r>
          </w:p>
        </w:tc>
      </w:tr>
      <w:tr w:rsidR="0000113F" w14:paraId="658D6593"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36CBCE2" w14:textId="77777777" w:rsidR="0000113F" w:rsidRDefault="004A4DE7">
            <w:pPr>
              <w:rPr>
                <w:sz w:val="20"/>
                <w:szCs w:val="20"/>
              </w:rPr>
            </w:pPr>
            <w:r>
              <w:rPr>
                <w:sz w:val="20"/>
                <w:szCs w:val="20"/>
              </w:rPr>
              <w:t>200008300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970451" w14:textId="77777777" w:rsidR="0000113F" w:rsidRDefault="004A4DE7">
            <w:pPr>
              <w:jc w:val="both"/>
            </w:pPr>
            <w:r>
              <w:rPr>
                <w:sz w:val="20"/>
                <w:szCs w:val="20"/>
              </w:rPr>
              <w:t>Impacto sofrido por pessoa, de objeto que cai. Aplica-se a casos em que a lesão foi produzida por impacto entre o acidentado e a fonte da lesão, tendo sido da fonte da lesão e não do acidentado o movimento que originou o contato.</w:t>
            </w:r>
          </w:p>
        </w:tc>
      </w:tr>
      <w:tr w:rsidR="0000113F" w14:paraId="5AF8B25F"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7EA38C" w14:textId="77777777" w:rsidR="0000113F" w:rsidRDefault="004A4DE7">
            <w:pPr>
              <w:rPr>
                <w:sz w:val="20"/>
                <w:szCs w:val="20"/>
              </w:rPr>
            </w:pPr>
            <w:r>
              <w:rPr>
                <w:sz w:val="20"/>
                <w:szCs w:val="20"/>
              </w:rPr>
              <w:t>200008600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552853" w14:textId="77777777" w:rsidR="0000113F" w:rsidRDefault="004A4DE7">
            <w:pPr>
              <w:jc w:val="both"/>
            </w:pPr>
            <w:r>
              <w:rPr>
                <w:sz w:val="20"/>
                <w:szCs w:val="20"/>
              </w:rPr>
              <w:t>Impacto sofrido por pessoa, de objeto projetado. Aplica-se a casos em que a lesão foi produzida por impacto entre o acidentado e a fonte da lesão, tendo sido da fonte da lesão e não do acidentado o movimento que originou o contato.</w:t>
            </w:r>
          </w:p>
        </w:tc>
      </w:tr>
      <w:tr w:rsidR="0000113F" w14:paraId="0DA58FFF"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1DFC586" w14:textId="77777777" w:rsidR="0000113F" w:rsidRDefault="004A4DE7">
            <w:pPr>
              <w:rPr>
                <w:sz w:val="20"/>
                <w:szCs w:val="20"/>
              </w:rPr>
            </w:pPr>
            <w:r>
              <w:rPr>
                <w:sz w:val="20"/>
                <w:szCs w:val="20"/>
              </w:rPr>
              <w:t>200008900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0A96571" w14:textId="77777777" w:rsidR="0000113F" w:rsidRDefault="004A4DE7">
            <w:pPr>
              <w:jc w:val="both"/>
            </w:pPr>
            <w:r>
              <w:rPr>
                <w:sz w:val="20"/>
                <w:szCs w:val="20"/>
              </w:rPr>
              <w:t>Impacto sofrido por pessoa, NIC. Aplica-se a casos em que a lesão foi produzida por impacto entre o acidentado e a fonte da lesão, tendo sido da fonte da lesão e não do acidentado o movimento que originou o contato.</w:t>
            </w:r>
          </w:p>
        </w:tc>
      </w:tr>
      <w:tr w:rsidR="0000113F" w14:paraId="557F28DE"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391EB5A" w14:textId="77777777" w:rsidR="0000113F" w:rsidRDefault="004A4DE7">
            <w:pPr>
              <w:rPr>
                <w:sz w:val="20"/>
                <w:szCs w:val="20"/>
              </w:rPr>
            </w:pPr>
            <w:r>
              <w:rPr>
                <w:sz w:val="20"/>
                <w:szCs w:val="20"/>
              </w:rPr>
              <w:t>200012200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FFE9AA3" w14:textId="77777777" w:rsidR="0000113F" w:rsidRDefault="004A4DE7">
            <w:pPr>
              <w:jc w:val="both"/>
            </w:pPr>
            <w:r>
              <w:rPr>
                <w:sz w:val="20"/>
                <w:szCs w:val="20"/>
              </w:rPr>
              <w:t>Queda de pessoa com diferença de nível de andaime, passagem, plataforma, etc. Aplica-se a casos em que a lesão foi produzida por impacto entre o acidentado e a fonte da lesão, tendo sido do acidentado o movimento que produziu o contato, nas seguintes circunstâncias: 1) O movimento do acidentado foi devido à ação da gravidade. 2) O ponto de contato com a fonte da lesão estava abaixo da superfície que suportava o acidentado no início da queda. Inclui salto para nível inferior.</w:t>
            </w:r>
          </w:p>
        </w:tc>
      </w:tr>
      <w:tr w:rsidR="0000113F" w14:paraId="4C629D13"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A4FBBB2" w14:textId="77777777" w:rsidR="0000113F" w:rsidRDefault="004A4DE7">
            <w:pPr>
              <w:rPr>
                <w:sz w:val="20"/>
                <w:szCs w:val="20"/>
              </w:rPr>
            </w:pPr>
            <w:r>
              <w:rPr>
                <w:sz w:val="20"/>
                <w:szCs w:val="20"/>
              </w:rPr>
              <w:t>200012300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FE0567C" w14:textId="77777777" w:rsidR="0000113F" w:rsidRDefault="004A4DE7">
            <w:pPr>
              <w:jc w:val="both"/>
            </w:pPr>
            <w:r>
              <w:rPr>
                <w:sz w:val="20"/>
                <w:szCs w:val="20"/>
              </w:rPr>
              <w:t>Queda de pessoa com diferença de nível de escada móvel ou fixada cujos degraus não permitem o apoio integral do pé. Aplica-se a casos em que a lesão foi produzida por impacto entre o acidentado e a fonte da lesão, tendo sido do acidentado o movimento que produziu o contato, nas seguintes circunstâncias: 1) O movimento do acidentado foi devido à ação da gravidade. 2) O ponto de contato com a fonte da lesão estava abaixo da superfície que suportava o acidentado no início da queda. Inclui salto para nível inferior.</w:t>
            </w:r>
          </w:p>
        </w:tc>
      </w:tr>
      <w:tr w:rsidR="0000113F" w14:paraId="565ED966"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E30CD6C" w14:textId="77777777" w:rsidR="0000113F" w:rsidRDefault="004A4DE7">
            <w:pPr>
              <w:rPr>
                <w:sz w:val="20"/>
                <w:szCs w:val="20"/>
              </w:rPr>
            </w:pPr>
            <w:r>
              <w:rPr>
                <w:sz w:val="20"/>
                <w:szCs w:val="20"/>
              </w:rPr>
              <w:t>200012400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459B2D" w14:textId="77777777" w:rsidR="0000113F" w:rsidRDefault="004A4DE7">
            <w:pPr>
              <w:jc w:val="both"/>
            </w:pPr>
            <w:r>
              <w:rPr>
                <w:sz w:val="20"/>
                <w:szCs w:val="20"/>
              </w:rPr>
              <w:t>Queda de pessoa com diferença de nível de material empilhado. Aplica-se a casos em que a lesão foi produzida por impacto entre o acidentado e a fonte da lesão, tendo sido do acidentado o movimento que produziu o contato, nas seguintes circunstâncias: 1) O movimento do acidentado foi devido à ação da gravidade. 2) O ponto de contato com a fonte da lesão estava abaixo da superfície que suportava o acidentado no início da queda. Inclui salto para nível inferior.</w:t>
            </w:r>
          </w:p>
        </w:tc>
      </w:tr>
      <w:tr w:rsidR="0000113F" w14:paraId="185B9A3B"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FC705E9" w14:textId="77777777" w:rsidR="0000113F" w:rsidRDefault="004A4DE7">
            <w:pPr>
              <w:rPr>
                <w:sz w:val="20"/>
                <w:szCs w:val="20"/>
              </w:rPr>
            </w:pPr>
            <w:r>
              <w:rPr>
                <w:sz w:val="20"/>
                <w:szCs w:val="20"/>
              </w:rPr>
              <w:t>200012500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3A65AD" w14:textId="77777777" w:rsidR="0000113F" w:rsidRDefault="004A4DE7">
            <w:pPr>
              <w:jc w:val="both"/>
            </w:pPr>
            <w:r>
              <w:rPr>
                <w:sz w:val="20"/>
                <w:szCs w:val="20"/>
              </w:rPr>
              <w:t>Queda de pessoa com diferença de nível de veículo. Aplica-se a casos em que a lesão foi produzida por impacto entre o acidentado e a fonte da lesão, tendo sido do acidentado o movimento que produziu o contato, nas seguintes circunstâncias: 1) O movimento do acidentado foi devido à ação da gravidade. 2) O ponto de contato com a fonte da lesão estava abaixo da superfície que suportava o acidentado no início da queda. Inclui salto para nível inferior.</w:t>
            </w:r>
          </w:p>
        </w:tc>
      </w:tr>
      <w:tr w:rsidR="0000113F" w14:paraId="1BF47F84"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3890FE" w14:textId="77777777" w:rsidR="0000113F" w:rsidRDefault="004A4DE7">
            <w:pPr>
              <w:rPr>
                <w:sz w:val="20"/>
                <w:szCs w:val="20"/>
              </w:rPr>
            </w:pPr>
            <w:r>
              <w:rPr>
                <w:sz w:val="20"/>
                <w:szCs w:val="20"/>
              </w:rPr>
              <w:t>200012600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E1F25A8" w14:textId="77777777" w:rsidR="0000113F" w:rsidRDefault="004A4DE7">
            <w:pPr>
              <w:jc w:val="both"/>
            </w:pPr>
            <w:r>
              <w:rPr>
                <w:sz w:val="20"/>
                <w:szCs w:val="20"/>
              </w:rPr>
              <w:t>Queda de pessoa com diferença de nível em escada permanente cujos degraus permitem apoio integral do pé. Aplica-se a casos em que a lesão foi produzida por impacto entre o acidentado e a fonte da lesão, tendo sido do acidentado o movimento que produziu o contato, nas seguintes circunstâncias: 1) O movimento do acidentado foi devido à ação da gravidade. 2) O ponto de contato com a fonte da lesão estava abaixo da superfície que suportava o acidentado no início da queda. Inclui salto para nível inferior.</w:t>
            </w:r>
          </w:p>
        </w:tc>
      </w:tr>
      <w:tr w:rsidR="0000113F" w14:paraId="70CEBFA3"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CCAA7F" w14:textId="77777777" w:rsidR="0000113F" w:rsidRDefault="004A4DE7">
            <w:pPr>
              <w:rPr>
                <w:sz w:val="20"/>
                <w:szCs w:val="20"/>
              </w:rPr>
            </w:pPr>
            <w:r>
              <w:rPr>
                <w:sz w:val="20"/>
                <w:szCs w:val="20"/>
              </w:rPr>
              <w:t>200012700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FB57ECF" w14:textId="77777777" w:rsidR="0000113F" w:rsidRDefault="004A4DE7">
            <w:pPr>
              <w:jc w:val="both"/>
            </w:pPr>
            <w:r>
              <w:rPr>
                <w:sz w:val="20"/>
                <w:szCs w:val="20"/>
              </w:rPr>
              <w:t>Queda de pessoa com diferença de nível em poço, escavação, abertura no piso, etc. (da borda da abertura). Aplica-se a casos em que a lesão foi produzida por impacto entre o acidentado e a fonte da lesão, tendo sido do acidentado o movimento que produziu o contato, nas seguintes circunstâncias: 1) O movimento do acidentado foi devido à ação da gravidade. 2) O ponto de contato com a fonte da lesão estava abaixo da superfície que suportava o acidentado no início da queda. Inclui salto para nível inferior.</w:t>
            </w:r>
          </w:p>
        </w:tc>
      </w:tr>
      <w:tr w:rsidR="0000113F" w14:paraId="69C7306D"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69AB48B" w14:textId="77777777" w:rsidR="0000113F" w:rsidRDefault="004A4DE7">
            <w:pPr>
              <w:rPr>
                <w:sz w:val="20"/>
                <w:szCs w:val="20"/>
              </w:rPr>
            </w:pPr>
            <w:r>
              <w:rPr>
                <w:sz w:val="20"/>
                <w:szCs w:val="20"/>
              </w:rPr>
              <w:t>200012900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80D1ABA" w14:textId="77777777" w:rsidR="0000113F" w:rsidRDefault="004A4DE7">
            <w:pPr>
              <w:jc w:val="both"/>
            </w:pPr>
            <w:r>
              <w:rPr>
                <w:sz w:val="20"/>
                <w:szCs w:val="20"/>
              </w:rPr>
              <w:t>Queda de pessoa com diferença de nível, NIC. Aplica-se a casos em que a lesão foi produzida por impacto entre o acidentado e a fonte da lesão, tendo sido do acidentado o movimento que produziu o contato, nas seguintes circunstâncias: 1) O movimento do acidentado foi devido à ação da gravidade. 2) O ponto de contato com a fonte da lesão estava abaixo da superfície que suportava o acidentado no início da queda. Inclui salto para nível inferior.</w:t>
            </w:r>
          </w:p>
        </w:tc>
      </w:tr>
      <w:tr w:rsidR="0000113F" w14:paraId="117F1A3D"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999C427" w14:textId="77777777" w:rsidR="0000113F" w:rsidRDefault="004A4DE7">
            <w:pPr>
              <w:rPr>
                <w:sz w:val="20"/>
                <w:szCs w:val="20"/>
              </w:rPr>
            </w:pPr>
            <w:r>
              <w:rPr>
                <w:sz w:val="20"/>
                <w:szCs w:val="20"/>
              </w:rPr>
              <w:t>200016300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B06DDFE" w14:textId="77777777" w:rsidR="0000113F" w:rsidRDefault="004A4DE7">
            <w:pPr>
              <w:jc w:val="both"/>
            </w:pPr>
            <w:r>
              <w:rPr>
                <w:sz w:val="20"/>
                <w:szCs w:val="20"/>
              </w:rPr>
              <w:t xml:space="preserve">Queda de pessoa em mesmo nível em passagem ou superfície de sustentação. Aplica-se a casos em </w:t>
            </w:r>
            <w:r>
              <w:rPr>
                <w:sz w:val="20"/>
                <w:szCs w:val="20"/>
              </w:rPr>
              <w:lastRenderedPageBreak/>
              <w:t>que a lesão foi produzida por Impacto entre o acidentado e um objeto externo, tendo sido do acidentado o movimento que produziu o contato, nas seguintes circunstâncias: 1) O movimento do acidentado foi devido à ação da gravidade com perda do equilíbrio e impossibilidade de manter-se de pé. 2) O ponto de contato com a fonte da lesão estava, no momento do início da queda, ao nível ou acima da superfície que suportava o acidentado.</w:t>
            </w:r>
          </w:p>
        </w:tc>
      </w:tr>
      <w:tr w:rsidR="0000113F" w14:paraId="4386DFD9"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41E5C24" w14:textId="77777777" w:rsidR="0000113F" w:rsidRDefault="004A4DE7">
            <w:pPr>
              <w:rPr>
                <w:sz w:val="20"/>
                <w:szCs w:val="20"/>
              </w:rPr>
            </w:pPr>
            <w:r>
              <w:rPr>
                <w:sz w:val="20"/>
                <w:szCs w:val="20"/>
              </w:rPr>
              <w:lastRenderedPageBreak/>
              <w:t>200016600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BC1C3F2" w14:textId="77777777" w:rsidR="0000113F" w:rsidRDefault="004A4DE7">
            <w:pPr>
              <w:jc w:val="both"/>
            </w:pPr>
            <w:r>
              <w:rPr>
                <w:sz w:val="20"/>
                <w:szCs w:val="20"/>
              </w:rPr>
              <w:t>Queda de pessoa em mesmo nível sobre ou contra alguma coisa. Aplica-se a casos em que a lesão foi produzida por Impacto entre o acidentado e um objeto externo, tendo sido do acidentado o movimento que produziu o contato, nas seguintes circunstâncias: 1) O movimento do acidentado foi devido à ação da gravidade com perda do equilíbrio e impossibilidade de manter-se de pé. 2) O ponto de contato com a fonte da lesão estava, no momento do início da queda, ao nível ou acima da superfície que suportava o acidentado.</w:t>
            </w:r>
          </w:p>
        </w:tc>
      </w:tr>
      <w:tr w:rsidR="0000113F" w14:paraId="45EE62CC"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84665DE" w14:textId="77777777" w:rsidR="0000113F" w:rsidRDefault="004A4DE7">
            <w:pPr>
              <w:rPr>
                <w:sz w:val="20"/>
                <w:szCs w:val="20"/>
              </w:rPr>
            </w:pPr>
            <w:r>
              <w:rPr>
                <w:sz w:val="20"/>
                <w:szCs w:val="20"/>
              </w:rPr>
              <w:t>200016900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FBECDEA" w14:textId="77777777" w:rsidR="0000113F" w:rsidRDefault="004A4DE7">
            <w:pPr>
              <w:jc w:val="both"/>
            </w:pPr>
            <w:r>
              <w:rPr>
                <w:sz w:val="20"/>
                <w:szCs w:val="20"/>
              </w:rPr>
              <w:t>Queda de pessoa em mesmo nível, NIC. Aplica-se a casos em que a lesão foi produzida por Impacto entre o acidentado e um objeto externo, tendo sido do acidentado o movimento que produziu o contato, nas seguintes circunstâncias: 1) O movimento do acidentado foi devido à ação da gravidade com perda do equilíbrio e impossibilidade de manter-se de pé. 2) O ponto de contato com a fonte da lesão estava, no momento do início da queda, ao nível ou acima da superfície que suportava o acidentado.</w:t>
            </w:r>
          </w:p>
        </w:tc>
      </w:tr>
      <w:tr w:rsidR="0000113F" w14:paraId="3B855400"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5510F50" w14:textId="77777777" w:rsidR="0000113F" w:rsidRDefault="004A4DE7">
            <w:pPr>
              <w:rPr>
                <w:sz w:val="20"/>
                <w:szCs w:val="20"/>
              </w:rPr>
            </w:pPr>
            <w:r>
              <w:rPr>
                <w:sz w:val="20"/>
                <w:szCs w:val="20"/>
              </w:rPr>
              <w:t>200020100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C55CC8" w14:textId="77777777" w:rsidR="0000113F" w:rsidRDefault="004A4DE7">
            <w:pPr>
              <w:jc w:val="both"/>
            </w:pPr>
            <w:r>
              <w:rPr>
                <w:sz w:val="20"/>
                <w:szCs w:val="20"/>
              </w:rPr>
              <w:t>Aprisionamento em, sob ou entre objetos em movimento convergente (calandra) ou de encaixe. Aplica-se a casos, sem impacto, em que a lesão foi produzida por compressão, pinçamento ou esmagamento entre um objeto em movimento e outro parado, entre dois objetos em movimento ou entre partes de um mesmo objeto. Não se aplica quando a fonte da lesão for um objeto livremente projetado ou em queda livre.</w:t>
            </w:r>
          </w:p>
        </w:tc>
      </w:tr>
      <w:tr w:rsidR="0000113F" w14:paraId="1E626A0F"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F45AD9" w14:textId="77777777" w:rsidR="0000113F" w:rsidRDefault="004A4DE7">
            <w:pPr>
              <w:rPr>
                <w:sz w:val="20"/>
                <w:szCs w:val="20"/>
              </w:rPr>
            </w:pPr>
            <w:r>
              <w:rPr>
                <w:sz w:val="20"/>
                <w:szCs w:val="20"/>
              </w:rPr>
              <w:t>200020300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D4DD7F4" w14:textId="77777777" w:rsidR="0000113F" w:rsidRDefault="004A4DE7">
            <w:pPr>
              <w:jc w:val="both"/>
            </w:pPr>
            <w:r>
              <w:rPr>
                <w:sz w:val="20"/>
                <w:szCs w:val="20"/>
              </w:rPr>
              <w:t>Aprisionamento em, sob ou entre um objeto parado e outro em movimento. Aplica-se a casos, sem impacto, em que a lesão foi produzida por compressão, pinçamento ou esmagamento entre um objeto em movimento e outro parado, entre dois objetos em movimento ou entre partes de um mesmo objeto. Não se aplica quando a fonte da lesão for um objeto livremente projetado ou em queda livre.</w:t>
            </w:r>
          </w:p>
        </w:tc>
      </w:tr>
      <w:tr w:rsidR="0000113F" w14:paraId="77A844C9"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08B80B0" w14:textId="77777777" w:rsidR="0000113F" w:rsidRDefault="004A4DE7">
            <w:pPr>
              <w:rPr>
                <w:sz w:val="20"/>
                <w:szCs w:val="20"/>
              </w:rPr>
            </w:pPr>
            <w:r>
              <w:rPr>
                <w:sz w:val="20"/>
                <w:szCs w:val="20"/>
              </w:rPr>
              <w:t>200020500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D4C577" w14:textId="77777777" w:rsidR="0000113F" w:rsidRDefault="004A4DE7">
            <w:pPr>
              <w:jc w:val="both"/>
            </w:pPr>
            <w:r>
              <w:rPr>
                <w:sz w:val="20"/>
                <w:szCs w:val="20"/>
              </w:rPr>
              <w:t>Aprisionamento em, sob ou entre dois ou mais objetos em movimento (sem encaixe). Aplica-se a casos, sem impacto, em que a lesão foi produzida por compressão, pinçamento ou esmagamento entre um objeto em movimento e outro parado, entre dois objetos em movimento ou entre partes de um mesmo objeto. Não se aplica quando a fonte da lesão for um objeto livremente projetado ou em queda livre.</w:t>
            </w:r>
          </w:p>
        </w:tc>
      </w:tr>
      <w:tr w:rsidR="0000113F" w14:paraId="15252899"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D63DC11" w14:textId="77777777" w:rsidR="0000113F" w:rsidRDefault="004A4DE7">
            <w:pPr>
              <w:rPr>
                <w:sz w:val="20"/>
                <w:szCs w:val="20"/>
              </w:rPr>
            </w:pPr>
            <w:r>
              <w:rPr>
                <w:sz w:val="20"/>
                <w:szCs w:val="20"/>
              </w:rPr>
              <w:t>200020700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AFE3431" w14:textId="77777777" w:rsidR="0000113F" w:rsidRDefault="004A4DE7">
            <w:pPr>
              <w:jc w:val="both"/>
            </w:pPr>
            <w:r>
              <w:rPr>
                <w:sz w:val="20"/>
                <w:szCs w:val="20"/>
              </w:rPr>
              <w:t>Aprisionamento em, sob ou entre desabamento ou desmoronamento de edificação, barreira, etc. Aplica-se a casos, sem impacto, em que a lesão foi produzida por compressão, pinçamento ou esmagamento entre um objeto em movimento e outro parado, entre dois objetos em movimento ou entre partes de um mesmo objeto. Não se aplica quando a fonte da lesão for um objeto livremente projetado ou em queda livre.</w:t>
            </w:r>
          </w:p>
        </w:tc>
      </w:tr>
      <w:tr w:rsidR="0000113F" w14:paraId="01660B1B"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D934588" w14:textId="77777777" w:rsidR="0000113F" w:rsidRDefault="004A4DE7">
            <w:pPr>
              <w:rPr>
                <w:sz w:val="20"/>
                <w:szCs w:val="20"/>
              </w:rPr>
            </w:pPr>
            <w:r>
              <w:rPr>
                <w:sz w:val="20"/>
                <w:szCs w:val="20"/>
              </w:rPr>
              <w:t>200020900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5DF44FB" w14:textId="77777777" w:rsidR="0000113F" w:rsidRDefault="004A4DE7">
            <w:pPr>
              <w:jc w:val="both"/>
            </w:pPr>
            <w:r>
              <w:rPr>
                <w:sz w:val="20"/>
                <w:szCs w:val="20"/>
              </w:rPr>
              <w:t>Aprisionamento em, sob ou entre, NIC. Aplica-se a casos, sem impacto, em que a lesão foi produzida por compressão, pinçamento ou esmagamento entre um objeto em movimento e outro parado, entre dois objetos em movimento ou entre partes de um mesmo objeto. Não se aplica quando a fonte da lesão for um objeto livremente projetado ou em queda livre.</w:t>
            </w:r>
          </w:p>
        </w:tc>
      </w:tr>
      <w:tr w:rsidR="0000113F" w14:paraId="6FBD57CD"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C4CDF2" w14:textId="77777777" w:rsidR="0000113F" w:rsidRDefault="004A4DE7">
            <w:pPr>
              <w:rPr>
                <w:sz w:val="20"/>
                <w:szCs w:val="20"/>
              </w:rPr>
            </w:pPr>
            <w:r>
              <w:rPr>
                <w:sz w:val="20"/>
                <w:szCs w:val="20"/>
              </w:rPr>
              <w:t>200024300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31D8D2B" w14:textId="77777777" w:rsidR="0000113F" w:rsidRDefault="004A4DE7">
            <w:pPr>
              <w:jc w:val="both"/>
            </w:pPr>
            <w:r>
              <w:rPr>
                <w:sz w:val="20"/>
                <w:szCs w:val="20"/>
              </w:rPr>
              <w:t>Atrito ou abrasão por encostar, pisar, ajoelhar ou sentar em objeto (não em vibração). Aplica-se a casos, sem impacto, em que a lesão foi produzida por pressão, vibração ou atrito entre o acidentado e a fonte da lesão.</w:t>
            </w:r>
          </w:p>
        </w:tc>
      </w:tr>
      <w:tr w:rsidR="0000113F" w14:paraId="1BFA08CD"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DDE419E" w14:textId="77777777" w:rsidR="0000113F" w:rsidRDefault="004A4DE7">
            <w:pPr>
              <w:rPr>
                <w:sz w:val="20"/>
                <w:szCs w:val="20"/>
              </w:rPr>
            </w:pPr>
            <w:r>
              <w:rPr>
                <w:sz w:val="20"/>
                <w:szCs w:val="20"/>
              </w:rPr>
              <w:t>200024400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8824D6" w14:textId="77777777" w:rsidR="0000113F" w:rsidRDefault="004A4DE7">
            <w:pPr>
              <w:jc w:val="both"/>
            </w:pPr>
            <w:r>
              <w:rPr>
                <w:sz w:val="20"/>
                <w:szCs w:val="20"/>
              </w:rPr>
              <w:t>Atrito ou abrasão por manusear objeto (não em vibração).  Aplica-se a casos, sem impacto, em que a lesão foi produzida por pressão, vibração ou atrito entre o acidentado e a fonte da lesão.</w:t>
            </w:r>
          </w:p>
        </w:tc>
      </w:tr>
      <w:tr w:rsidR="0000113F" w14:paraId="6B352A73"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3058E4" w14:textId="77777777" w:rsidR="0000113F" w:rsidRDefault="004A4DE7">
            <w:pPr>
              <w:rPr>
                <w:sz w:val="20"/>
                <w:szCs w:val="20"/>
              </w:rPr>
            </w:pPr>
            <w:r>
              <w:rPr>
                <w:sz w:val="20"/>
                <w:szCs w:val="20"/>
              </w:rPr>
              <w:t>200024500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3CF1A69" w14:textId="77777777" w:rsidR="0000113F" w:rsidRDefault="004A4DE7">
            <w:pPr>
              <w:jc w:val="both"/>
            </w:pPr>
            <w:r>
              <w:rPr>
                <w:sz w:val="20"/>
                <w:szCs w:val="20"/>
              </w:rPr>
              <w:t>Atrito ou abrasão por objeto em vibração. Aplica-se a casos, sem impacto, em que a lesão foi produzida por pressão, vibração ou atrito entre o acidentado e a fonte da lesão.</w:t>
            </w:r>
          </w:p>
        </w:tc>
      </w:tr>
      <w:tr w:rsidR="0000113F" w14:paraId="1C90AAA2"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AA64CD" w14:textId="77777777" w:rsidR="0000113F" w:rsidRDefault="004A4DE7">
            <w:pPr>
              <w:rPr>
                <w:sz w:val="20"/>
                <w:szCs w:val="20"/>
              </w:rPr>
            </w:pPr>
            <w:r>
              <w:rPr>
                <w:sz w:val="20"/>
                <w:szCs w:val="20"/>
              </w:rPr>
              <w:t>200024600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0EA0363" w14:textId="77777777" w:rsidR="0000113F" w:rsidRDefault="004A4DE7">
            <w:pPr>
              <w:jc w:val="both"/>
            </w:pPr>
            <w:r>
              <w:rPr>
                <w:sz w:val="20"/>
                <w:szCs w:val="20"/>
              </w:rPr>
              <w:t>Atrito ou abrasão por corpo estranho no olho. Aplica-se a casos, sem impacto, em que a lesão foi produzida por pressão, vibração ou atrito entre o acidentado e a fonte da lesão.</w:t>
            </w:r>
          </w:p>
        </w:tc>
      </w:tr>
      <w:tr w:rsidR="0000113F" w14:paraId="2C064176"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4EECF22" w14:textId="77777777" w:rsidR="0000113F" w:rsidRDefault="004A4DE7">
            <w:pPr>
              <w:rPr>
                <w:sz w:val="20"/>
                <w:szCs w:val="20"/>
              </w:rPr>
            </w:pPr>
            <w:r>
              <w:rPr>
                <w:sz w:val="20"/>
                <w:szCs w:val="20"/>
              </w:rPr>
              <w:t>200024700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88D33BB" w14:textId="77777777" w:rsidR="0000113F" w:rsidRDefault="004A4DE7">
            <w:pPr>
              <w:jc w:val="both"/>
            </w:pPr>
            <w:r>
              <w:rPr>
                <w:sz w:val="20"/>
                <w:szCs w:val="20"/>
              </w:rPr>
              <w:t>Atrito ou abrasão por compressão repetitiva Aplica-se a casos, sem impacto, em que a lesão foi produzida por pressão, vibração ou atrito entre o acidentado e a fonte da lesão.</w:t>
            </w:r>
          </w:p>
        </w:tc>
      </w:tr>
      <w:tr w:rsidR="0000113F" w14:paraId="4555E87D"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70A0C02" w14:textId="77777777" w:rsidR="0000113F" w:rsidRDefault="004A4DE7">
            <w:pPr>
              <w:rPr>
                <w:sz w:val="20"/>
                <w:szCs w:val="20"/>
              </w:rPr>
            </w:pPr>
            <w:r>
              <w:rPr>
                <w:sz w:val="20"/>
                <w:szCs w:val="20"/>
              </w:rPr>
              <w:t>200024900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77B6EC9" w14:textId="77777777" w:rsidR="0000113F" w:rsidRDefault="004A4DE7">
            <w:pPr>
              <w:jc w:val="both"/>
            </w:pPr>
            <w:r>
              <w:rPr>
                <w:sz w:val="20"/>
                <w:szCs w:val="20"/>
              </w:rPr>
              <w:t>Atrito ou abrasão, NIC. Aplica-se a casos, sem impacto, em que a lesão foi produzida por pressão, vibração ou atrito entre o acidentado e a fonte da lesão.</w:t>
            </w:r>
          </w:p>
        </w:tc>
      </w:tr>
      <w:tr w:rsidR="0000113F" w14:paraId="6A7424A9"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BC4EA97" w14:textId="77777777" w:rsidR="0000113F" w:rsidRDefault="004A4DE7">
            <w:pPr>
              <w:rPr>
                <w:sz w:val="20"/>
                <w:szCs w:val="20"/>
              </w:rPr>
            </w:pPr>
            <w:r>
              <w:rPr>
                <w:sz w:val="20"/>
                <w:szCs w:val="20"/>
              </w:rPr>
              <w:t>200028300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C685AE8" w14:textId="77777777" w:rsidR="0000113F" w:rsidRDefault="004A4DE7">
            <w:pPr>
              <w:jc w:val="both"/>
            </w:pPr>
            <w:r>
              <w:rPr>
                <w:sz w:val="20"/>
                <w:szCs w:val="20"/>
              </w:rPr>
              <w:t xml:space="preserve">Reação do corpo a seus movimentos - movimento involuntário (escorregão sem queda, etc.). Aplica-se a casos, sem impacto, em que a lesão foi causada exclusivamente por movimento livre do corpo humano que causou tensão ou torção em alguma parte do corpo. Geralmente, aplica-se à ocorrência de torções, distensões, rupturas ou outras lesões internas, resultantes da adoção de uma posição forçada ou de movimentos involuntários provocados por sustos ou esforços de recuperação da posição normal em casos de escorregão ou perda de equilíbrio. Inclui casos de lesão muscular ou interna resultantes de movimentos individuais como andar, subir, correr, tentar alcançar algo, voltar-se, curvar-se, etc., </w:t>
            </w:r>
            <w:r>
              <w:rPr>
                <w:sz w:val="20"/>
                <w:szCs w:val="20"/>
              </w:rPr>
              <w:lastRenderedPageBreak/>
              <w:t>quando tais movimentos forem a própria fonte da lesão. Não se aplica a esforço excessivo ao erguer, puxar ou empurrar objetos ou a casos em que o movimento do corpo, voluntário ou involuntário, tenha tido por resultado contato violento com algum objeto.</w:t>
            </w:r>
          </w:p>
        </w:tc>
      </w:tr>
      <w:tr w:rsidR="0000113F" w14:paraId="4DB24E9A"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AF51F2" w14:textId="77777777" w:rsidR="0000113F" w:rsidRDefault="004A4DE7">
            <w:pPr>
              <w:rPr>
                <w:sz w:val="20"/>
                <w:szCs w:val="20"/>
              </w:rPr>
            </w:pPr>
            <w:r>
              <w:rPr>
                <w:sz w:val="20"/>
                <w:szCs w:val="20"/>
              </w:rPr>
              <w:lastRenderedPageBreak/>
              <w:t>200028600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4E76FA1" w14:textId="77777777" w:rsidR="0000113F" w:rsidRDefault="004A4DE7">
            <w:pPr>
              <w:jc w:val="both"/>
            </w:pPr>
            <w:r>
              <w:rPr>
                <w:sz w:val="20"/>
                <w:szCs w:val="20"/>
              </w:rPr>
              <w:t>Reação do corpo a seus movimentos - movimento voluntário. Aplica-se a casos, sem impacto, em que a lesão foi causada exclusivamente por movimento livre do corpo humano que causou tensão ou torção em alguma parte do corpo. Geralmente, aplica-se à ocorrência de torções, distensões, rupturas ou outras lesões internas, resultantes da adoção de uma posição forçada ou de movimentos involuntários provocados por sustos ou esforços de recuperação da posição normal em casos de escorregão ou perda de equilíbrio. Inclui casos de lesão muscular ou interna resultantes de movimentos individuais como andar, subir, correr, tentar alcançar algo, voltar-se, curvar-se, etc., quando tais movimentos forem a própria fonte da lesão. Não se aplica a esforço excessivo ao erguer, puxar ou empurrar objetos ou a casos em que o movimento do corpo, voluntário ou involuntário, tenha tido por resultado contato violento com algum objeto.</w:t>
            </w:r>
          </w:p>
        </w:tc>
      </w:tr>
      <w:tr w:rsidR="0000113F" w14:paraId="0B5FB1B1"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C7E3EFD" w14:textId="77777777" w:rsidR="0000113F" w:rsidRDefault="004A4DE7">
            <w:pPr>
              <w:rPr>
                <w:sz w:val="20"/>
                <w:szCs w:val="20"/>
              </w:rPr>
            </w:pPr>
            <w:r>
              <w:rPr>
                <w:sz w:val="20"/>
                <w:szCs w:val="20"/>
              </w:rPr>
              <w:t>200032200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434FF8" w14:textId="77777777" w:rsidR="0000113F" w:rsidRDefault="004A4DE7">
            <w:pPr>
              <w:jc w:val="both"/>
            </w:pPr>
            <w:r>
              <w:rPr>
                <w:sz w:val="20"/>
                <w:szCs w:val="20"/>
              </w:rPr>
              <w:t>Esforço excessivo ao erguer objeto. Ver explicações da classificação anterior (200028000).</w:t>
            </w:r>
          </w:p>
        </w:tc>
      </w:tr>
      <w:tr w:rsidR="0000113F" w14:paraId="6A159826"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130898C" w14:textId="77777777" w:rsidR="0000113F" w:rsidRDefault="004A4DE7">
            <w:pPr>
              <w:rPr>
                <w:sz w:val="20"/>
                <w:szCs w:val="20"/>
              </w:rPr>
            </w:pPr>
            <w:r>
              <w:rPr>
                <w:sz w:val="20"/>
                <w:szCs w:val="20"/>
              </w:rPr>
              <w:t>200032400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E19AD2D" w14:textId="77777777" w:rsidR="0000113F" w:rsidRDefault="004A4DE7">
            <w:pPr>
              <w:jc w:val="both"/>
            </w:pPr>
            <w:r>
              <w:rPr>
                <w:sz w:val="20"/>
                <w:szCs w:val="20"/>
              </w:rPr>
              <w:t>Esforço excessivo ao empurrar ou puxar objeto. Ver explicações da classificação anterior (200028000).</w:t>
            </w:r>
          </w:p>
        </w:tc>
      </w:tr>
      <w:tr w:rsidR="0000113F" w14:paraId="54DF44DE"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7ACCEF" w14:textId="77777777" w:rsidR="0000113F" w:rsidRDefault="004A4DE7">
            <w:pPr>
              <w:rPr>
                <w:sz w:val="20"/>
                <w:szCs w:val="20"/>
              </w:rPr>
            </w:pPr>
            <w:r>
              <w:rPr>
                <w:sz w:val="20"/>
                <w:szCs w:val="20"/>
              </w:rPr>
              <w:t>200032600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714D293" w14:textId="77777777" w:rsidR="0000113F" w:rsidRDefault="004A4DE7">
            <w:pPr>
              <w:jc w:val="both"/>
            </w:pPr>
            <w:r>
              <w:rPr>
                <w:sz w:val="20"/>
                <w:szCs w:val="20"/>
              </w:rPr>
              <w:t>Esforço excessivo ao manejar, sacudir ou arremessar objeto. Ver explicações da classificação anterior (200028000).</w:t>
            </w:r>
          </w:p>
        </w:tc>
      </w:tr>
      <w:tr w:rsidR="0000113F" w14:paraId="4C5EA928"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461CEF8" w14:textId="77777777" w:rsidR="0000113F" w:rsidRDefault="004A4DE7">
            <w:pPr>
              <w:rPr>
                <w:sz w:val="20"/>
                <w:szCs w:val="20"/>
              </w:rPr>
            </w:pPr>
            <w:r>
              <w:rPr>
                <w:sz w:val="20"/>
                <w:szCs w:val="20"/>
              </w:rPr>
              <w:t>200032900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74DBD2A" w14:textId="77777777" w:rsidR="0000113F" w:rsidRDefault="004A4DE7">
            <w:pPr>
              <w:jc w:val="both"/>
            </w:pPr>
            <w:r>
              <w:rPr>
                <w:sz w:val="20"/>
                <w:szCs w:val="20"/>
              </w:rPr>
              <w:t>Esforço excessivo, NIC. Ver explicações da classificação anterior (200028000).</w:t>
            </w:r>
          </w:p>
        </w:tc>
      </w:tr>
      <w:tr w:rsidR="0000113F" w14:paraId="15AF5621"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68C4682" w14:textId="77777777" w:rsidR="0000113F" w:rsidRDefault="004A4DE7">
            <w:pPr>
              <w:rPr>
                <w:sz w:val="20"/>
                <w:szCs w:val="20"/>
              </w:rPr>
            </w:pPr>
            <w:r>
              <w:rPr>
                <w:sz w:val="20"/>
                <w:szCs w:val="20"/>
              </w:rPr>
              <w:t>200036000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E79E768" w14:textId="77777777" w:rsidR="0000113F" w:rsidRDefault="004A4DE7">
            <w:pPr>
              <w:jc w:val="both"/>
            </w:pPr>
            <w:r>
              <w:rPr>
                <w:sz w:val="20"/>
                <w:szCs w:val="20"/>
              </w:rPr>
              <w:t>Exposição a energia elétrica. Aplica-se somente a casos sem impacto, em que a lesão consiste em choque elétrico, queimadura ou eletroplessão (eletrocussão).</w:t>
            </w:r>
          </w:p>
        </w:tc>
      </w:tr>
      <w:tr w:rsidR="0000113F" w14:paraId="20906C8B"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287DF32" w14:textId="77777777" w:rsidR="0000113F" w:rsidRDefault="004A4DE7">
            <w:pPr>
              <w:rPr>
                <w:sz w:val="20"/>
                <w:szCs w:val="20"/>
              </w:rPr>
            </w:pPr>
            <w:r>
              <w:rPr>
                <w:sz w:val="20"/>
                <w:szCs w:val="20"/>
              </w:rPr>
              <w:t>200040300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18A4546" w14:textId="77777777" w:rsidR="0000113F" w:rsidRDefault="004A4DE7">
            <w:pPr>
              <w:jc w:val="both"/>
            </w:pPr>
            <w:r>
              <w:rPr>
                <w:sz w:val="20"/>
                <w:szCs w:val="20"/>
              </w:rPr>
              <w:t>Contato com objeto ou substância a temperatura muito alta. Aplica-se somente a casos, sem impacto, em que a lesão consiste em queimadura, geladura, etc., resultante queimadura, geladura, etc., resultante de contato com objetos, ar, gases, vapores ou líquidos quentes ou frios. Não se aplica a casos em que a lesão foi provocada pelas características tóxicas ou cáusticas de produtos químicos ou a queimadura por descarga elétrica.</w:t>
            </w:r>
          </w:p>
        </w:tc>
      </w:tr>
      <w:tr w:rsidR="0000113F" w14:paraId="71C304F0"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FA0E05E" w14:textId="77777777" w:rsidR="0000113F" w:rsidRDefault="004A4DE7">
            <w:pPr>
              <w:rPr>
                <w:sz w:val="20"/>
                <w:szCs w:val="20"/>
              </w:rPr>
            </w:pPr>
            <w:r>
              <w:rPr>
                <w:sz w:val="20"/>
                <w:szCs w:val="20"/>
              </w:rPr>
              <w:t>200040600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9CC681D" w14:textId="77777777" w:rsidR="0000113F" w:rsidRDefault="004A4DE7">
            <w:pPr>
              <w:jc w:val="both"/>
            </w:pPr>
            <w:r>
              <w:rPr>
                <w:sz w:val="20"/>
                <w:szCs w:val="20"/>
              </w:rPr>
              <w:t>Contato com objeto ou substância a temperatura muito baixa. Aplica-se somente a casos, sem impacto, em que a lesão consiste em queimadura, geladura, etc., resultante queimadura, geladura, etc., resultante de contato com objetos, ar, gases, vapores ou líquidos quentes ou frios. Não se aplica a casos em que a lesão foi provocada pelas características tóxicas ou cáusticas de produtos químicos ou a queimadura por descarga elétrica.</w:t>
            </w:r>
          </w:p>
        </w:tc>
      </w:tr>
      <w:tr w:rsidR="0000113F" w14:paraId="10C22BF0"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A1544F" w14:textId="77777777" w:rsidR="0000113F" w:rsidRDefault="004A4DE7">
            <w:pPr>
              <w:rPr>
                <w:sz w:val="20"/>
                <w:szCs w:val="20"/>
              </w:rPr>
            </w:pPr>
            <w:r>
              <w:rPr>
                <w:sz w:val="20"/>
                <w:szCs w:val="20"/>
              </w:rPr>
              <w:t>200044300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2C54E9" w14:textId="77777777" w:rsidR="0000113F" w:rsidRDefault="004A4DE7">
            <w:pPr>
              <w:jc w:val="both"/>
            </w:pPr>
            <w:r>
              <w:rPr>
                <w:sz w:val="20"/>
                <w:szCs w:val="20"/>
              </w:rPr>
              <w:t>Exposição à temperatura ambiente elevada. Não se aplica aos casos de lesão proveniente de exposição à radiação solar ou outras radiações. Também não se aplica a casos de queimadura ou geladura provocada por contato com objeto ou substância a temperaturas extremas ou queimadura devida à energia elétrica.</w:t>
            </w:r>
          </w:p>
        </w:tc>
      </w:tr>
      <w:tr w:rsidR="0000113F" w14:paraId="183A28C5"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1C5FFF" w14:textId="77777777" w:rsidR="0000113F" w:rsidRDefault="004A4DE7">
            <w:pPr>
              <w:rPr>
                <w:sz w:val="20"/>
                <w:szCs w:val="20"/>
              </w:rPr>
            </w:pPr>
            <w:r>
              <w:rPr>
                <w:sz w:val="20"/>
                <w:szCs w:val="20"/>
              </w:rPr>
              <w:t>200044600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F9B69E4" w14:textId="77777777" w:rsidR="0000113F" w:rsidRDefault="004A4DE7">
            <w:pPr>
              <w:jc w:val="both"/>
            </w:pPr>
            <w:r>
              <w:rPr>
                <w:sz w:val="20"/>
                <w:szCs w:val="20"/>
              </w:rPr>
              <w:t>Não se aplica aos casos de lesão proveniente de exposição à radiação solar ou outras radiações. Também não se aplica a casos de queimadura ou geladura provocada por contato com objeto ou substância a temperaturas extremas ou queimadura devida à energia elétrica.</w:t>
            </w:r>
          </w:p>
        </w:tc>
      </w:tr>
      <w:tr w:rsidR="0000113F" w14:paraId="743AE181"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A3AD859" w14:textId="77777777" w:rsidR="0000113F" w:rsidRDefault="004A4DE7">
            <w:pPr>
              <w:rPr>
                <w:sz w:val="20"/>
                <w:szCs w:val="20"/>
              </w:rPr>
            </w:pPr>
            <w:r>
              <w:rPr>
                <w:sz w:val="20"/>
                <w:szCs w:val="20"/>
              </w:rPr>
              <w:t>200048200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E8A8C73" w14:textId="77777777" w:rsidR="0000113F" w:rsidRDefault="004A4DE7">
            <w:pPr>
              <w:jc w:val="both"/>
            </w:pPr>
            <w:r>
              <w:rPr>
                <w:sz w:val="20"/>
                <w:szCs w:val="20"/>
              </w:rPr>
              <w:t>Inalação de substância cáustica, tóxica ou nociva. Aplica-se somente a casos, sem impacto, em que a lesão foi provocada por inalação, absorção ou ingestão de substâncias nocivas. Geralmente, refere-se a intoxicações, envenenamentos, queimaduras, irritações ou reações alérgicas por produtos químicos.</w:t>
            </w:r>
          </w:p>
        </w:tc>
      </w:tr>
      <w:tr w:rsidR="0000113F" w14:paraId="703CE7F6"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1EA07E1" w14:textId="77777777" w:rsidR="0000113F" w:rsidRDefault="004A4DE7">
            <w:pPr>
              <w:rPr>
                <w:sz w:val="20"/>
                <w:szCs w:val="20"/>
              </w:rPr>
            </w:pPr>
            <w:r>
              <w:rPr>
                <w:sz w:val="20"/>
                <w:szCs w:val="20"/>
              </w:rPr>
              <w:t>200048400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3CF982" w14:textId="77777777" w:rsidR="0000113F" w:rsidRDefault="004A4DE7">
            <w:pPr>
              <w:jc w:val="both"/>
            </w:pPr>
            <w:r>
              <w:rPr>
                <w:sz w:val="20"/>
                <w:szCs w:val="20"/>
              </w:rPr>
              <w:t>Ingestão de substancia cáustica, tóxica ou nociva. Aplica-se somente a casos, sem impacto, em que a lesão foi provocada por inalação, absorção ou ingestão de substâncias nocivas. Geralmente, refere-se a intoxicações, envenenamentos, queimaduras, irritações ou reações alérgicas por produtos químicos.</w:t>
            </w:r>
          </w:p>
        </w:tc>
      </w:tr>
      <w:tr w:rsidR="0000113F" w14:paraId="013156C9"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B9BAC3F" w14:textId="77777777" w:rsidR="0000113F" w:rsidRDefault="004A4DE7">
            <w:pPr>
              <w:rPr>
                <w:sz w:val="20"/>
                <w:szCs w:val="20"/>
              </w:rPr>
            </w:pPr>
            <w:r>
              <w:rPr>
                <w:sz w:val="20"/>
                <w:szCs w:val="20"/>
              </w:rPr>
              <w:t>200048600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E2BCBAC" w14:textId="77777777" w:rsidR="0000113F" w:rsidRDefault="004A4DE7">
            <w:pPr>
              <w:jc w:val="both"/>
            </w:pPr>
            <w:r>
              <w:rPr>
                <w:sz w:val="20"/>
                <w:szCs w:val="20"/>
              </w:rPr>
              <w:t>Absorção (por contato) de substância cáustica, tóxica ou nociva. Aplica-se somente a casos, sem impacto, em que a lesão foi provocada por inalação, absorção ou ingestão de substâncias nocivas. Geralmente, refere-se a intoxicações, envenenamentos, queimaduras, irritações ou reações alérgicas por produtos químicos.</w:t>
            </w:r>
          </w:p>
        </w:tc>
      </w:tr>
      <w:tr w:rsidR="0000113F" w14:paraId="6C0A4491"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CDB1391" w14:textId="77777777" w:rsidR="0000113F" w:rsidRDefault="004A4DE7">
            <w:pPr>
              <w:rPr>
                <w:sz w:val="20"/>
                <w:szCs w:val="20"/>
              </w:rPr>
            </w:pPr>
            <w:r>
              <w:rPr>
                <w:sz w:val="20"/>
                <w:szCs w:val="20"/>
              </w:rPr>
              <w:t>200048900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8A8482" w14:textId="77777777" w:rsidR="0000113F" w:rsidRDefault="004A4DE7">
            <w:pPr>
              <w:jc w:val="both"/>
            </w:pPr>
            <w:r>
              <w:rPr>
                <w:sz w:val="20"/>
                <w:szCs w:val="20"/>
              </w:rPr>
              <w:t>Inalação, ingestão e absorção, NIC. Aplica-se somente a casos, sem impacto, em que a lesão foi provocada por inalação, absorção ou ingestão de substâncias nocivas. Geralmente, refere-se a intoxicações, envenenamentos, queimaduras, irritações ou reações alérgicas por produtos químicos.</w:t>
            </w:r>
          </w:p>
        </w:tc>
      </w:tr>
      <w:tr w:rsidR="0000113F" w14:paraId="3A9BE482"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0F56A9B" w14:textId="77777777" w:rsidR="0000113F" w:rsidRDefault="004A4DE7">
            <w:pPr>
              <w:rPr>
                <w:sz w:val="20"/>
                <w:szCs w:val="20"/>
              </w:rPr>
            </w:pPr>
            <w:r>
              <w:rPr>
                <w:sz w:val="20"/>
                <w:szCs w:val="20"/>
              </w:rPr>
              <w:t>200052000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07A6EF" w14:textId="77777777" w:rsidR="0000113F" w:rsidRDefault="004A4DE7">
            <w:pPr>
              <w:jc w:val="both"/>
            </w:pPr>
            <w:r>
              <w:rPr>
                <w:sz w:val="20"/>
                <w:szCs w:val="20"/>
              </w:rPr>
              <w:t>Imersão. Aplica-se aos acidentes que têm por consequência o afogamento.</w:t>
            </w:r>
          </w:p>
        </w:tc>
      </w:tr>
      <w:tr w:rsidR="0000113F" w14:paraId="4A6BA060"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99A2639" w14:textId="77777777" w:rsidR="0000113F" w:rsidRDefault="004A4DE7">
            <w:pPr>
              <w:rPr>
                <w:sz w:val="20"/>
                <w:szCs w:val="20"/>
              </w:rPr>
            </w:pPr>
            <w:r>
              <w:rPr>
                <w:sz w:val="20"/>
                <w:szCs w:val="20"/>
              </w:rPr>
              <w:t>200056000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9B907C2" w14:textId="77777777" w:rsidR="0000113F" w:rsidRDefault="004A4DE7">
            <w:pPr>
              <w:jc w:val="both"/>
            </w:pPr>
            <w:r>
              <w:rPr>
                <w:sz w:val="20"/>
                <w:szCs w:val="20"/>
              </w:rPr>
              <w:t>Exposição à radiação não ionizante. Aplica-se a casos em que as lesões são provocadas por exposição à radiação solar ou outras radiações não ionizantes (por exemplo: ultravioleta e infravermelho).</w:t>
            </w:r>
          </w:p>
        </w:tc>
      </w:tr>
      <w:tr w:rsidR="0000113F" w14:paraId="60E2F130"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F4694E" w14:textId="77777777" w:rsidR="0000113F" w:rsidRDefault="004A4DE7">
            <w:pPr>
              <w:rPr>
                <w:sz w:val="20"/>
                <w:szCs w:val="20"/>
              </w:rPr>
            </w:pPr>
            <w:r>
              <w:rPr>
                <w:sz w:val="20"/>
                <w:szCs w:val="20"/>
              </w:rPr>
              <w:t>200060000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478946D" w14:textId="77777777" w:rsidR="0000113F" w:rsidRDefault="004A4DE7">
            <w:pPr>
              <w:jc w:val="both"/>
            </w:pPr>
            <w:r>
              <w:rPr>
                <w:sz w:val="20"/>
                <w:szCs w:val="20"/>
              </w:rPr>
              <w:t>Exposição à radiação ionizante.</w:t>
            </w:r>
          </w:p>
        </w:tc>
      </w:tr>
      <w:tr w:rsidR="0000113F" w14:paraId="0B2A16C8"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4BA53C" w14:textId="77777777" w:rsidR="0000113F" w:rsidRDefault="004A4DE7">
            <w:pPr>
              <w:rPr>
                <w:sz w:val="20"/>
                <w:szCs w:val="20"/>
              </w:rPr>
            </w:pPr>
            <w:r>
              <w:rPr>
                <w:sz w:val="20"/>
                <w:szCs w:val="20"/>
              </w:rPr>
              <w:t>200064000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0EF717" w14:textId="77777777" w:rsidR="0000113F" w:rsidRDefault="004A4DE7">
            <w:pPr>
              <w:jc w:val="both"/>
            </w:pPr>
            <w:r>
              <w:rPr>
                <w:sz w:val="20"/>
                <w:szCs w:val="20"/>
              </w:rPr>
              <w:t>Exposição ao ruído.</w:t>
            </w:r>
          </w:p>
        </w:tc>
      </w:tr>
      <w:tr w:rsidR="0000113F" w14:paraId="57D599C0"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B8BFEF" w14:textId="77777777" w:rsidR="0000113F" w:rsidRDefault="004A4DE7">
            <w:pPr>
              <w:rPr>
                <w:sz w:val="20"/>
                <w:szCs w:val="20"/>
              </w:rPr>
            </w:pPr>
            <w:r>
              <w:rPr>
                <w:sz w:val="20"/>
                <w:szCs w:val="20"/>
              </w:rPr>
              <w:t>200068000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2A82665" w14:textId="77777777" w:rsidR="0000113F" w:rsidRDefault="004A4DE7">
            <w:pPr>
              <w:jc w:val="both"/>
            </w:pPr>
            <w:r>
              <w:rPr>
                <w:sz w:val="20"/>
                <w:szCs w:val="20"/>
              </w:rPr>
              <w:t>Exposição à vibração.</w:t>
            </w:r>
          </w:p>
        </w:tc>
      </w:tr>
      <w:tr w:rsidR="0000113F" w14:paraId="7E9C7C41"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8784945" w14:textId="77777777" w:rsidR="0000113F" w:rsidRDefault="004A4DE7">
            <w:pPr>
              <w:rPr>
                <w:sz w:val="20"/>
                <w:szCs w:val="20"/>
              </w:rPr>
            </w:pPr>
            <w:r>
              <w:rPr>
                <w:sz w:val="20"/>
                <w:szCs w:val="20"/>
              </w:rPr>
              <w:t>200072300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99FB2D5" w14:textId="77777777" w:rsidR="0000113F" w:rsidRDefault="004A4DE7">
            <w:pPr>
              <w:jc w:val="both"/>
            </w:pPr>
            <w:r>
              <w:rPr>
                <w:sz w:val="20"/>
                <w:szCs w:val="20"/>
              </w:rPr>
              <w:t>Exposição à pressão ambiente elevada.</w:t>
            </w:r>
          </w:p>
        </w:tc>
      </w:tr>
      <w:tr w:rsidR="0000113F" w14:paraId="7D6EF4BC"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457B296" w14:textId="77777777" w:rsidR="0000113F" w:rsidRDefault="004A4DE7">
            <w:pPr>
              <w:rPr>
                <w:sz w:val="20"/>
                <w:szCs w:val="20"/>
              </w:rPr>
            </w:pPr>
            <w:r>
              <w:rPr>
                <w:sz w:val="20"/>
                <w:szCs w:val="20"/>
              </w:rPr>
              <w:t>200072600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36B10C4" w14:textId="77777777" w:rsidR="0000113F" w:rsidRDefault="004A4DE7">
            <w:pPr>
              <w:jc w:val="both"/>
            </w:pPr>
            <w:r>
              <w:rPr>
                <w:sz w:val="20"/>
                <w:szCs w:val="20"/>
              </w:rPr>
              <w:t>Exposição à pressão ambiente baixa.</w:t>
            </w:r>
          </w:p>
        </w:tc>
      </w:tr>
      <w:tr w:rsidR="0000113F" w14:paraId="02B3F9BD"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AFBFB8" w14:textId="77777777" w:rsidR="0000113F" w:rsidRDefault="004A4DE7">
            <w:pPr>
              <w:rPr>
                <w:sz w:val="20"/>
                <w:szCs w:val="20"/>
              </w:rPr>
            </w:pPr>
            <w:r>
              <w:rPr>
                <w:sz w:val="20"/>
                <w:szCs w:val="20"/>
              </w:rPr>
              <w:lastRenderedPageBreak/>
              <w:t>200076200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5AAD38" w14:textId="77777777" w:rsidR="0000113F" w:rsidRDefault="004A4DE7">
            <w:pPr>
              <w:jc w:val="both"/>
            </w:pPr>
            <w:r>
              <w:rPr>
                <w:sz w:val="20"/>
                <w:szCs w:val="20"/>
              </w:rPr>
              <w:t>Exposição à poluição da água.</w:t>
            </w:r>
          </w:p>
        </w:tc>
      </w:tr>
      <w:tr w:rsidR="0000113F" w14:paraId="55645ED5"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D808A92" w14:textId="77777777" w:rsidR="0000113F" w:rsidRDefault="004A4DE7">
            <w:pPr>
              <w:rPr>
                <w:sz w:val="20"/>
                <w:szCs w:val="20"/>
              </w:rPr>
            </w:pPr>
            <w:r>
              <w:rPr>
                <w:sz w:val="20"/>
                <w:szCs w:val="20"/>
              </w:rPr>
              <w:t>200076400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750E4BF" w14:textId="77777777" w:rsidR="0000113F" w:rsidRDefault="004A4DE7">
            <w:pPr>
              <w:jc w:val="both"/>
            </w:pPr>
            <w:r>
              <w:rPr>
                <w:sz w:val="20"/>
                <w:szCs w:val="20"/>
              </w:rPr>
              <w:t>Exposição à poluição do ar.</w:t>
            </w:r>
          </w:p>
        </w:tc>
      </w:tr>
      <w:tr w:rsidR="0000113F" w14:paraId="4353AD62"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696FD5B" w14:textId="77777777" w:rsidR="0000113F" w:rsidRDefault="004A4DE7">
            <w:pPr>
              <w:rPr>
                <w:sz w:val="20"/>
                <w:szCs w:val="20"/>
              </w:rPr>
            </w:pPr>
            <w:r>
              <w:rPr>
                <w:sz w:val="20"/>
                <w:szCs w:val="20"/>
              </w:rPr>
              <w:t>200076600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98235B7" w14:textId="77777777" w:rsidR="0000113F" w:rsidRDefault="004A4DE7">
            <w:pPr>
              <w:jc w:val="both"/>
            </w:pPr>
            <w:r>
              <w:rPr>
                <w:sz w:val="20"/>
                <w:szCs w:val="20"/>
              </w:rPr>
              <w:t>Exposição à poluição do solo.</w:t>
            </w:r>
          </w:p>
        </w:tc>
      </w:tr>
      <w:tr w:rsidR="0000113F" w14:paraId="548C1748"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2F64C3" w14:textId="77777777" w:rsidR="0000113F" w:rsidRDefault="004A4DE7">
            <w:pPr>
              <w:rPr>
                <w:sz w:val="20"/>
                <w:szCs w:val="20"/>
              </w:rPr>
            </w:pPr>
            <w:r>
              <w:rPr>
                <w:sz w:val="20"/>
                <w:szCs w:val="20"/>
              </w:rPr>
              <w:t>200076900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13976B7" w14:textId="77777777" w:rsidR="0000113F" w:rsidRDefault="004A4DE7">
            <w:pPr>
              <w:jc w:val="both"/>
            </w:pPr>
            <w:r>
              <w:rPr>
                <w:sz w:val="20"/>
                <w:szCs w:val="20"/>
              </w:rPr>
              <w:t>Exposição à poluição, NIC.</w:t>
            </w:r>
          </w:p>
        </w:tc>
      </w:tr>
      <w:tr w:rsidR="0000113F" w14:paraId="03017DED"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6605F7" w14:textId="77777777" w:rsidR="0000113F" w:rsidRDefault="004A4DE7">
            <w:pPr>
              <w:rPr>
                <w:sz w:val="20"/>
                <w:szCs w:val="20"/>
              </w:rPr>
            </w:pPr>
            <w:r>
              <w:rPr>
                <w:sz w:val="20"/>
                <w:szCs w:val="20"/>
              </w:rPr>
              <w:t>200080200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FFA247" w14:textId="77777777" w:rsidR="0000113F" w:rsidRDefault="004A4DE7">
            <w:pPr>
              <w:jc w:val="both"/>
            </w:pPr>
            <w:r>
              <w:rPr>
                <w:sz w:val="20"/>
                <w:szCs w:val="20"/>
              </w:rPr>
              <w:t>Ataque de ser vivo por mordedura, picada, chifrada, coice, etc., não se aplicando no caso de haver peçonha ou transmissão de doença.</w:t>
            </w:r>
          </w:p>
        </w:tc>
      </w:tr>
      <w:tr w:rsidR="0000113F" w14:paraId="3611843D"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B489196" w14:textId="77777777" w:rsidR="0000113F" w:rsidRDefault="004A4DE7">
            <w:pPr>
              <w:rPr>
                <w:sz w:val="20"/>
                <w:szCs w:val="20"/>
              </w:rPr>
            </w:pPr>
            <w:r>
              <w:rPr>
                <w:sz w:val="20"/>
                <w:szCs w:val="20"/>
              </w:rPr>
              <w:t>200080400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0612F1" w14:textId="77777777" w:rsidR="0000113F" w:rsidRDefault="004A4DE7">
            <w:pPr>
              <w:jc w:val="both"/>
            </w:pPr>
            <w:r>
              <w:rPr>
                <w:sz w:val="20"/>
                <w:szCs w:val="20"/>
              </w:rPr>
              <w:t>Ataque de ser vivo com peçonha.</w:t>
            </w:r>
          </w:p>
        </w:tc>
      </w:tr>
      <w:tr w:rsidR="0000113F" w14:paraId="645ACA42"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0AE616" w14:textId="77777777" w:rsidR="0000113F" w:rsidRDefault="004A4DE7">
            <w:pPr>
              <w:rPr>
                <w:sz w:val="20"/>
                <w:szCs w:val="20"/>
              </w:rPr>
            </w:pPr>
            <w:r>
              <w:rPr>
                <w:sz w:val="20"/>
                <w:szCs w:val="20"/>
              </w:rPr>
              <w:t>200080600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229B03D" w14:textId="77777777" w:rsidR="0000113F" w:rsidRDefault="004A4DE7">
            <w:pPr>
              <w:jc w:val="both"/>
            </w:pPr>
            <w:r>
              <w:rPr>
                <w:sz w:val="20"/>
                <w:szCs w:val="20"/>
              </w:rPr>
              <w:t>Ataque de ser vivo com transmissão de doença.</w:t>
            </w:r>
          </w:p>
        </w:tc>
      </w:tr>
      <w:tr w:rsidR="0000113F" w14:paraId="5AB270E1"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A0E255D" w14:textId="77777777" w:rsidR="0000113F" w:rsidRDefault="004A4DE7">
            <w:pPr>
              <w:rPr>
                <w:sz w:val="20"/>
                <w:szCs w:val="20"/>
              </w:rPr>
            </w:pPr>
            <w:r>
              <w:rPr>
                <w:sz w:val="20"/>
                <w:szCs w:val="20"/>
              </w:rPr>
              <w:t>200080900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BC1D07" w14:textId="77777777" w:rsidR="0000113F" w:rsidRDefault="004A4DE7">
            <w:pPr>
              <w:jc w:val="both"/>
            </w:pPr>
            <w:r>
              <w:rPr>
                <w:sz w:val="20"/>
                <w:szCs w:val="20"/>
              </w:rPr>
              <w:t>Ataque de ser vivo (inclusive do homem), NIC.</w:t>
            </w:r>
          </w:p>
        </w:tc>
      </w:tr>
      <w:tr w:rsidR="0000113F" w14:paraId="2A6A3C92"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AA151B1" w14:textId="77777777" w:rsidR="0000113F" w:rsidRDefault="004A4DE7">
            <w:pPr>
              <w:rPr>
                <w:sz w:val="20"/>
                <w:szCs w:val="20"/>
              </w:rPr>
            </w:pPr>
            <w:r>
              <w:rPr>
                <w:sz w:val="20"/>
                <w:szCs w:val="20"/>
              </w:rPr>
              <w:t>200080901</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9C7A0A1" w14:textId="77777777" w:rsidR="0000113F" w:rsidRDefault="004A4DE7">
            <w:pPr>
              <w:jc w:val="both"/>
            </w:pPr>
            <w:r>
              <w:rPr>
                <w:sz w:val="20"/>
                <w:szCs w:val="20"/>
              </w:rPr>
              <w:t>Contato com pessoas doentes ou material infecto-contagiante - agentes biológicos.</w:t>
            </w:r>
          </w:p>
        </w:tc>
      </w:tr>
      <w:tr w:rsidR="0000113F" w14:paraId="15488BE8"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8A27F16" w14:textId="77777777" w:rsidR="0000113F" w:rsidRDefault="004A4DE7">
            <w:pPr>
              <w:rPr>
                <w:sz w:val="20"/>
                <w:szCs w:val="20"/>
                <w:lang w:val="en-US"/>
              </w:rPr>
            </w:pPr>
            <w:r>
              <w:rPr>
                <w:sz w:val="20"/>
                <w:szCs w:val="20"/>
                <w:lang w:val="en-US"/>
              </w:rPr>
              <w:t>209000000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CF244DD" w14:textId="77777777" w:rsidR="0000113F" w:rsidRDefault="004A4DE7">
            <w:pPr>
              <w:jc w:val="both"/>
            </w:pPr>
            <w:r>
              <w:rPr>
                <w:sz w:val="20"/>
                <w:szCs w:val="20"/>
                <w:lang w:val="en-US"/>
              </w:rPr>
              <w:t>Tipo, NIC</w:t>
            </w:r>
          </w:p>
        </w:tc>
      </w:tr>
      <w:tr w:rsidR="0000113F" w14:paraId="5B42E109" w14:textId="77777777">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B2C10E9" w14:textId="77777777" w:rsidR="0000113F" w:rsidRDefault="004A4DE7">
            <w:pPr>
              <w:rPr>
                <w:sz w:val="20"/>
                <w:szCs w:val="20"/>
                <w:lang w:val="en-US"/>
              </w:rPr>
            </w:pPr>
            <w:r>
              <w:rPr>
                <w:sz w:val="20"/>
                <w:szCs w:val="20"/>
                <w:lang w:val="en-US"/>
              </w:rPr>
              <w:t>209500000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917505" w14:textId="77777777" w:rsidR="0000113F" w:rsidRDefault="004A4DE7">
            <w:pPr>
              <w:jc w:val="both"/>
            </w:pPr>
            <w:r>
              <w:rPr>
                <w:sz w:val="20"/>
                <w:szCs w:val="20"/>
                <w:lang w:val="en-US"/>
              </w:rPr>
              <w:t>Tipo inexistente</w:t>
            </w:r>
          </w:p>
        </w:tc>
      </w:tr>
    </w:tbl>
    <w:p w14:paraId="2FBFF428" w14:textId="77777777" w:rsidR="0000113F" w:rsidRDefault="004A4DE7">
      <w:r>
        <w:br w:type="page"/>
      </w:r>
    </w:p>
    <w:tbl>
      <w:tblPr>
        <w:tblW w:w="9781"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418"/>
        <w:gridCol w:w="8363"/>
      </w:tblGrid>
      <w:tr w:rsidR="0000113F" w14:paraId="7B8B14F3" w14:textId="77777777">
        <w:trPr>
          <w:tblHeader/>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E6E6E6"/>
            <w:tcMar>
              <w:left w:w="45" w:type="dxa"/>
            </w:tcMar>
            <w:vAlign w:val="bottom"/>
          </w:tcPr>
          <w:p w14:paraId="72066CDB" w14:textId="77777777" w:rsidR="0000113F" w:rsidRDefault="004A4DE7">
            <w:pPr>
              <w:pStyle w:val="Ttulo1"/>
              <w:pageBreakBefore/>
            </w:pPr>
            <w:bookmarkStart w:id="37" w:name="_Toc487051263"/>
            <w:bookmarkStart w:id="38" w:name="_Toc456354873"/>
            <w:bookmarkEnd w:id="37"/>
            <w:bookmarkEnd w:id="38"/>
            <w:r>
              <w:lastRenderedPageBreak/>
              <w:t>Tabela 16 - Situação Geradora do Acidente de Trabalho</w:t>
            </w:r>
          </w:p>
        </w:tc>
      </w:tr>
      <w:tr w:rsidR="0000113F" w14:paraId="094535A4" w14:textId="77777777">
        <w:trPr>
          <w:tblHeader/>
        </w:trPr>
        <w:tc>
          <w:tcPr>
            <w:tcW w:w="1418"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21AFB72C" w14:textId="77777777" w:rsidR="0000113F" w:rsidRDefault="004A4DE7">
            <w:pPr>
              <w:rPr>
                <w:sz w:val="20"/>
                <w:szCs w:val="20"/>
              </w:rPr>
            </w:pPr>
            <w:r>
              <w:rPr>
                <w:sz w:val="20"/>
                <w:szCs w:val="20"/>
              </w:rPr>
              <w:t>Código</w:t>
            </w:r>
          </w:p>
        </w:tc>
        <w:tc>
          <w:tcPr>
            <w:tcW w:w="8362"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6D12E76D" w14:textId="77777777" w:rsidR="0000113F" w:rsidRDefault="004A4DE7">
            <w:r>
              <w:rPr>
                <w:sz w:val="20"/>
                <w:szCs w:val="20"/>
              </w:rPr>
              <w:t>Descrição</w:t>
            </w:r>
          </w:p>
        </w:tc>
      </w:tr>
      <w:tr w:rsidR="0000113F" w14:paraId="1540CD2D"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F277D90" w14:textId="77777777" w:rsidR="0000113F" w:rsidRDefault="004A4DE7">
            <w:pPr>
              <w:rPr>
                <w:sz w:val="20"/>
                <w:szCs w:val="20"/>
              </w:rPr>
            </w:pPr>
            <w:r>
              <w:rPr>
                <w:sz w:val="20"/>
                <w:szCs w:val="20"/>
              </w:rPr>
              <w:t>200004300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908E4DC" w14:textId="77777777" w:rsidR="0000113F" w:rsidRDefault="004A4DE7">
            <w:pPr>
              <w:jc w:val="both"/>
            </w:pPr>
            <w:r>
              <w:rPr>
                <w:sz w:val="20"/>
                <w:szCs w:val="20"/>
              </w:rPr>
              <w:t>Impacto de pessoa contra objeto parado</w:t>
            </w:r>
          </w:p>
        </w:tc>
      </w:tr>
      <w:tr w:rsidR="0000113F" w14:paraId="4C769B23"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0BF77C" w14:textId="77777777" w:rsidR="0000113F" w:rsidRDefault="004A4DE7">
            <w:pPr>
              <w:rPr>
                <w:sz w:val="20"/>
                <w:szCs w:val="20"/>
              </w:rPr>
            </w:pPr>
            <w:r>
              <w:rPr>
                <w:sz w:val="20"/>
                <w:szCs w:val="20"/>
              </w:rPr>
              <w:t>200004600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0223C78" w14:textId="77777777" w:rsidR="0000113F" w:rsidRDefault="004A4DE7">
            <w:pPr>
              <w:jc w:val="both"/>
            </w:pPr>
            <w:r>
              <w:rPr>
                <w:sz w:val="20"/>
                <w:szCs w:val="20"/>
              </w:rPr>
              <w:t>Impacto de pessoa contra objeto em movimento</w:t>
            </w:r>
          </w:p>
        </w:tc>
      </w:tr>
      <w:tr w:rsidR="0000113F" w14:paraId="300FC9D0"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D2A7BDB" w14:textId="77777777" w:rsidR="0000113F" w:rsidRDefault="004A4DE7">
            <w:pPr>
              <w:rPr>
                <w:sz w:val="20"/>
                <w:szCs w:val="20"/>
              </w:rPr>
            </w:pPr>
            <w:r>
              <w:rPr>
                <w:sz w:val="20"/>
                <w:szCs w:val="20"/>
              </w:rPr>
              <w:t>200008300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DE8135" w14:textId="77777777" w:rsidR="0000113F" w:rsidRDefault="004A4DE7">
            <w:pPr>
              <w:jc w:val="both"/>
            </w:pPr>
            <w:r>
              <w:rPr>
                <w:sz w:val="20"/>
                <w:szCs w:val="20"/>
              </w:rPr>
              <w:t>Impacto sofrido por pessoa de objeto que cai</w:t>
            </w:r>
          </w:p>
        </w:tc>
      </w:tr>
      <w:tr w:rsidR="0000113F" w14:paraId="79BB3F50"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BDF831" w14:textId="77777777" w:rsidR="0000113F" w:rsidRDefault="004A4DE7">
            <w:pPr>
              <w:rPr>
                <w:sz w:val="20"/>
                <w:szCs w:val="20"/>
              </w:rPr>
            </w:pPr>
            <w:r>
              <w:rPr>
                <w:sz w:val="20"/>
                <w:szCs w:val="20"/>
              </w:rPr>
              <w:t>200008600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E76284" w14:textId="77777777" w:rsidR="0000113F" w:rsidRDefault="004A4DE7">
            <w:pPr>
              <w:jc w:val="both"/>
            </w:pPr>
            <w:r>
              <w:rPr>
                <w:sz w:val="20"/>
                <w:szCs w:val="20"/>
              </w:rPr>
              <w:t>Impacto sofrido por pessoa de objeto projetado</w:t>
            </w:r>
          </w:p>
        </w:tc>
      </w:tr>
      <w:tr w:rsidR="0000113F" w14:paraId="64E297F7"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F78C658" w14:textId="77777777" w:rsidR="0000113F" w:rsidRDefault="004A4DE7">
            <w:pPr>
              <w:rPr>
                <w:sz w:val="20"/>
                <w:szCs w:val="20"/>
              </w:rPr>
            </w:pPr>
            <w:r>
              <w:rPr>
                <w:sz w:val="20"/>
                <w:szCs w:val="20"/>
              </w:rPr>
              <w:t>200008900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75DCF32" w14:textId="77777777" w:rsidR="0000113F" w:rsidRDefault="004A4DE7">
            <w:pPr>
              <w:jc w:val="both"/>
            </w:pPr>
            <w:r>
              <w:rPr>
                <w:sz w:val="20"/>
                <w:szCs w:val="20"/>
              </w:rPr>
              <w:t>Impacto sofrido por pessoa, NIC</w:t>
            </w:r>
          </w:p>
        </w:tc>
      </w:tr>
      <w:tr w:rsidR="0000113F" w14:paraId="2397EDB3"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3ECC0A9" w14:textId="77777777" w:rsidR="0000113F" w:rsidRDefault="004A4DE7">
            <w:pPr>
              <w:rPr>
                <w:sz w:val="20"/>
                <w:szCs w:val="20"/>
              </w:rPr>
            </w:pPr>
            <w:r>
              <w:rPr>
                <w:sz w:val="20"/>
                <w:szCs w:val="20"/>
              </w:rPr>
              <w:t>200012200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CA7FCBF" w14:textId="77777777" w:rsidR="0000113F" w:rsidRDefault="004A4DE7">
            <w:pPr>
              <w:jc w:val="both"/>
            </w:pPr>
            <w:r>
              <w:rPr>
                <w:sz w:val="20"/>
                <w:szCs w:val="20"/>
              </w:rPr>
              <w:t>Queda de pessoa com diferença de nível de andaime, passagem, plataforma, etc.</w:t>
            </w:r>
          </w:p>
        </w:tc>
      </w:tr>
      <w:tr w:rsidR="0000113F" w14:paraId="476E4610"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686BC5A" w14:textId="77777777" w:rsidR="0000113F" w:rsidRDefault="004A4DE7">
            <w:pPr>
              <w:rPr>
                <w:sz w:val="20"/>
                <w:szCs w:val="20"/>
              </w:rPr>
            </w:pPr>
            <w:r>
              <w:rPr>
                <w:sz w:val="20"/>
                <w:szCs w:val="20"/>
              </w:rPr>
              <w:t>200012300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F497BF" w14:textId="77777777" w:rsidR="0000113F" w:rsidRDefault="004A4DE7">
            <w:pPr>
              <w:jc w:val="both"/>
            </w:pPr>
            <w:r>
              <w:rPr>
                <w:sz w:val="20"/>
                <w:szCs w:val="20"/>
              </w:rPr>
              <w:t>Queda de pessoa com diferença de nível de escada móvel ou fixada cujos degraus</w:t>
            </w:r>
          </w:p>
        </w:tc>
      </w:tr>
      <w:tr w:rsidR="0000113F" w14:paraId="2198FA6A"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C82BF2F" w14:textId="77777777" w:rsidR="0000113F" w:rsidRDefault="004A4DE7">
            <w:pPr>
              <w:rPr>
                <w:sz w:val="20"/>
                <w:szCs w:val="20"/>
              </w:rPr>
            </w:pPr>
            <w:r>
              <w:rPr>
                <w:sz w:val="20"/>
                <w:szCs w:val="20"/>
              </w:rPr>
              <w:t>200012400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EED5313" w14:textId="77777777" w:rsidR="0000113F" w:rsidRDefault="004A4DE7">
            <w:pPr>
              <w:jc w:val="both"/>
            </w:pPr>
            <w:r>
              <w:rPr>
                <w:sz w:val="20"/>
                <w:szCs w:val="20"/>
              </w:rPr>
              <w:t>Queda de pessoa com diferença de nível de material empilhado</w:t>
            </w:r>
          </w:p>
        </w:tc>
      </w:tr>
      <w:tr w:rsidR="0000113F" w14:paraId="541EEE9B"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CB6763" w14:textId="77777777" w:rsidR="0000113F" w:rsidRDefault="004A4DE7">
            <w:pPr>
              <w:rPr>
                <w:sz w:val="20"/>
                <w:szCs w:val="20"/>
              </w:rPr>
            </w:pPr>
            <w:r>
              <w:rPr>
                <w:sz w:val="20"/>
                <w:szCs w:val="20"/>
              </w:rPr>
              <w:t>200012500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A4A0142" w14:textId="77777777" w:rsidR="0000113F" w:rsidRDefault="004A4DE7">
            <w:pPr>
              <w:jc w:val="both"/>
            </w:pPr>
            <w:r>
              <w:rPr>
                <w:sz w:val="20"/>
                <w:szCs w:val="20"/>
              </w:rPr>
              <w:t>Queda de pessoa com diferença de nível de veículo</w:t>
            </w:r>
          </w:p>
        </w:tc>
      </w:tr>
      <w:tr w:rsidR="0000113F" w14:paraId="141E320E"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1B4A1E6" w14:textId="77777777" w:rsidR="0000113F" w:rsidRDefault="004A4DE7">
            <w:pPr>
              <w:rPr>
                <w:sz w:val="20"/>
                <w:szCs w:val="20"/>
              </w:rPr>
            </w:pPr>
            <w:r>
              <w:rPr>
                <w:sz w:val="20"/>
                <w:szCs w:val="20"/>
              </w:rPr>
              <w:t>200012600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9B3DC7B" w14:textId="77777777" w:rsidR="0000113F" w:rsidRDefault="004A4DE7">
            <w:pPr>
              <w:jc w:val="both"/>
            </w:pPr>
            <w:r>
              <w:rPr>
                <w:sz w:val="20"/>
                <w:szCs w:val="20"/>
              </w:rPr>
              <w:t>Queda de pessoa com diferença de nível em escada permanente</w:t>
            </w:r>
          </w:p>
        </w:tc>
      </w:tr>
      <w:tr w:rsidR="0000113F" w14:paraId="79689B86"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572EE9E" w14:textId="77777777" w:rsidR="0000113F" w:rsidRDefault="004A4DE7">
            <w:pPr>
              <w:rPr>
                <w:sz w:val="20"/>
                <w:szCs w:val="20"/>
              </w:rPr>
            </w:pPr>
            <w:r>
              <w:rPr>
                <w:sz w:val="20"/>
                <w:szCs w:val="20"/>
              </w:rPr>
              <w:t>200012700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3911B2" w14:textId="77777777" w:rsidR="0000113F" w:rsidRDefault="004A4DE7">
            <w:pPr>
              <w:jc w:val="both"/>
            </w:pPr>
            <w:r>
              <w:rPr>
                <w:sz w:val="20"/>
                <w:szCs w:val="20"/>
              </w:rPr>
              <w:t>Queda de pessoa com diferença de nível em poço, escavação, abertura no piso, etc.</w:t>
            </w:r>
          </w:p>
        </w:tc>
      </w:tr>
      <w:tr w:rsidR="0000113F" w14:paraId="616A03F9"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D2356EB" w14:textId="77777777" w:rsidR="0000113F" w:rsidRDefault="004A4DE7">
            <w:pPr>
              <w:rPr>
                <w:sz w:val="20"/>
                <w:szCs w:val="20"/>
              </w:rPr>
            </w:pPr>
            <w:r>
              <w:rPr>
                <w:sz w:val="20"/>
                <w:szCs w:val="20"/>
              </w:rPr>
              <w:t>200012900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FCA5D4D" w14:textId="77777777" w:rsidR="0000113F" w:rsidRDefault="004A4DE7">
            <w:pPr>
              <w:jc w:val="both"/>
            </w:pPr>
            <w:r>
              <w:rPr>
                <w:sz w:val="20"/>
                <w:szCs w:val="20"/>
              </w:rPr>
              <w:t>Queda de pessoa com diferença de nível, NIC</w:t>
            </w:r>
          </w:p>
        </w:tc>
      </w:tr>
      <w:tr w:rsidR="0000113F" w14:paraId="5A3BDD27"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B275FB8" w14:textId="77777777" w:rsidR="0000113F" w:rsidRDefault="004A4DE7">
            <w:pPr>
              <w:rPr>
                <w:sz w:val="20"/>
                <w:szCs w:val="20"/>
              </w:rPr>
            </w:pPr>
            <w:r>
              <w:rPr>
                <w:sz w:val="20"/>
                <w:szCs w:val="20"/>
              </w:rPr>
              <w:t>200016300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08FDDC6" w14:textId="77777777" w:rsidR="0000113F" w:rsidRDefault="004A4DE7">
            <w:pPr>
              <w:jc w:val="both"/>
            </w:pPr>
            <w:r>
              <w:rPr>
                <w:sz w:val="20"/>
                <w:szCs w:val="20"/>
              </w:rPr>
              <w:t>Queda de pessoa em mesmo nível em passagem ou superfície de sustentação</w:t>
            </w:r>
          </w:p>
        </w:tc>
      </w:tr>
      <w:tr w:rsidR="0000113F" w14:paraId="62C3BE45"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A0147C" w14:textId="77777777" w:rsidR="0000113F" w:rsidRDefault="004A4DE7">
            <w:pPr>
              <w:rPr>
                <w:sz w:val="20"/>
                <w:szCs w:val="20"/>
              </w:rPr>
            </w:pPr>
            <w:r>
              <w:rPr>
                <w:sz w:val="20"/>
                <w:szCs w:val="20"/>
              </w:rPr>
              <w:t>200016600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93EA16E" w14:textId="77777777" w:rsidR="0000113F" w:rsidRDefault="004A4DE7">
            <w:pPr>
              <w:jc w:val="both"/>
            </w:pPr>
            <w:r>
              <w:rPr>
                <w:sz w:val="20"/>
                <w:szCs w:val="20"/>
              </w:rPr>
              <w:t>Queda de pessoa em mesmo nível sobre ou contra alguma coisa</w:t>
            </w:r>
          </w:p>
        </w:tc>
      </w:tr>
      <w:tr w:rsidR="0000113F" w14:paraId="13F9AA0D"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A673795" w14:textId="77777777" w:rsidR="0000113F" w:rsidRDefault="004A4DE7">
            <w:pPr>
              <w:rPr>
                <w:sz w:val="20"/>
                <w:szCs w:val="20"/>
              </w:rPr>
            </w:pPr>
            <w:r>
              <w:rPr>
                <w:sz w:val="20"/>
                <w:szCs w:val="20"/>
              </w:rPr>
              <w:t>200016900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4CC12CA" w14:textId="77777777" w:rsidR="0000113F" w:rsidRDefault="004A4DE7">
            <w:pPr>
              <w:jc w:val="both"/>
            </w:pPr>
            <w:r>
              <w:rPr>
                <w:sz w:val="20"/>
                <w:szCs w:val="20"/>
              </w:rPr>
              <w:t>Queda de pessoa em mesmo nível, NIC</w:t>
            </w:r>
          </w:p>
        </w:tc>
      </w:tr>
      <w:tr w:rsidR="0000113F" w14:paraId="108483F2"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BFD5FF4" w14:textId="77777777" w:rsidR="0000113F" w:rsidRDefault="004A4DE7">
            <w:pPr>
              <w:rPr>
                <w:sz w:val="20"/>
                <w:szCs w:val="20"/>
              </w:rPr>
            </w:pPr>
            <w:r>
              <w:rPr>
                <w:sz w:val="20"/>
                <w:szCs w:val="20"/>
              </w:rPr>
              <w:t>200020100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570C6C" w14:textId="77777777" w:rsidR="0000113F" w:rsidRDefault="004A4DE7">
            <w:pPr>
              <w:jc w:val="both"/>
            </w:pPr>
            <w:r>
              <w:rPr>
                <w:sz w:val="20"/>
                <w:szCs w:val="20"/>
              </w:rPr>
              <w:t>Aprisionamento em, sobre ou entre objetos em movimento convergente</w:t>
            </w:r>
          </w:p>
        </w:tc>
      </w:tr>
      <w:tr w:rsidR="0000113F" w14:paraId="077A8A68"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6C6A65E" w14:textId="77777777" w:rsidR="0000113F" w:rsidRDefault="004A4DE7">
            <w:pPr>
              <w:rPr>
                <w:sz w:val="20"/>
                <w:szCs w:val="20"/>
              </w:rPr>
            </w:pPr>
            <w:r>
              <w:rPr>
                <w:sz w:val="20"/>
                <w:szCs w:val="20"/>
              </w:rPr>
              <w:t>200020300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DE93A9D" w14:textId="77777777" w:rsidR="0000113F" w:rsidRDefault="004A4DE7">
            <w:pPr>
              <w:jc w:val="both"/>
            </w:pPr>
            <w:r>
              <w:rPr>
                <w:sz w:val="20"/>
                <w:szCs w:val="20"/>
              </w:rPr>
              <w:t>Aprisionamento em, sobre ou entre objeto parado e outro em movimento</w:t>
            </w:r>
          </w:p>
        </w:tc>
      </w:tr>
      <w:tr w:rsidR="0000113F" w14:paraId="5F8AD9A5"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31C6471" w14:textId="77777777" w:rsidR="0000113F" w:rsidRDefault="004A4DE7">
            <w:pPr>
              <w:rPr>
                <w:sz w:val="20"/>
                <w:szCs w:val="20"/>
              </w:rPr>
            </w:pPr>
            <w:r>
              <w:rPr>
                <w:sz w:val="20"/>
                <w:szCs w:val="20"/>
              </w:rPr>
              <w:t>200020500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346006A" w14:textId="77777777" w:rsidR="0000113F" w:rsidRDefault="004A4DE7">
            <w:pPr>
              <w:jc w:val="both"/>
            </w:pPr>
            <w:r>
              <w:rPr>
                <w:sz w:val="20"/>
                <w:szCs w:val="20"/>
              </w:rPr>
              <w:t>Aprisionamento em, sobre ou entre dois ou mais objetos em movimento</w:t>
            </w:r>
          </w:p>
        </w:tc>
      </w:tr>
      <w:tr w:rsidR="0000113F" w14:paraId="36A956F2"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CCC7883" w14:textId="77777777" w:rsidR="0000113F" w:rsidRDefault="004A4DE7">
            <w:pPr>
              <w:rPr>
                <w:sz w:val="20"/>
                <w:szCs w:val="20"/>
              </w:rPr>
            </w:pPr>
            <w:r>
              <w:rPr>
                <w:sz w:val="20"/>
                <w:szCs w:val="20"/>
              </w:rPr>
              <w:t>200020700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B38372B" w14:textId="77777777" w:rsidR="0000113F" w:rsidRDefault="004A4DE7">
            <w:pPr>
              <w:jc w:val="both"/>
            </w:pPr>
            <w:r>
              <w:rPr>
                <w:sz w:val="20"/>
                <w:szCs w:val="20"/>
              </w:rPr>
              <w:t>Aprisionamento em, sobre ou entre desabamento ou desmoronamento</w:t>
            </w:r>
          </w:p>
        </w:tc>
      </w:tr>
      <w:tr w:rsidR="0000113F" w14:paraId="05A52268"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979522A" w14:textId="77777777" w:rsidR="0000113F" w:rsidRDefault="004A4DE7">
            <w:pPr>
              <w:rPr>
                <w:sz w:val="20"/>
                <w:szCs w:val="20"/>
              </w:rPr>
            </w:pPr>
            <w:r>
              <w:rPr>
                <w:sz w:val="20"/>
                <w:szCs w:val="20"/>
              </w:rPr>
              <w:t>200020900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E51DD56" w14:textId="77777777" w:rsidR="0000113F" w:rsidRDefault="004A4DE7">
            <w:pPr>
              <w:jc w:val="both"/>
            </w:pPr>
            <w:r>
              <w:rPr>
                <w:sz w:val="20"/>
                <w:szCs w:val="20"/>
              </w:rPr>
              <w:t>Aprisionamento em, sob ou entre, NIC</w:t>
            </w:r>
          </w:p>
        </w:tc>
      </w:tr>
      <w:tr w:rsidR="0000113F" w14:paraId="3D242EA8"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B25B46B" w14:textId="77777777" w:rsidR="0000113F" w:rsidRDefault="004A4DE7">
            <w:pPr>
              <w:rPr>
                <w:sz w:val="20"/>
                <w:szCs w:val="20"/>
              </w:rPr>
            </w:pPr>
            <w:r>
              <w:rPr>
                <w:sz w:val="20"/>
                <w:szCs w:val="20"/>
              </w:rPr>
              <w:t>200024300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0872F08" w14:textId="77777777" w:rsidR="0000113F" w:rsidRDefault="004A4DE7">
            <w:pPr>
              <w:jc w:val="both"/>
            </w:pPr>
            <w:r>
              <w:rPr>
                <w:sz w:val="20"/>
                <w:szCs w:val="20"/>
              </w:rPr>
              <w:t>Atrito ou abrasão por encostar, pisar, ajoelhar ou sentar em objeto</w:t>
            </w:r>
          </w:p>
        </w:tc>
      </w:tr>
      <w:tr w:rsidR="0000113F" w14:paraId="6F6E6AAE"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01EBA53" w14:textId="77777777" w:rsidR="0000113F" w:rsidRDefault="004A4DE7">
            <w:pPr>
              <w:rPr>
                <w:sz w:val="20"/>
                <w:szCs w:val="20"/>
              </w:rPr>
            </w:pPr>
            <w:r>
              <w:rPr>
                <w:sz w:val="20"/>
                <w:szCs w:val="20"/>
              </w:rPr>
              <w:t>200024400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5DECD15" w14:textId="77777777" w:rsidR="0000113F" w:rsidRDefault="004A4DE7">
            <w:pPr>
              <w:jc w:val="both"/>
            </w:pPr>
            <w:r>
              <w:rPr>
                <w:sz w:val="20"/>
                <w:szCs w:val="20"/>
              </w:rPr>
              <w:t>Atrito ou abrasão por manusear objeto</w:t>
            </w:r>
          </w:p>
        </w:tc>
      </w:tr>
      <w:tr w:rsidR="0000113F" w14:paraId="5D877073"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9FF7D0F" w14:textId="77777777" w:rsidR="0000113F" w:rsidRDefault="004A4DE7">
            <w:pPr>
              <w:rPr>
                <w:sz w:val="20"/>
                <w:szCs w:val="20"/>
              </w:rPr>
            </w:pPr>
            <w:r>
              <w:rPr>
                <w:sz w:val="20"/>
                <w:szCs w:val="20"/>
              </w:rPr>
              <w:t>200024500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6D9F5C" w14:textId="77777777" w:rsidR="0000113F" w:rsidRDefault="004A4DE7">
            <w:pPr>
              <w:jc w:val="both"/>
            </w:pPr>
            <w:r>
              <w:rPr>
                <w:sz w:val="20"/>
                <w:szCs w:val="20"/>
              </w:rPr>
              <w:t>Atrito ou abrasão por objeto em vibração</w:t>
            </w:r>
          </w:p>
        </w:tc>
      </w:tr>
      <w:tr w:rsidR="0000113F" w14:paraId="1F7A2E7D"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FF1D86D" w14:textId="77777777" w:rsidR="0000113F" w:rsidRDefault="004A4DE7">
            <w:pPr>
              <w:rPr>
                <w:sz w:val="20"/>
                <w:szCs w:val="20"/>
              </w:rPr>
            </w:pPr>
            <w:r>
              <w:rPr>
                <w:sz w:val="20"/>
                <w:szCs w:val="20"/>
              </w:rPr>
              <w:t>200024600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C088F9B" w14:textId="77777777" w:rsidR="0000113F" w:rsidRDefault="004A4DE7">
            <w:pPr>
              <w:jc w:val="both"/>
            </w:pPr>
            <w:r>
              <w:rPr>
                <w:sz w:val="20"/>
                <w:szCs w:val="20"/>
              </w:rPr>
              <w:t>Atrito ou abrasão por corpo estranho no olho</w:t>
            </w:r>
          </w:p>
        </w:tc>
      </w:tr>
      <w:tr w:rsidR="0000113F" w14:paraId="38F789CC"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D562A95" w14:textId="77777777" w:rsidR="0000113F" w:rsidRDefault="004A4DE7">
            <w:pPr>
              <w:rPr>
                <w:sz w:val="20"/>
                <w:szCs w:val="20"/>
              </w:rPr>
            </w:pPr>
            <w:r>
              <w:rPr>
                <w:sz w:val="20"/>
                <w:szCs w:val="20"/>
              </w:rPr>
              <w:t>200024700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DAC604E" w14:textId="77777777" w:rsidR="0000113F" w:rsidRDefault="004A4DE7">
            <w:pPr>
              <w:jc w:val="both"/>
            </w:pPr>
            <w:r>
              <w:rPr>
                <w:sz w:val="20"/>
                <w:szCs w:val="20"/>
              </w:rPr>
              <w:t>Atrito ou abrasão por compressão repetitiva</w:t>
            </w:r>
          </w:p>
        </w:tc>
      </w:tr>
      <w:tr w:rsidR="0000113F" w14:paraId="4CD8AC0C"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B6E1B73" w14:textId="77777777" w:rsidR="0000113F" w:rsidRDefault="004A4DE7">
            <w:pPr>
              <w:rPr>
                <w:sz w:val="20"/>
                <w:szCs w:val="20"/>
              </w:rPr>
            </w:pPr>
            <w:r>
              <w:rPr>
                <w:sz w:val="20"/>
                <w:szCs w:val="20"/>
              </w:rPr>
              <w:t>200024900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A1FB111" w14:textId="77777777" w:rsidR="0000113F" w:rsidRDefault="004A4DE7">
            <w:pPr>
              <w:jc w:val="both"/>
            </w:pPr>
            <w:r>
              <w:rPr>
                <w:sz w:val="20"/>
                <w:szCs w:val="20"/>
              </w:rPr>
              <w:t>Atrito ou abrasão, NIC</w:t>
            </w:r>
          </w:p>
        </w:tc>
      </w:tr>
      <w:tr w:rsidR="0000113F" w14:paraId="2BD6B7D3"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F4D1E27" w14:textId="77777777" w:rsidR="0000113F" w:rsidRDefault="004A4DE7">
            <w:pPr>
              <w:rPr>
                <w:sz w:val="20"/>
                <w:szCs w:val="20"/>
              </w:rPr>
            </w:pPr>
            <w:r>
              <w:rPr>
                <w:sz w:val="20"/>
                <w:szCs w:val="20"/>
              </w:rPr>
              <w:t>200028300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C8A972F" w14:textId="77777777" w:rsidR="0000113F" w:rsidRDefault="004A4DE7">
            <w:pPr>
              <w:jc w:val="both"/>
            </w:pPr>
            <w:r>
              <w:rPr>
                <w:sz w:val="20"/>
                <w:szCs w:val="20"/>
              </w:rPr>
              <w:t>Reação do corpo a movimento involuntário</w:t>
            </w:r>
          </w:p>
        </w:tc>
      </w:tr>
      <w:tr w:rsidR="0000113F" w14:paraId="38F9F546"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756D3A5" w14:textId="77777777" w:rsidR="0000113F" w:rsidRDefault="004A4DE7">
            <w:pPr>
              <w:rPr>
                <w:sz w:val="20"/>
                <w:szCs w:val="20"/>
              </w:rPr>
            </w:pPr>
            <w:r>
              <w:rPr>
                <w:sz w:val="20"/>
                <w:szCs w:val="20"/>
              </w:rPr>
              <w:t>200028600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902516A" w14:textId="77777777" w:rsidR="0000113F" w:rsidRDefault="004A4DE7">
            <w:pPr>
              <w:jc w:val="both"/>
            </w:pPr>
            <w:r>
              <w:rPr>
                <w:sz w:val="20"/>
                <w:szCs w:val="20"/>
              </w:rPr>
              <w:t>Reação do corpo a movimento voluntário</w:t>
            </w:r>
          </w:p>
        </w:tc>
      </w:tr>
      <w:tr w:rsidR="0000113F" w14:paraId="2F8AD56B"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4346E2" w14:textId="77777777" w:rsidR="0000113F" w:rsidRDefault="004A4DE7">
            <w:pPr>
              <w:rPr>
                <w:sz w:val="20"/>
                <w:szCs w:val="20"/>
              </w:rPr>
            </w:pPr>
            <w:r>
              <w:rPr>
                <w:sz w:val="20"/>
                <w:szCs w:val="20"/>
              </w:rPr>
              <w:t>200032200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8033EBD" w14:textId="77777777" w:rsidR="0000113F" w:rsidRDefault="004A4DE7">
            <w:pPr>
              <w:jc w:val="both"/>
            </w:pPr>
            <w:r>
              <w:rPr>
                <w:sz w:val="20"/>
                <w:szCs w:val="20"/>
              </w:rPr>
              <w:t>Esforço excessivo ao erguer objeto</w:t>
            </w:r>
          </w:p>
        </w:tc>
      </w:tr>
      <w:tr w:rsidR="0000113F" w14:paraId="2E07207B"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2A2DFA" w14:textId="77777777" w:rsidR="0000113F" w:rsidRDefault="004A4DE7">
            <w:pPr>
              <w:rPr>
                <w:sz w:val="20"/>
                <w:szCs w:val="20"/>
              </w:rPr>
            </w:pPr>
            <w:r>
              <w:rPr>
                <w:sz w:val="20"/>
                <w:szCs w:val="20"/>
              </w:rPr>
              <w:t>200032400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932D44A" w14:textId="77777777" w:rsidR="0000113F" w:rsidRDefault="004A4DE7">
            <w:pPr>
              <w:jc w:val="both"/>
            </w:pPr>
            <w:r>
              <w:rPr>
                <w:sz w:val="20"/>
                <w:szCs w:val="20"/>
              </w:rPr>
              <w:t>Esforço excessivo ao empurrar ou puxar objeto</w:t>
            </w:r>
          </w:p>
        </w:tc>
      </w:tr>
      <w:tr w:rsidR="0000113F" w14:paraId="0058EB86"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75E36D" w14:textId="77777777" w:rsidR="0000113F" w:rsidRDefault="004A4DE7">
            <w:pPr>
              <w:rPr>
                <w:sz w:val="20"/>
                <w:szCs w:val="20"/>
              </w:rPr>
            </w:pPr>
            <w:r>
              <w:rPr>
                <w:sz w:val="20"/>
                <w:szCs w:val="20"/>
              </w:rPr>
              <w:t>200032600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FA2B725" w14:textId="77777777" w:rsidR="0000113F" w:rsidRDefault="004A4DE7">
            <w:pPr>
              <w:jc w:val="both"/>
            </w:pPr>
            <w:r>
              <w:rPr>
                <w:sz w:val="20"/>
                <w:szCs w:val="20"/>
              </w:rPr>
              <w:t>Esforço excessivo ao manejar, sacudir ou arremessar objeto</w:t>
            </w:r>
          </w:p>
        </w:tc>
      </w:tr>
      <w:tr w:rsidR="0000113F" w14:paraId="7130E9E1"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E50286D" w14:textId="77777777" w:rsidR="0000113F" w:rsidRDefault="004A4DE7">
            <w:pPr>
              <w:rPr>
                <w:sz w:val="20"/>
                <w:szCs w:val="20"/>
              </w:rPr>
            </w:pPr>
            <w:r>
              <w:rPr>
                <w:sz w:val="20"/>
                <w:szCs w:val="20"/>
              </w:rPr>
              <w:t>200032900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42BD902" w14:textId="77777777" w:rsidR="0000113F" w:rsidRDefault="004A4DE7">
            <w:pPr>
              <w:jc w:val="both"/>
            </w:pPr>
            <w:r>
              <w:rPr>
                <w:sz w:val="20"/>
                <w:szCs w:val="20"/>
              </w:rPr>
              <w:t>Esforço excessivo, NIC</w:t>
            </w:r>
          </w:p>
        </w:tc>
      </w:tr>
      <w:tr w:rsidR="0000113F" w14:paraId="6ADA3D65"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8959DD" w14:textId="77777777" w:rsidR="0000113F" w:rsidRDefault="004A4DE7">
            <w:pPr>
              <w:rPr>
                <w:sz w:val="20"/>
                <w:szCs w:val="20"/>
              </w:rPr>
            </w:pPr>
            <w:r>
              <w:rPr>
                <w:sz w:val="20"/>
                <w:szCs w:val="20"/>
              </w:rPr>
              <w:t>200036000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C4980AD" w14:textId="77777777" w:rsidR="0000113F" w:rsidRDefault="004A4DE7">
            <w:pPr>
              <w:jc w:val="both"/>
            </w:pPr>
            <w:r>
              <w:rPr>
                <w:sz w:val="20"/>
                <w:szCs w:val="20"/>
              </w:rPr>
              <w:t>Elétrica, exposição a energia</w:t>
            </w:r>
          </w:p>
        </w:tc>
      </w:tr>
      <w:tr w:rsidR="0000113F" w14:paraId="5DC903A2"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1722FA5" w14:textId="77777777" w:rsidR="0000113F" w:rsidRDefault="004A4DE7">
            <w:pPr>
              <w:rPr>
                <w:sz w:val="20"/>
                <w:szCs w:val="20"/>
              </w:rPr>
            </w:pPr>
            <w:r>
              <w:rPr>
                <w:sz w:val="20"/>
                <w:szCs w:val="20"/>
              </w:rPr>
              <w:t>200040300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9AB2C5" w14:textId="77777777" w:rsidR="0000113F" w:rsidRDefault="004A4DE7">
            <w:pPr>
              <w:jc w:val="both"/>
            </w:pPr>
            <w:r>
              <w:rPr>
                <w:sz w:val="20"/>
                <w:szCs w:val="20"/>
              </w:rPr>
              <w:t>Temperatura muito alta, contato com objeto ou substância a</w:t>
            </w:r>
          </w:p>
        </w:tc>
      </w:tr>
      <w:tr w:rsidR="0000113F" w14:paraId="5D378B04"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39D566A" w14:textId="77777777" w:rsidR="0000113F" w:rsidRDefault="004A4DE7">
            <w:pPr>
              <w:rPr>
                <w:sz w:val="20"/>
                <w:szCs w:val="20"/>
              </w:rPr>
            </w:pPr>
            <w:r>
              <w:rPr>
                <w:sz w:val="20"/>
                <w:szCs w:val="20"/>
              </w:rPr>
              <w:t>200040600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608DDF3" w14:textId="77777777" w:rsidR="0000113F" w:rsidRDefault="004A4DE7">
            <w:pPr>
              <w:jc w:val="both"/>
            </w:pPr>
            <w:r>
              <w:rPr>
                <w:sz w:val="20"/>
                <w:szCs w:val="20"/>
              </w:rPr>
              <w:t>Temperatura muito baixa, contato com objeto ou substância a</w:t>
            </w:r>
          </w:p>
        </w:tc>
      </w:tr>
      <w:tr w:rsidR="0000113F" w14:paraId="69E3A782"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DD0D31" w14:textId="77777777" w:rsidR="0000113F" w:rsidRDefault="004A4DE7">
            <w:pPr>
              <w:rPr>
                <w:sz w:val="20"/>
                <w:szCs w:val="20"/>
              </w:rPr>
            </w:pPr>
            <w:r>
              <w:rPr>
                <w:sz w:val="20"/>
                <w:szCs w:val="20"/>
              </w:rPr>
              <w:t>200044300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94FEA7D" w14:textId="77777777" w:rsidR="0000113F" w:rsidRDefault="004A4DE7">
            <w:pPr>
              <w:jc w:val="both"/>
            </w:pPr>
            <w:r>
              <w:rPr>
                <w:sz w:val="20"/>
                <w:szCs w:val="20"/>
              </w:rPr>
              <w:t>Temperatura ambiente elevada, exposição a</w:t>
            </w:r>
          </w:p>
        </w:tc>
      </w:tr>
      <w:tr w:rsidR="0000113F" w14:paraId="2B392BDA"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D9E07DB" w14:textId="77777777" w:rsidR="0000113F" w:rsidRDefault="004A4DE7">
            <w:pPr>
              <w:rPr>
                <w:sz w:val="20"/>
                <w:szCs w:val="20"/>
              </w:rPr>
            </w:pPr>
            <w:r>
              <w:rPr>
                <w:sz w:val="20"/>
                <w:szCs w:val="20"/>
              </w:rPr>
              <w:t>200044600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2A05067" w14:textId="77777777" w:rsidR="0000113F" w:rsidRDefault="004A4DE7">
            <w:pPr>
              <w:jc w:val="both"/>
            </w:pPr>
            <w:r>
              <w:rPr>
                <w:sz w:val="20"/>
                <w:szCs w:val="20"/>
              </w:rPr>
              <w:t>Temperatura ambiente baixa, exposição a</w:t>
            </w:r>
          </w:p>
        </w:tc>
      </w:tr>
      <w:tr w:rsidR="0000113F" w14:paraId="56C7AF03"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B541905" w14:textId="77777777" w:rsidR="0000113F" w:rsidRDefault="004A4DE7">
            <w:pPr>
              <w:rPr>
                <w:sz w:val="20"/>
                <w:szCs w:val="20"/>
              </w:rPr>
            </w:pPr>
            <w:r>
              <w:rPr>
                <w:sz w:val="20"/>
                <w:szCs w:val="20"/>
              </w:rPr>
              <w:t>200048200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450B1F3" w14:textId="77777777" w:rsidR="0000113F" w:rsidRDefault="004A4DE7">
            <w:pPr>
              <w:jc w:val="both"/>
            </w:pPr>
            <w:r>
              <w:rPr>
                <w:sz w:val="20"/>
                <w:szCs w:val="20"/>
              </w:rPr>
              <w:t>Inalação de substância cáustica, tóxica ou nociva</w:t>
            </w:r>
          </w:p>
        </w:tc>
      </w:tr>
      <w:tr w:rsidR="0000113F" w14:paraId="75AA55DE"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91EA1E" w14:textId="77777777" w:rsidR="0000113F" w:rsidRDefault="004A4DE7">
            <w:pPr>
              <w:rPr>
                <w:sz w:val="20"/>
                <w:szCs w:val="20"/>
              </w:rPr>
            </w:pPr>
            <w:r>
              <w:rPr>
                <w:sz w:val="20"/>
                <w:szCs w:val="20"/>
              </w:rPr>
              <w:t>200048400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9CF6D8C" w14:textId="77777777" w:rsidR="0000113F" w:rsidRDefault="004A4DE7">
            <w:pPr>
              <w:jc w:val="both"/>
            </w:pPr>
            <w:r>
              <w:rPr>
                <w:sz w:val="20"/>
                <w:szCs w:val="20"/>
              </w:rPr>
              <w:t>Ingestão de substância cáustica</w:t>
            </w:r>
          </w:p>
        </w:tc>
      </w:tr>
      <w:tr w:rsidR="0000113F" w14:paraId="7DF2979D"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AD26D4" w14:textId="77777777" w:rsidR="0000113F" w:rsidRDefault="004A4DE7">
            <w:pPr>
              <w:rPr>
                <w:sz w:val="20"/>
                <w:szCs w:val="20"/>
              </w:rPr>
            </w:pPr>
            <w:r>
              <w:rPr>
                <w:sz w:val="20"/>
                <w:szCs w:val="20"/>
              </w:rPr>
              <w:t>200048600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7B74C2F" w14:textId="77777777" w:rsidR="0000113F" w:rsidRDefault="004A4DE7">
            <w:pPr>
              <w:jc w:val="both"/>
            </w:pPr>
            <w:r>
              <w:rPr>
                <w:sz w:val="20"/>
                <w:szCs w:val="20"/>
              </w:rPr>
              <w:t>Absorção de substância cáustica</w:t>
            </w:r>
          </w:p>
        </w:tc>
      </w:tr>
      <w:tr w:rsidR="0000113F" w14:paraId="60D45D7A"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EAF5B7E" w14:textId="77777777" w:rsidR="0000113F" w:rsidRDefault="004A4DE7">
            <w:pPr>
              <w:rPr>
                <w:sz w:val="20"/>
                <w:szCs w:val="20"/>
              </w:rPr>
            </w:pPr>
            <w:r>
              <w:rPr>
                <w:sz w:val="20"/>
                <w:szCs w:val="20"/>
              </w:rPr>
              <w:t>200048900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855DB8D" w14:textId="77777777" w:rsidR="0000113F" w:rsidRDefault="004A4DE7">
            <w:pPr>
              <w:jc w:val="both"/>
            </w:pPr>
            <w:r>
              <w:rPr>
                <w:sz w:val="20"/>
                <w:szCs w:val="20"/>
              </w:rPr>
              <w:t>Inalação, ingestão ou absorção, NIC</w:t>
            </w:r>
          </w:p>
        </w:tc>
      </w:tr>
      <w:tr w:rsidR="0000113F" w14:paraId="27020545"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E13066F" w14:textId="77777777" w:rsidR="0000113F" w:rsidRDefault="004A4DE7">
            <w:pPr>
              <w:rPr>
                <w:sz w:val="20"/>
                <w:szCs w:val="20"/>
              </w:rPr>
            </w:pPr>
            <w:r>
              <w:rPr>
                <w:sz w:val="20"/>
                <w:szCs w:val="20"/>
              </w:rPr>
              <w:t>200052000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AEAA67E" w14:textId="77777777" w:rsidR="0000113F" w:rsidRDefault="004A4DE7">
            <w:pPr>
              <w:jc w:val="both"/>
            </w:pPr>
            <w:r>
              <w:rPr>
                <w:sz w:val="20"/>
                <w:szCs w:val="20"/>
              </w:rPr>
              <w:t>Imersão</w:t>
            </w:r>
          </w:p>
        </w:tc>
      </w:tr>
      <w:tr w:rsidR="0000113F" w14:paraId="39D6E7E8"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390E536" w14:textId="77777777" w:rsidR="0000113F" w:rsidRDefault="004A4DE7">
            <w:pPr>
              <w:rPr>
                <w:sz w:val="20"/>
                <w:szCs w:val="20"/>
              </w:rPr>
            </w:pPr>
            <w:r>
              <w:rPr>
                <w:sz w:val="20"/>
                <w:szCs w:val="20"/>
              </w:rPr>
              <w:t>200056000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8B6047C" w14:textId="77777777" w:rsidR="0000113F" w:rsidRDefault="004A4DE7">
            <w:pPr>
              <w:jc w:val="both"/>
            </w:pPr>
            <w:r>
              <w:rPr>
                <w:sz w:val="20"/>
                <w:szCs w:val="20"/>
              </w:rPr>
              <w:t>Radiação não ionizante, exposição a</w:t>
            </w:r>
          </w:p>
        </w:tc>
      </w:tr>
      <w:tr w:rsidR="0000113F" w14:paraId="5AB2FF9E"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8B877A" w14:textId="77777777" w:rsidR="0000113F" w:rsidRDefault="004A4DE7">
            <w:pPr>
              <w:rPr>
                <w:sz w:val="20"/>
                <w:szCs w:val="20"/>
              </w:rPr>
            </w:pPr>
            <w:r>
              <w:rPr>
                <w:sz w:val="20"/>
                <w:szCs w:val="20"/>
              </w:rPr>
              <w:t>200060000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7D8FEC7" w14:textId="77777777" w:rsidR="0000113F" w:rsidRDefault="004A4DE7">
            <w:pPr>
              <w:jc w:val="both"/>
            </w:pPr>
            <w:r>
              <w:rPr>
                <w:sz w:val="20"/>
                <w:szCs w:val="20"/>
              </w:rPr>
              <w:t>Radiação ionizante, exposição a</w:t>
            </w:r>
          </w:p>
        </w:tc>
      </w:tr>
      <w:tr w:rsidR="0000113F" w14:paraId="52CB54A7"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053CD2" w14:textId="77777777" w:rsidR="0000113F" w:rsidRDefault="004A4DE7">
            <w:pPr>
              <w:rPr>
                <w:sz w:val="20"/>
                <w:szCs w:val="20"/>
              </w:rPr>
            </w:pPr>
            <w:r>
              <w:rPr>
                <w:sz w:val="20"/>
                <w:szCs w:val="20"/>
              </w:rPr>
              <w:t>200064000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3FB17C3" w14:textId="77777777" w:rsidR="0000113F" w:rsidRDefault="004A4DE7">
            <w:pPr>
              <w:jc w:val="both"/>
            </w:pPr>
            <w:r>
              <w:rPr>
                <w:sz w:val="20"/>
                <w:szCs w:val="20"/>
              </w:rPr>
              <w:t>Ruído, exposição a</w:t>
            </w:r>
          </w:p>
        </w:tc>
      </w:tr>
      <w:tr w:rsidR="0000113F" w14:paraId="22AFAC47"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D7B6913" w14:textId="77777777" w:rsidR="0000113F" w:rsidRDefault="004A4DE7">
            <w:pPr>
              <w:rPr>
                <w:sz w:val="20"/>
                <w:szCs w:val="20"/>
              </w:rPr>
            </w:pPr>
            <w:r>
              <w:rPr>
                <w:sz w:val="20"/>
                <w:szCs w:val="20"/>
              </w:rPr>
              <w:t>200068000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7AF902" w14:textId="77777777" w:rsidR="0000113F" w:rsidRDefault="004A4DE7">
            <w:pPr>
              <w:jc w:val="both"/>
            </w:pPr>
            <w:r>
              <w:rPr>
                <w:sz w:val="20"/>
                <w:szCs w:val="20"/>
              </w:rPr>
              <w:t>Vibração, exposição a</w:t>
            </w:r>
          </w:p>
        </w:tc>
      </w:tr>
      <w:tr w:rsidR="0000113F" w14:paraId="19216AA7"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870DE82" w14:textId="77777777" w:rsidR="0000113F" w:rsidRDefault="004A4DE7">
            <w:pPr>
              <w:rPr>
                <w:sz w:val="20"/>
                <w:szCs w:val="20"/>
              </w:rPr>
            </w:pPr>
            <w:r>
              <w:rPr>
                <w:sz w:val="20"/>
                <w:szCs w:val="20"/>
              </w:rPr>
              <w:t>200072000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D14FC57" w14:textId="77777777" w:rsidR="0000113F" w:rsidRDefault="004A4DE7">
            <w:pPr>
              <w:jc w:val="both"/>
            </w:pPr>
            <w:r>
              <w:rPr>
                <w:sz w:val="20"/>
                <w:szCs w:val="20"/>
              </w:rPr>
              <w:t>Pressão ambiente, exposição a</w:t>
            </w:r>
          </w:p>
        </w:tc>
      </w:tr>
      <w:tr w:rsidR="0000113F" w14:paraId="52C76BD9"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205425D" w14:textId="77777777" w:rsidR="0000113F" w:rsidRDefault="004A4DE7">
            <w:pPr>
              <w:rPr>
                <w:sz w:val="20"/>
                <w:szCs w:val="20"/>
              </w:rPr>
            </w:pPr>
            <w:r>
              <w:rPr>
                <w:sz w:val="20"/>
                <w:szCs w:val="20"/>
              </w:rPr>
              <w:t>200072300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ECFBE62" w14:textId="77777777" w:rsidR="0000113F" w:rsidRDefault="004A4DE7">
            <w:pPr>
              <w:jc w:val="both"/>
            </w:pPr>
            <w:r>
              <w:rPr>
                <w:sz w:val="20"/>
                <w:szCs w:val="20"/>
              </w:rPr>
              <w:t>Exposição à pressão ambiente elevada</w:t>
            </w:r>
          </w:p>
        </w:tc>
      </w:tr>
      <w:tr w:rsidR="0000113F" w14:paraId="43AD807E"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7815127" w14:textId="77777777" w:rsidR="0000113F" w:rsidRDefault="004A4DE7">
            <w:pPr>
              <w:rPr>
                <w:sz w:val="20"/>
                <w:szCs w:val="20"/>
              </w:rPr>
            </w:pPr>
            <w:r>
              <w:rPr>
                <w:sz w:val="20"/>
                <w:szCs w:val="20"/>
              </w:rPr>
              <w:t>200072600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7131F88" w14:textId="77777777" w:rsidR="0000113F" w:rsidRDefault="004A4DE7">
            <w:pPr>
              <w:jc w:val="both"/>
            </w:pPr>
            <w:r>
              <w:rPr>
                <w:sz w:val="20"/>
                <w:szCs w:val="20"/>
              </w:rPr>
              <w:t>Exposição à pressão ambiente baixa</w:t>
            </w:r>
          </w:p>
        </w:tc>
      </w:tr>
      <w:tr w:rsidR="0000113F" w14:paraId="181050FE"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2744AD" w14:textId="77777777" w:rsidR="0000113F" w:rsidRDefault="004A4DE7">
            <w:pPr>
              <w:rPr>
                <w:sz w:val="20"/>
                <w:szCs w:val="20"/>
              </w:rPr>
            </w:pPr>
            <w:r>
              <w:rPr>
                <w:sz w:val="20"/>
                <w:szCs w:val="20"/>
              </w:rPr>
              <w:t>200076200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782980E" w14:textId="77777777" w:rsidR="0000113F" w:rsidRDefault="004A4DE7">
            <w:pPr>
              <w:jc w:val="both"/>
            </w:pPr>
            <w:r>
              <w:rPr>
                <w:sz w:val="20"/>
                <w:szCs w:val="20"/>
              </w:rPr>
              <w:t>Poluição da água, ação da (exposição à poluição da água)</w:t>
            </w:r>
          </w:p>
        </w:tc>
      </w:tr>
      <w:tr w:rsidR="0000113F" w14:paraId="78CD613B"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4FFD612" w14:textId="77777777" w:rsidR="0000113F" w:rsidRDefault="004A4DE7">
            <w:pPr>
              <w:rPr>
                <w:sz w:val="20"/>
                <w:szCs w:val="20"/>
              </w:rPr>
            </w:pPr>
            <w:r>
              <w:rPr>
                <w:sz w:val="20"/>
                <w:szCs w:val="20"/>
              </w:rPr>
              <w:t>200076400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5C45A6A" w14:textId="77777777" w:rsidR="0000113F" w:rsidRDefault="004A4DE7">
            <w:pPr>
              <w:jc w:val="both"/>
            </w:pPr>
            <w:r>
              <w:rPr>
                <w:sz w:val="20"/>
                <w:szCs w:val="20"/>
              </w:rPr>
              <w:t>Poluição do ar, ação da (exposição à poluição do ar)</w:t>
            </w:r>
          </w:p>
        </w:tc>
      </w:tr>
      <w:tr w:rsidR="0000113F" w14:paraId="0E98F7CE"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A1814A2" w14:textId="77777777" w:rsidR="0000113F" w:rsidRDefault="004A4DE7">
            <w:pPr>
              <w:rPr>
                <w:sz w:val="20"/>
                <w:szCs w:val="20"/>
              </w:rPr>
            </w:pPr>
            <w:r>
              <w:rPr>
                <w:sz w:val="20"/>
                <w:szCs w:val="20"/>
              </w:rPr>
              <w:t>200076600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8DC82F7" w14:textId="77777777" w:rsidR="0000113F" w:rsidRDefault="004A4DE7">
            <w:pPr>
              <w:jc w:val="both"/>
            </w:pPr>
            <w:r>
              <w:rPr>
                <w:sz w:val="20"/>
                <w:szCs w:val="20"/>
              </w:rPr>
              <w:t>Poluição do solo, ação da (exposição à poluição do solo)</w:t>
            </w:r>
          </w:p>
        </w:tc>
      </w:tr>
      <w:tr w:rsidR="0000113F" w14:paraId="0885EB7C"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67448C" w14:textId="77777777" w:rsidR="0000113F" w:rsidRDefault="004A4DE7">
            <w:pPr>
              <w:rPr>
                <w:sz w:val="20"/>
                <w:szCs w:val="20"/>
              </w:rPr>
            </w:pPr>
            <w:r>
              <w:rPr>
                <w:sz w:val="20"/>
                <w:szCs w:val="20"/>
              </w:rPr>
              <w:t>200076900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BD76DE" w14:textId="77777777" w:rsidR="0000113F" w:rsidRDefault="004A4DE7">
            <w:pPr>
              <w:jc w:val="both"/>
            </w:pPr>
            <w:r>
              <w:rPr>
                <w:sz w:val="20"/>
                <w:szCs w:val="20"/>
              </w:rPr>
              <w:t>Poluição, NIC, exposição a (exposição à poluição, NIC)</w:t>
            </w:r>
          </w:p>
        </w:tc>
      </w:tr>
      <w:tr w:rsidR="0000113F" w14:paraId="3868B404"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4A79671" w14:textId="77777777" w:rsidR="0000113F" w:rsidRDefault="004A4DE7">
            <w:pPr>
              <w:rPr>
                <w:sz w:val="20"/>
                <w:szCs w:val="20"/>
              </w:rPr>
            </w:pPr>
            <w:r>
              <w:rPr>
                <w:sz w:val="20"/>
                <w:szCs w:val="20"/>
              </w:rPr>
              <w:t>200080200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432ED6" w14:textId="77777777" w:rsidR="0000113F" w:rsidRDefault="004A4DE7">
            <w:pPr>
              <w:jc w:val="both"/>
            </w:pPr>
            <w:r>
              <w:rPr>
                <w:sz w:val="20"/>
                <w:szCs w:val="20"/>
              </w:rPr>
              <w:t>Ataque de ser vivo por mordedura, picada, chifrada, coice, etc.</w:t>
            </w:r>
          </w:p>
        </w:tc>
      </w:tr>
      <w:tr w:rsidR="0000113F" w14:paraId="71DF4747"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3CEC310" w14:textId="77777777" w:rsidR="0000113F" w:rsidRDefault="004A4DE7">
            <w:pPr>
              <w:rPr>
                <w:sz w:val="20"/>
                <w:szCs w:val="20"/>
              </w:rPr>
            </w:pPr>
            <w:r>
              <w:rPr>
                <w:sz w:val="20"/>
                <w:szCs w:val="20"/>
              </w:rPr>
              <w:t>200080400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E1E0CD6" w14:textId="77777777" w:rsidR="0000113F" w:rsidRDefault="004A4DE7">
            <w:pPr>
              <w:jc w:val="both"/>
            </w:pPr>
            <w:r>
              <w:rPr>
                <w:sz w:val="20"/>
                <w:szCs w:val="20"/>
              </w:rPr>
              <w:t>Ataque de ser vivo com peçonha</w:t>
            </w:r>
          </w:p>
        </w:tc>
      </w:tr>
      <w:tr w:rsidR="0000113F" w14:paraId="6E198870"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BE7152" w14:textId="77777777" w:rsidR="0000113F" w:rsidRDefault="004A4DE7">
            <w:pPr>
              <w:rPr>
                <w:sz w:val="20"/>
                <w:szCs w:val="20"/>
              </w:rPr>
            </w:pPr>
            <w:r>
              <w:rPr>
                <w:sz w:val="20"/>
                <w:szCs w:val="20"/>
              </w:rPr>
              <w:t>200080600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E0E1A73" w14:textId="77777777" w:rsidR="0000113F" w:rsidRDefault="004A4DE7">
            <w:pPr>
              <w:jc w:val="both"/>
            </w:pPr>
            <w:r>
              <w:rPr>
                <w:sz w:val="20"/>
                <w:szCs w:val="20"/>
              </w:rPr>
              <w:t>Ataque de ser vivo com transmissão de doença</w:t>
            </w:r>
          </w:p>
        </w:tc>
      </w:tr>
      <w:tr w:rsidR="0000113F" w14:paraId="4224A3CA"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49428A5" w14:textId="77777777" w:rsidR="0000113F" w:rsidRDefault="004A4DE7">
            <w:pPr>
              <w:rPr>
                <w:sz w:val="20"/>
                <w:szCs w:val="20"/>
              </w:rPr>
            </w:pPr>
            <w:r>
              <w:rPr>
                <w:sz w:val="20"/>
                <w:szCs w:val="20"/>
              </w:rPr>
              <w:t>200080900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2E83ACE" w14:textId="77777777" w:rsidR="0000113F" w:rsidRDefault="004A4DE7">
            <w:pPr>
              <w:jc w:val="both"/>
            </w:pPr>
            <w:r>
              <w:rPr>
                <w:sz w:val="20"/>
                <w:szCs w:val="20"/>
              </w:rPr>
              <w:t>Ataque de ser vivo, NIC</w:t>
            </w:r>
          </w:p>
        </w:tc>
      </w:tr>
      <w:tr w:rsidR="0000113F" w14:paraId="581CBFBE"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2AC43A5" w14:textId="77777777" w:rsidR="0000113F" w:rsidRDefault="004A4DE7">
            <w:pPr>
              <w:rPr>
                <w:sz w:val="20"/>
                <w:szCs w:val="20"/>
              </w:rPr>
            </w:pPr>
            <w:r>
              <w:rPr>
                <w:sz w:val="20"/>
                <w:szCs w:val="20"/>
              </w:rPr>
              <w:t>209000000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5ABBA73" w14:textId="77777777" w:rsidR="0000113F" w:rsidRDefault="004A4DE7">
            <w:pPr>
              <w:jc w:val="both"/>
            </w:pPr>
            <w:r>
              <w:rPr>
                <w:sz w:val="20"/>
                <w:szCs w:val="20"/>
              </w:rPr>
              <w:t xml:space="preserve">Tipo, NIC </w:t>
            </w:r>
          </w:p>
        </w:tc>
      </w:tr>
      <w:tr w:rsidR="0000113F" w14:paraId="152D3CDF" w14:textId="77777777">
        <w:tc>
          <w:tcPr>
            <w:tcW w:w="1418"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1F4C080" w14:textId="77777777" w:rsidR="0000113F" w:rsidRDefault="004A4DE7">
            <w:pPr>
              <w:rPr>
                <w:sz w:val="20"/>
                <w:szCs w:val="20"/>
              </w:rPr>
            </w:pPr>
            <w:r>
              <w:rPr>
                <w:sz w:val="20"/>
                <w:szCs w:val="20"/>
              </w:rPr>
              <w:lastRenderedPageBreak/>
              <w:t>209500000</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589DE99" w14:textId="77777777" w:rsidR="0000113F" w:rsidRDefault="004A4DE7">
            <w:pPr>
              <w:jc w:val="both"/>
            </w:pPr>
            <w:r>
              <w:rPr>
                <w:sz w:val="20"/>
                <w:szCs w:val="20"/>
              </w:rPr>
              <w:t>Tipo inexistente</w:t>
            </w:r>
          </w:p>
        </w:tc>
      </w:tr>
    </w:tbl>
    <w:p w14:paraId="0384EDB7" w14:textId="77777777" w:rsidR="0000113F" w:rsidRDefault="004A4DE7">
      <w:r>
        <w:br w:type="page"/>
      </w:r>
    </w:p>
    <w:tbl>
      <w:tblPr>
        <w:tblW w:w="9781"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039"/>
        <w:gridCol w:w="8742"/>
      </w:tblGrid>
      <w:tr w:rsidR="0000113F" w14:paraId="2465BB52" w14:textId="77777777">
        <w:tc>
          <w:tcPr>
            <w:tcW w:w="9780" w:type="dxa"/>
            <w:gridSpan w:val="2"/>
            <w:tcBorders>
              <w:top w:val="single" w:sz="4" w:space="0" w:color="000001"/>
              <w:left w:val="single" w:sz="4" w:space="0" w:color="000001"/>
              <w:bottom w:val="single" w:sz="4" w:space="0" w:color="000001"/>
              <w:right w:val="single" w:sz="4" w:space="0" w:color="000001"/>
            </w:tcBorders>
            <w:shd w:val="clear" w:color="auto" w:fill="E6E6E6"/>
            <w:tcMar>
              <w:left w:w="45" w:type="dxa"/>
            </w:tcMar>
            <w:vAlign w:val="bottom"/>
          </w:tcPr>
          <w:p w14:paraId="1DA02986" w14:textId="77777777" w:rsidR="0000113F" w:rsidRDefault="004A4DE7">
            <w:pPr>
              <w:pStyle w:val="Ttulo1"/>
              <w:pageBreakBefore/>
            </w:pPr>
            <w:bookmarkStart w:id="39" w:name="_Toc456354874"/>
            <w:bookmarkStart w:id="40" w:name="_Toc487051264"/>
            <w:bookmarkEnd w:id="39"/>
            <w:bookmarkEnd w:id="40"/>
            <w:r>
              <w:lastRenderedPageBreak/>
              <w:t>Tabela 17 - Descrição da Natureza da Lesão</w:t>
            </w:r>
          </w:p>
        </w:tc>
      </w:tr>
      <w:tr w:rsidR="0000113F" w14:paraId="02C013DC" w14:textId="77777777">
        <w:tc>
          <w:tcPr>
            <w:tcW w:w="1039"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6DCFF0C2" w14:textId="77777777" w:rsidR="0000113F" w:rsidRDefault="004A4DE7">
            <w:pPr>
              <w:rPr>
                <w:sz w:val="20"/>
                <w:szCs w:val="20"/>
              </w:rPr>
            </w:pPr>
            <w:r>
              <w:rPr>
                <w:sz w:val="20"/>
                <w:szCs w:val="20"/>
              </w:rPr>
              <w:t>Código</w:t>
            </w:r>
          </w:p>
        </w:tc>
        <w:tc>
          <w:tcPr>
            <w:tcW w:w="8741"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5D54369D" w14:textId="77777777" w:rsidR="0000113F" w:rsidRDefault="004A4DE7">
            <w:r>
              <w:rPr>
                <w:sz w:val="20"/>
                <w:szCs w:val="20"/>
              </w:rPr>
              <w:t>Descrição</w:t>
            </w:r>
          </w:p>
        </w:tc>
      </w:tr>
      <w:tr w:rsidR="0000113F" w14:paraId="112405C2"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C684D7" w14:textId="77777777" w:rsidR="0000113F" w:rsidRDefault="004A4DE7">
            <w:pPr>
              <w:rPr>
                <w:sz w:val="20"/>
                <w:szCs w:val="20"/>
              </w:rPr>
            </w:pPr>
            <w:r>
              <w:rPr>
                <w:sz w:val="20"/>
                <w:szCs w:val="20"/>
              </w:rPr>
              <w:t>702000000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3E2DC23" w14:textId="77777777" w:rsidR="0000113F" w:rsidRDefault="004A4DE7">
            <w:pPr>
              <w:jc w:val="both"/>
            </w:pPr>
            <w:r>
              <w:rPr>
                <w:sz w:val="20"/>
                <w:szCs w:val="20"/>
              </w:rPr>
              <w:t>Lesão imediata</w:t>
            </w:r>
          </w:p>
        </w:tc>
      </w:tr>
      <w:tr w:rsidR="0000113F" w14:paraId="6D3F459E"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DFD8B31" w14:textId="77777777" w:rsidR="0000113F" w:rsidRDefault="004A4DE7">
            <w:pPr>
              <w:rPr>
                <w:sz w:val="20"/>
                <w:szCs w:val="20"/>
              </w:rPr>
            </w:pPr>
            <w:r>
              <w:rPr>
                <w:sz w:val="20"/>
                <w:szCs w:val="20"/>
              </w:rPr>
              <w:t>702005000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2D1949D" w14:textId="77777777" w:rsidR="0000113F" w:rsidRDefault="004A4DE7">
            <w:pPr>
              <w:jc w:val="both"/>
            </w:pPr>
            <w:r>
              <w:rPr>
                <w:sz w:val="20"/>
                <w:szCs w:val="20"/>
              </w:rPr>
              <w:t>Escoriação, abrasão (ferimento superficial)</w:t>
            </w:r>
          </w:p>
        </w:tc>
      </w:tr>
      <w:tr w:rsidR="0000113F" w14:paraId="531FBC74"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F5E9E88" w14:textId="77777777" w:rsidR="0000113F" w:rsidRDefault="004A4DE7">
            <w:pPr>
              <w:rPr>
                <w:sz w:val="20"/>
                <w:szCs w:val="20"/>
              </w:rPr>
            </w:pPr>
            <w:r>
              <w:rPr>
                <w:sz w:val="20"/>
                <w:szCs w:val="20"/>
              </w:rPr>
              <w:t>702010000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F4A30B" w14:textId="77777777" w:rsidR="0000113F" w:rsidRDefault="004A4DE7">
            <w:pPr>
              <w:jc w:val="both"/>
            </w:pPr>
            <w:r>
              <w:rPr>
                <w:sz w:val="20"/>
                <w:szCs w:val="20"/>
              </w:rPr>
              <w:t>Corte, laceração, ferida contusa, punctura (ferida aberta)</w:t>
            </w:r>
          </w:p>
        </w:tc>
      </w:tr>
      <w:tr w:rsidR="0000113F" w14:paraId="6E607CFC"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38D97B8" w14:textId="77777777" w:rsidR="0000113F" w:rsidRDefault="004A4DE7">
            <w:pPr>
              <w:rPr>
                <w:sz w:val="20"/>
                <w:szCs w:val="20"/>
              </w:rPr>
            </w:pPr>
            <w:r>
              <w:rPr>
                <w:sz w:val="20"/>
                <w:szCs w:val="20"/>
              </w:rPr>
              <w:t>702015000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A021EB2" w14:textId="77777777" w:rsidR="0000113F" w:rsidRDefault="004A4DE7">
            <w:pPr>
              <w:jc w:val="both"/>
            </w:pPr>
            <w:r>
              <w:rPr>
                <w:sz w:val="20"/>
                <w:szCs w:val="20"/>
              </w:rPr>
              <w:t>Contusão, esmagamento (superfície cutânea intacta)</w:t>
            </w:r>
          </w:p>
        </w:tc>
      </w:tr>
      <w:tr w:rsidR="0000113F" w14:paraId="22C1CE79"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6A7C616" w14:textId="77777777" w:rsidR="0000113F" w:rsidRDefault="004A4DE7">
            <w:pPr>
              <w:rPr>
                <w:sz w:val="20"/>
                <w:szCs w:val="20"/>
              </w:rPr>
            </w:pPr>
            <w:r>
              <w:rPr>
                <w:sz w:val="20"/>
                <w:szCs w:val="20"/>
              </w:rPr>
              <w:t>702020000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D66FB41" w14:textId="77777777" w:rsidR="0000113F" w:rsidRDefault="004A4DE7">
            <w:pPr>
              <w:jc w:val="both"/>
            </w:pPr>
            <w:r>
              <w:rPr>
                <w:sz w:val="20"/>
                <w:szCs w:val="20"/>
              </w:rPr>
              <w:t>Distensão, torção</w:t>
            </w:r>
          </w:p>
        </w:tc>
      </w:tr>
      <w:tr w:rsidR="0000113F" w14:paraId="260F1559"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01AB421" w14:textId="77777777" w:rsidR="0000113F" w:rsidRDefault="004A4DE7">
            <w:pPr>
              <w:rPr>
                <w:sz w:val="20"/>
                <w:szCs w:val="20"/>
              </w:rPr>
            </w:pPr>
            <w:r>
              <w:rPr>
                <w:sz w:val="20"/>
                <w:szCs w:val="20"/>
              </w:rPr>
              <w:t>702025000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B7D03FF" w14:textId="77777777" w:rsidR="0000113F" w:rsidRDefault="004A4DE7">
            <w:pPr>
              <w:jc w:val="both"/>
            </w:pPr>
            <w:r>
              <w:rPr>
                <w:sz w:val="20"/>
                <w:szCs w:val="20"/>
              </w:rPr>
              <w:t>Inflamação de articulação, tendão ou músculo - inclui sinovite, tenossionovite, etc. Não inclui distensão, torção ou suas consequências</w:t>
            </w:r>
          </w:p>
        </w:tc>
      </w:tr>
      <w:tr w:rsidR="0000113F" w14:paraId="4389EAEC"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BB2B2AD" w14:textId="77777777" w:rsidR="0000113F" w:rsidRDefault="004A4DE7">
            <w:pPr>
              <w:rPr>
                <w:sz w:val="20"/>
                <w:szCs w:val="20"/>
              </w:rPr>
            </w:pPr>
            <w:r>
              <w:rPr>
                <w:sz w:val="20"/>
                <w:szCs w:val="20"/>
              </w:rPr>
              <w:t>702030000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17D6B4C" w14:textId="77777777" w:rsidR="0000113F" w:rsidRDefault="004A4DE7">
            <w:pPr>
              <w:jc w:val="both"/>
            </w:pPr>
            <w:r>
              <w:rPr>
                <w:sz w:val="20"/>
                <w:szCs w:val="20"/>
              </w:rPr>
              <w:t>Luxação</w:t>
            </w:r>
          </w:p>
        </w:tc>
      </w:tr>
      <w:tr w:rsidR="0000113F" w14:paraId="628F5807"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062EF0" w14:textId="77777777" w:rsidR="0000113F" w:rsidRDefault="004A4DE7">
            <w:pPr>
              <w:rPr>
                <w:sz w:val="20"/>
                <w:szCs w:val="20"/>
              </w:rPr>
            </w:pPr>
            <w:r>
              <w:rPr>
                <w:sz w:val="20"/>
                <w:szCs w:val="20"/>
              </w:rPr>
              <w:t>702035000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1436BE8" w14:textId="77777777" w:rsidR="0000113F" w:rsidRDefault="004A4DE7">
            <w:pPr>
              <w:jc w:val="both"/>
            </w:pPr>
            <w:r>
              <w:rPr>
                <w:sz w:val="20"/>
                <w:szCs w:val="20"/>
              </w:rPr>
              <w:t>Fratura</w:t>
            </w:r>
          </w:p>
        </w:tc>
      </w:tr>
      <w:tr w:rsidR="0000113F" w14:paraId="10B8D0D7"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030FFF3" w14:textId="77777777" w:rsidR="0000113F" w:rsidRDefault="004A4DE7">
            <w:pPr>
              <w:rPr>
                <w:sz w:val="20"/>
                <w:szCs w:val="20"/>
              </w:rPr>
            </w:pPr>
            <w:r>
              <w:rPr>
                <w:sz w:val="20"/>
                <w:szCs w:val="20"/>
              </w:rPr>
              <w:t>702040000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2D7ED55" w14:textId="77777777" w:rsidR="0000113F" w:rsidRDefault="004A4DE7">
            <w:pPr>
              <w:jc w:val="both"/>
            </w:pPr>
            <w:r>
              <w:rPr>
                <w:sz w:val="20"/>
                <w:szCs w:val="20"/>
              </w:rPr>
              <w:t>Queimadura ou escaldadura - efeito de temperatura elevada. Efeito do contato com substância quente. Inclui queimadura por eletricidade,</w:t>
            </w:r>
            <w:r>
              <w:t xml:space="preserve"> </w:t>
            </w:r>
            <w:r>
              <w:rPr>
                <w:sz w:val="20"/>
                <w:szCs w:val="20"/>
              </w:rPr>
              <w:t>mas não inclui choque elétrico. Não inclui queimadura por substância química, efeito de radiação, queimadura de sol, incapacidade sistêmica como intermação, queimadura por atrito, etc.</w:t>
            </w:r>
          </w:p>
        </w:tc>
      </w:tr>
      <w:tr w:rsidR="0000113F" w14:paraId="197AE3D2"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D307E5B" w14:textId="77777777" w:rsidR="0000113F" w:rsidRDefault="004A4DE7">
            <w:pPr>
              <w:rPr>
                <w:sz w:val="20"/>
                <w:szCs w:val="20"/>
              </w:rPr>
            </w:pPr>
            <w:r>
              <w:rPr>
                <w:sz w:val="20"/>
                <w:szCs w:val="20"/>
              </w:rPr>
              <w:t>702042000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6C3003" w14:textId="77777777" w:rsidR="0000113F" w:rsidRDefault="004A4DE7">
            <w:pPr>
              <w:jc w:val="both"/>
            </w:pPr>
            <w:r>
              <w:rPr>
                <w:sz w:val="20"/>
                <w:szCs w:val="20"/>
              </w:rPr>
              <w:t>Queimadura química (lesão de tecido provocada pela ação corrosiva de produto químico, suas emanações, etc.)</w:t>
            </w:r>
          </w:p>
        </w:tc>
      </w:tr>
      <w:tr w:rsidR="0000113F" w14:paraId="490D757C"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A82A504" w14:textId="77777777" w:rsidR="0000113F" w:rsidRDefault="004A4DE7">
            <w:pPr>
              <w:rPr>
                <w:sz w:val="20"/>
                <w:szCs w:val="20"/>
              </w:rPr>
            </w:pPr>
            <w:r>
              <w:rPr>
                <w:sz w:val="20"/>
                <w:szCs w:val="20"/>
              </w:rPr>
              <w:t>702045000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10146FF" w14:textId="77777777" w:rsidR="0000113F" w:rsidRDefault="004A4DE7">
            <w:pPr>
              <w:jc w:val="both"/>
            </w:pPr>
            <w:r>
              <w:rPr>
                <w:sz w:val="20"/>
                <w:szCs w:val="20"/>
              </w:rPr>
              <w:t>Efeito de radiação (imediato) - queimadura de sol e toda forma de lesão de tecido, osso ou fluido orgânico, por exposição à radiação</w:t>
            </w:r>
          </w:p>
        </w:tc>
      </w:tr>
      <w:tr w:rsidR="0000113F" w14:paraId="39086BA7"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460EF83" w14:textId="77777777" w:rsidR="0000113F" w:rsidRDefault="004A4DE7">
            <w:pPr>
              <w:rPr>
                <w:sz w:val="20"/>
                <w:szCs w:val="20"/>
              </w:rPr>
            </w:pPr>
            <w:r>
              <w:rPr>
                <w:sz w:val="20"/>
                <w:szCs w:val="20"/>
              </w:rPr>
              <w:t>702048000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5D149C9" w14:textId="77777777" w:rsidR="0000113F" w:rsidRDefault="004A4DE7">
            <w:pPr>
              <w:jc w:val="both"/>
            </w:pPr>
            <w:r>
              <w:rPr>
                <w:sz w:val="20"/>
                <w:szCs w:val="20"/>
              </w:rPr>
              <w:t>Congelamento, geladura e outros efeitos da exposição à baixa temperatura</w:t>
            </w:r>
          </w:p>
        </w:tc>
      </w:tr>
      <w:tr w:rsidR="0000113F" w14:paraId="008F6FA1"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316B206" w14:textId="77777777" w:rsidR="0000113F" w:rsidRDefault="004A4DE7">
            <w:pPr>
              <w:rPr>
                <w:sz w:val="20"/>
                <w:szCs w:val="20"/>
              </w:rPr>
            </w:pPr>
            <w:r>
              <w:rPr>
                <w:sz w:val="20"/>
                <w:szCs w:val="20"/>
              </w:rPr>
              <w:t>702050000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8B8472D" w14:textId="77777777" w:rsidR="0000113F" w:rsidRDefault="004A4DE7">
            <w:pPr>
              <w:jc w:val="both"/>
            </w:pPr>
            <w:r>
              <w:rPr>
                <w:sz w:val="20"/>
                <w:szCs w:val="20"/>
              </w:rPr>
              <w:t>Asfixia, estrangulamento, afogamento</w:t>
            </w:r>
          </w:p>
        </w:tc>
      </w:tr>
      <w:tr w:rsidR="0000113F" w14:paraId="0283B8B4"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9BA24A5" w14:textId="77777777" w:rsidR="0000113F" w:rsidRDefault="004A4DE7">
            <w:pPr>
              <w:rPr>
                <w:sz w:val="20"/>
                <w:szCs w:val="20"/>
              </w:rPr>
            </w:pPr>
            <w:r>
              <w:rPr>
                <w:sz w:val="20"/>
                <w:szCs w:val="20"/>
              </w:rPr>
              <w:t>702055000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51C876A" w14:textId="77777777" w:rsidR="0000113F" w:rsidRDefault="004A4DE7">
            <w:pPr>
              <w:jc w:val="both"/>
            </w:pPr>
            <w:r>
              <w:rPr>
                <w:sz w:val="20"/>
                <w:szCs w:val="20"/>
              </w:rPr>
              <w:t>Intermação, insolação, cãibra, exaustão e outros efeitos da temperatura ambiente elevada - não inclui queimadura de sol ou outros efeitos de radiação</w:t>
            </w:r>
          </w:p>
        </w:tc>
      </w:tr>
      <w:tr w:rsidR="0000113F" w14:paraId="0C117FB4"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2517C4A" w14:textId="77777777" w:rsidR="0000113F" w:rsidRDefault="004A4DE7">
            <w:pPr>
              <w:rPr>
                <w:sz w:val="20"/>
                <w:szCs w:val="20"/>
              </w:rPr>
            </w:pPr>
            <w:r>
              <w:rPr>
                <w:sz w:val="20"/>
                <w:szCs w:val="20"/>
              </w:rPr>
              <w:t>702060000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B19E921" w14:textId="77777777" w:rsidR="0000113F" w:rsidRDefault="004A4DE7">
            <w:pPr>
              <w:jc w:val="both"/>
            </w:pPr>
            <w:r>
              <w:rPr>
                <w:sz w:val="20"/>
                <w:szCs w:val="20"/>
              </w:rPr>
              <w:t>Choque elétrico e eletroplessão (eletrocussão)</w:t>
            </w:r>
          </w:p>
        </w:tc>
      </w:tr>
      <w:tr w:rsidR="0000113F" w14:paraId="38EF0B0C"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65CDCFB" w14:textId="77777777" w:rsidR="0000113F" w:rsidRDefault="004A4DE7">
            <w:pPr>
              <w:rPr>
                <w:sz w:val="20"/>
                <w:szCs w:val="20"/>
              </w:rPr>
            </w:pPr>
            <w:r>
              <w:rPr>
                <w:sz w:val="20"/>
                <w:szCs w:val="20"/>
              </w:rPr>
              <w:t>702065000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39652B1" w14:textId="77777777" w:rsidR="0000113F" w:rsidRDefault="004A4DE7">
            <w:pPr>
              <w:jc w:val="both"/>
            </w:pPr>
            <w:r>
              <w:rPr>
                <w:sz w:val="20"/>
                <w:szCs w:val="20"/>
              </w:rPr>
              <w:t>Hérnia de qualquer natureza, ruptura</w:t>
            </w:r>
          </w:p>
        </w:tc>
      </w:tr>
      <w:tr w:rsidR="0000113F" w14:paraId="5EBB2A27"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5878E6C" w14:textId="77777777" w:rsidR="0000113F" w:rsidRDefault="004A4DE7">
            <w:pPr>
              <w:rPr>
                <w:sz w:val="20"/>
                <w:szCs w:val="20"/>
              </w:rPr>
            </w:pPr>
            <w:r>
              <w:rPr>
                <w:sz w:val="20"/>
                <w:szCs w:val="20"/>
              </w:rPr>
              <w:t>702070000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C6F8E83" w14:textId="77777777" w:rsidR="0000113F" w:rsidRDefault="004A4DE7">
            <w:pPr>
              <w:jc w:val="both"/>
            </w:pPr>
            <w:r>
              <w:rPr>
                <w:sz w:val="20"/>
                <w:szCs w:val="20"/>
              </w:rPr>
              <w:t>Amputação ou enucleação</w:t>
            </w:r>
          </w:p>
        </w:tc>
      </w:tr>
      <w:tr w:rsidR="0000113F" w14:paraId="09C24F8E"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D4D1008" w14:textId="77777777" w:rsidR="0000113F" w:rsidRDefault="004A4DE7">
            <w:pPr>
              <w:rPr>
                <w:sz w:val="20"/>
                <w:szCs w:val="20"/>
              </w:rPr>
            </w:pPr>
            <w:r>
              <w:rPr>
                <w:sz w:val="20"/>
                <w:szCs w:val="20"/>
              </w:rPr>
              <w:t>702075000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206CD208" w14:textId="77777777" w:rsidR="0000113F" w:rsidRDefault="004A4DE7">
            <w:pPr>
              <w:jc w:val="both"/>
            </w:pPr>
            <w:r>
              <w:rPr>
                <w:sz w:val="20"/>
                <w:szCs w:val="20"/>
              </w:rPr>
              <w:t>Perda ou diminuição de sentido (audição, visão, olfato, paladar e tato, desde que não seja sequela de outra lesão)</w:t>
            </w:r>
          </w:p>
        </w:tc>
      </w:tr>
      <w:tr w:rsidR="0000113F" w14:paraId="118D11F1"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E72BB78" w14:textId="77777777" w:rsidR="0000113F" w:rsidRDefault="004A4DE7">
            <w:pPr>
              <w:rPr>
                <w:sz w:val="20"/>
                <w:szCs w:val="20"/>
              </w:rPr>
            </w:pPr>
            <w:r>
              <w:rPr>
                <w:sz w:val="20"/>
                <w:szCs w:val="20"/>
              </w:rPr>
              <w:t>702080000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28EF657" w14:textId="77777777" w:rsidR="0000113F" w:rsidRDefault="004A4DE7">
            <w:pPr>
              <w:jc w:val="both"/>
            </w:pPr>
            <w:r>
              <w:rPr>
                <w:sz w:val="20"/>
                <w:szCs w:val="20"/>
              </w:rPr>
              <w:t>Concussão cerebral</w:t>
            </w:r>
          </w:p>
        </w:tc>
      </w:tr>
      <w:tr w:rsidR="0000113F" w14:paraId="2707F259"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BF61613" w14:textId="77777777" w:rsidR="0000113F" w:rsidRDefault="004A4DE7">
            <w:pPr>
              <w:rPr>
                <w:sz w:val="20"/>
                <w:szCs w:val="20"/>
              </w:rPr>
            </w:pPr>
            <w:r>
              <w:rPr>
                <w:sz w:val="20"/>
                <w:szCs w:val="20"/>
              </w:rPr>
              <w:t>702090000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AB9DAB3" w14:textId="77777777" w:rsidR="0000113F" w:rsidRDefault="004A4DE7">
            <w:pPr>
              <w:jc w:val="both"/>
            </w:pPr>
            <w:r>
              <w:rPr>
                <w:sz w:val="20"/>
                <w:szCs w:val="20"/>
              </w:rPr>
              <w:t>Lesão imediata, NIC</w:t>
            </w:r>
          </w:p>
        </w:tc>
      </w:tr>
      <w:tr w:rsidR="0000113F" w14:paraId="31ED7ABB"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6E91AB1" w14:textId="77777777" w:rsidR="0000113F" w:rsidRDefault="004A4DE7">
            <w:pPr>
              <w:rPr>
                <w:sz w:val="20"/>
                <w:szCs w:val="20"/>
              </w:rPr>
            </w:pPr>
            <w:r>
              <w:rPr>
                <w:sz w:val="20"/>
                <w:szCs w:val="20"/>
              </w:rPr>
              <w:t>704020000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7B1FAC0" w14:textId="77777777" w:rsidR="0000113F" w:rsidRDefault="004A4DE7">
            <w:pPr>
              <w:jc w:val="both"/>
            </w:pPr>
            <w:r>
              <w:rPr>
                <w:sz w:val="20"/>
                <w:szCs w:val="20"/>
              </w:rPr>
              <w:t>Doença contagiosa ou infecciosa (tuberculose, brucelose, etc.)</w:t>
            </w:r>
          </w:p>
        </w:tc>
      </w:tr>
      <w:tr w:rsidR="0000113F" w14:paraId="1661A45D"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E8A2FBF" w14:textId="77777777" w:rsidR="0000113F" w:rsidRDefault="004A4DE7">
            <w:pPr>
              <w:rPr>
                <w:sz w:val="20"/>
                <w:szCs w:val="20"/>
              </w:rPr>
            </w:pPr>
            <w:r>
              <w:rPr>
                <w:sz w:val="20"/>
                <w:szCs w:val="20"/>
              </w:rPr>
              <w:t>704030000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656AE19" w14:textId="77777777" w:rsidR="0000113F" w:rsidRDefault="004A4DE7">
            <w:pPr>
              <w:jc w:val="both"/>
            </w:pPr>
            <w:r>
              <w:rPr>
                <w:sz w:val="20"/>
                <w:szCs w:val="20"/>
              </w:rPr>
              <w:t>Pneumoconiose (silicose, asbestose, etc.)</w:t>
            </w:r>
          </w:p>
        </w:tc>
      </w:tr>
      <w:tr w:rsidR="0000113F" w14:paraId="7AF0B309"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AEB4EDD" w14:textId="77777777" w:rsidR="0000113F" w:rsidRDefault="004A4DE7">
            <w:pPr>
              <w:rPr>
                <w:sz w:val="20"/>
                <w:szCs w:val="20"/>
              </w:rPr>
            </w:pPr>
            <w:r>
              <w:rPr>
                <w:sz w:val="20"/>
                <w:szCs w:val="20"/>
              </w:rPr>
              <w:t>704040000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03D4E45" w14:textId="77777777" w:rsidR="0000113F" w:rsidRDefault="004A4DE7">
            <w:pPr>
              <w:jc w:val="both"/>
            </w:pPr>
            <w:r>
              <w:rPr>
                <w:sz w:val="20"/>
                <w:szCs w:val="20"/>
              </w:rPr>
              <w:t>Dermatose (erupção, inflamação da pele, inclusive furúnculo, etc.). Geralmente provocada pelo contato direto com substâncias ou agentes</w:t>
            </w:r>
            <w:r>
              <w:t xml:space="preserve"> </w:t>
            </w:r>
            <w:r>
              <w:rPr>
                <w:sz w:val="20"/>
                <w:szCs w:val="20"/>
              </w:rPr>
              <w:t>sensibilizantes ou irritantes, tais como medicamentos, óleos, agentes biológicos, plantas, madeiras ou metais. Não inclui lesão provocada pela ação corrosiva de produtos químicos, queimadura por contato com substâncias quentes, efeito de exposição à radiação, efeito de exposição a baixas temperaturas ou inflamação ou irritação causada por fricção ou impacto</w:t>
            </w:r>
          </w:p>
        </w:tc>
      </w:tr>
      <w:tr w:rsidR="0000113F" w14:paraId="4E148582"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F1157C7" w14:textId="77777777" w:rsidR="0000113F" w:rsidRDefault="004A4DE7">
            <w:pPr>
              <w:rPr>
                <w:sz w:val="20"/>
                <w:szCs w:val="20"/>
              </w:rPr>
            </w:pPr>
            <w:r>
              <w:rPr>
                <w:sz w:val="20"/>
                <w:szCs w:val="20"/>
              </w:rPr>
              <w:t>704050000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576162B4" w14:textId="77777777" w:rsidR="0000113F" w:rsidRDefault="004A4DE7">
            <w:pPr>
              <w:jc w:val="both"/>
            </w:pPr>
            <w:r>
              <w:rPr>
                <w:sz w:val="20"/>
                <w:szCs w:val="20"/>
              </w:rPr>
              <w:t>Envenenamento sistêmico - condição mórbida sistêmica provocada por inalação, ingestão ou absorção cutânea de substância tóxica, que afete o metabolismo, o funcionamento do sistema nervoso, do aparelho circulatório, do aparelho digestivo, do aparelho respiratório, dos órgãos de excreção, do sistema músculo-esquelético, etc., inclui ação de produto químico, medicamento, metal ou peçonha. Não inclui efeito de radiação, pneumoconiose, efeito corrosivo de produto químico, irritação cutânea, septicemia ou caso de ferida infectada</w:t>
            </w:r>
          </w:p>
        </w:tc>
      </w:tr>
      <w:tr w:rsidR="0000113F" w14:paraId="4A1FF773"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4529835" w14:textId="77777777" w:rsidR="0000113F" w:rsidRDefault="004A4DE7">
            <w:pPr>
              <w:rPr>
                <w:sz w:val="20"/>
                <w:szCs w:val="20"/>
              </w:rPr>
            </w:pPr>
            <w:r>
              <w:rPr>
                <w:sz w:val="20"/>
                <w:szCs w:val="20"/>
              </w:rPr>
              <w:t>704060000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6FA5E3C5" w14:textId="77777777" w:rsidR="0000113F" w:rsidRDefault="004A4DE7">
            <w:pPr>
              <w:jc w:val="both"/>
            </w:pPr>
            <w:r>
              <w:rPr>
                <w:sz w:val="20"/>
                <w:szCs w:val="20"/>
              </w:rPr>
              <w:t>Perda ou diminuição mediatas de sentido (audição, visão, olfato, paladar e tato, desde que não seja sequela de outra lesão)</w:t>
            </w:r>
          </w:p>
        </w:tc>
      </w:tr>
      <w:tr w:rsidR="0000113F" w14:paraId="6E7BD50D"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764CC6C" w14:textId="77777777" w:rsidR="0000113F" w:rsidRDefault="004A4DE7">
            <w:pPr>
              <w:rPr>
                <w:sz w:val="20"/>
                <w:szCs w:val="20"/>
              </w:rPr>
            </w:pPr>
            <w:r>
              <w:rPr>
                <w:sz w:val="20"/>
                <w:szCs w:val="20"/>
              </w:rPr>
              <w:t>704070000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01031651" w14:textId="77777777" w:rsidR="0000113F" w:rsidRDefault="004A4DE7">
            <w:pPr>
              <w:jc w:val="both"/>
            </w:pPr>
            <w:r>
              <w:rPr>
                <w:sz w:val="20"/>
                <w:szCs w:val="20"/>
              </w:rPr>
              <w:t>Efeito de radiação (mediato) - queimadura do sol e toda forma de lesão de tecido, osso, ou fluido orgânico por exposição à radiação.</w:t>
            </w:r>
          </w:p>
        </w:tc>
      </w:tr>
      <w:tr w:rsidR="0000113F" w14:paraId="13A5289B"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FA93356" w14:textId="77777777" w:rsidR="0000113F" w:rsidRDefault="004A4DE7">
            <w:pPr>
              <w:rPr>
                <w:sz w:val="20"/>
                <w:szCs w:val="20"/>
              </w:rPr>
            </w:pPr>
            <w:r>
              <w:rPr>
                <w:sz w:val="20"/>
                <w:szCs w:val="20"/>
              </w:rPr>
              <w:t>704090000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9232091" w14:textId="77777777" w:rsidR="0000113F" w:rsidRDefault="004A4DE7">
            <w:pPr>
              <w:jc w:val="both"/>
            </w:pPr>
            <w:r>
              <w:rPr>
                <w:sz w:val="20"/>
                <w:szCs w:val="20"/>
              </w:rPr>
              <w:t>Doença, NIC</w:t>
            </w:r>
          </w:p>
        </w:tc>
      </w:tr>
      <w:tr w:rsidR="0000113F" w14:paraId="35D491F0"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42137230" w14:textId="77777777" w:rsidR="0000113F" w:rsidRDefault="004A4DE7">
            <w:pPr>
              <w:rPr>
                <w:sz w:val="20"/>
                <w:szCs w:val="20"/>
              </w:rPr>
            </w:pPr>
            <w:r>
              <w:rPr>
                <w:sz w:val="20"/>
                <w:szCs w:val="20"/>
              </w:rPr>
              <w:t>706050000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7F1077E5" w14:textId="77777777" w:rsidR="0000113F" w:rsidRDefault="004A4DE7">
            <w:pPr>
              <w:jc w:val="both"/>
            </w:pPr>
            <w:r>
              <w:rPr>
                <w:sz w:val="20"/>
                <w:szCs w:val="20"/>
              </w:rPr>
              <w:t>Lesões múltiplas</w:t>
            </w:r>
          </w:p>
        </w:tc>
      </w:tr>
      <w:tr w:rsidR="0000113F" w14:paraId="46977A78" w14:textId="77777777">
        <w:tc>
          <w:tcPr>
            <w:tcW w:w="1039"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36EF86DE" w14:textId="77777777" w:rsidR="0000113F" w:rsidRDefault="004A4DE7">
            <w:pPr>
              <w:rPr>
                <w:sz w:val="20"/>
                <w:szCs w:val="20"/>
              </w:rPr>
            </w:pPr>
            <w:r>
              <w:rPr>
                <w:sz w:val="20"/>
                <w:szCs w:val="20"/>
              </w:rPr>
              <w:t>706090000</w:t>
            </w:r>
          </w:p>
        </w:tc>
        <w:tc>
          <w:tcPr>
            <w:tcW w:w="874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14:paraId="1E15D4F5" w14:textId="77777777" w:rsidR="0000113F" w:rsidRDefault="004A4DE7">
            <w:pPr>
              <w:jc w:val="both"/>
            </w:pPr>
            <w:r>
              <w:rPr>
                <w:sz w:val="20"/>
                <w:szCs w:val="20"/>
              </w:rPr>
              <w:t>Outras lesões, NIC</w:t>
            </w:r>
          </w:p>
        </w:tc>
      </w:tr>
    </w:tbl>
    <w:p w14:paraId="3C4221AA" w14:textId="77777777" w:rsidR="0000113F" w:rsidRDefault="0000113F"/>
    <w:p w14:paraId="501248F4" w14:textId="77777777" w:rsidR="0000113F" w:rsidRDefault="004A4DE7">
      <w:r>
        <w:br w:type="page"/>
      </w:r>
    </w:p>
    <w:p w14:paraId="68859C71" w14:textId="77777777" w:rsidR="0000113F" w:rsidRDefault="0000113F"/>
    <w:p w14:paraId="68CF9927" w14:textId="77777777" w:rsidR="0000113F" w:rsidRDefault="0000113F">
      <w:pPr>
        <w:rPr>
          <w:lang w:val="en-US"/>
        </w:rPr>
      </w:pPr>
    </w:p>
    <w:tbl>
      <w:tblPr>
        <w:tblW w:w="9781"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276"/>
        <w:gridCol w:w="8505"/>
      </w:tblGrid>
      <w:tr w:rsidR="0000113F" w14:paraId="713FDAF8" w14:textId="77777777">
        <w:trPr>
          <w:trHeight w:val="255"/>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E6E6E6"/>
            <w:tcMar>
              <w:left w:w="45" w:type="dxa"/>
            </w:tcMar>
            <w:vAlign w:val="bottom"/>
          </w:tcPr>
          <w:p w14:paraId="7F3361E7" w14:textId="77777777" w:rsidR="0000113F" w:rsidRDefault="004A4DE7">
            <w:pPr>
              <w:pStyle w:val="Ttulo1"/>
            </w:pPr>
            <w:bookmarkStart w:id="41" w:name="_Toc423105310"/>
            <w:bookmarkStart w:id="42" w:name="_Toc487051265"/>
            <w:bookmarkEnd w:id="41"/>
            <w:bookmarkEnd w:id="42"/>
            <w:r>
              <w:t>Tabela 18 - Motivos de Afastamento</w:t>
            </w:r>
          </w:p>
        </w:tc>
      </w:tr>
      <w:tr w:rsidR="0000113F" w14:paraId="65DA648F"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39C04645" w14:textId="77777777" w:rsidR="0000113F" w:rsidRDefault="004A4DE7">
            <w:pPr>
              <w:jc w:val="center"/>
              <w:rPr>
                <w:b/>
                <w:sz w:val="22"/>
                <w:szCs w:val="20"/>
              </w:rPr>
            </w:pPr>
            <w:bookmarkStart w:id="43" w:name="OLE_LINK1"/>
            <w:bookmarkEnd w:id="43"/>
            <w:r>
              <w:rPr>
                <w:b/>
                <w:sz w:val="22"/>
                <w:szCs w:val="20"/>
              </w:rPr>
              <w:t>Código</w:t>
            </w:r>
          </w:p>
        </w:tc>
        <w:tc>
          <w:tcPr>
            <w:tcW w:w="8504" w:type="dxa"/>
            <w:tcBorders>
              <w:top w:val="single" w:sz="4" w:space="0" w:color="000001"/>
              <w:left w:val="single" w:sz="4" w:space="0" w:color="000001"/>
              <w:bottom w:val="single" w:sz="4" w:space="0" w:color="000001"/>
              <w:right w:val="single" w:sz="4" w:space="0" w:color="000001"/>
            </w:tcBorders>
            <w:shd w:val="clear" w:color="auto" w:fill="F3F3F3"/>
            <w:tcMar>
              <w:left w:w="45" w:type="dxa"/>
            </w:tcMar>
            <w:vAlign w:val="bottom"/>
          </w:tcPr>
          <w:p w14:paraId="20548761" w14:textId="77777777" w:rsidR="0000113F" w:rsidRDefault="004A4DE7">
            <w:r>
              <w:rPr>
                <w:b/>
                <w:sz w:val="22"/>
                <w:szCs w:val="20"/>
              </w:rPr>
              <w:t>Descrição</w:t>
            </w:r>
          </w:p>
        </w:tc>
      </w:tr>
      <w:tr w:rsidR="0000113F" w14:paraId="0111383E"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650B75E" w14:textId="77777777" w:rsidR="0000113F" w:rsidRDefault="004A4DE7">
            <w:pPr>
              <w:jc w:val="center"/>
              <w:rPr>
                <w:sz w:val="22"/>
                <w:szCs w:val="20"/>
              </w:rPr>
            </w:pPr>
            <w:r>
              <w:rPr>
                <w:sz w:val="22"/>
                <w:szCs w:val="20"/>
              </w:rPr>
              <w:t>01</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61973676" w14:textId="77777777" w:rsidR="0000113F" w:rsidRDefault="004A4DE7">
            <w:pPr>
              <w:jc w:val="both"/>
            </w:pPr>
            <w:r>
              <w:rPr>
                <w:sz w:val="22"/>
                <w:szCs w:val="20"/>
              </w:rPr>
              <w:t>Acidente/Doença do trabalho</w:t>
            </w:r>
          </w:p>
        </w:tc>
      </w:tr>
      <w:tr w:rsidR="0000113F" w14:paraId="28B0C016"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CA7612B" w14:textId="77777777" w:rsidR="0000113F" w:rsidRDefault="004A4DE7">
            <w:pPr>
              <w:jc w:val="center"/>
              <w:rPr>
                <w:sz w:val="22"/>
                <w:szCs w:val="20"/>
              </w:rPr>
            </w:pPr>
            <w:r>
              <w:rPr>
                <w:sz w:val="22"/>
                <w:szCs w:val="20"/>
              </w:rPr>
              <w:t>03</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0C475C68" w14:textId="77777777" w:rsidR="0000113F" w:rsidRDefault="004A4DE7">
            <w:pPr>
              <w:jc w:val="both"/>
            </w:pPr>
            <w:r>
              <w:rPr>
                <w:sz w:val="22"/>
                <w:szCs w:val="20"/>
              </w:rPr>
              <w:t>Acidente/Doença não relacionada ao trabalho</w:t>
            </w:r>
          </w:p>
        </w:tc>
      </w:tr>
      <w:tr w:rsidR="0000113F" w14:paraId="49359B30"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FC5D3F7" w14:textId="77777777" w:rsidR="0000113F" w:rsidRDefault="004A4DE7">
            <w:pPr>
              <w:jc w:val="center"/>
              <w:rPr>
                <w:sz w:val="22"/>
                <w:szCs w:val="20"/>
              </w:rPr>
            </w:pPr>
            <w:r>
              <w:rPr>
                <w:sz w:val="22"/>
                <w:szCs w:val="20"/>
              </w:rPr>
              <w:t>05</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03615CE6" w14:textId="77777777" w:rsidR="0000113F" w:rsidRDefault="004A4DE7">
            <w:pPr>
              <w:jc w:val="both"/>
            </w:pPr>
            <w:r>
              <w:rPr>
                <w:sz w:val="22"/>
                <w:szCs w:val="20"/>
              </w:rPr>
              <w:t>Afastamento/licença prevista em regime próprio (estatuto), sem remuneração</w:t>
            </w:r>
          </w:p>
        </w:tc>
      </w:tr>
      <w:tr w:rsidR="0000113F" w14:paraId="74D96212"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88F6867" w14:textId="77777777" w:rsidR="0000113F" w:rsidRDefault="004A4DE7">
            <w:pPr>
              <w:jc w:val="center"/>
              <w:rPr>
                <w:sz w:val="22"/>
                <w:szCs w:val="20"/>
              </w:rPr>
            </w:pPr>
            <w:r>
              <w:rPr>
                <w:sz w:val="22"/>
                <w:szCs w:val="20"/>
              </w:rPr>
              <w:t>06</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20A4FF0D" w14:textId="77777777" w:rsidR="0000113F" w:rsidRDefault="004A4DE7">
            <w:pPr>
              <w:jc w:val="both"/>
            </w:pPr>
            <w:r>
              <w:rPr>
                <w:sz w:val="22"/>
                <w:szCs w:val="20"/>
              </w:rPr>
              <w:t>Aposentadoria por invalidez</w:t>
            </w:r>
          </w:p>
        </w:tc>
      </w:tr>
      <w:tr w:rsidR="0000113F" w14:paraId="5FA244A8"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2945043" w14:textId="77777777" w:rsidR="0000113F" w:rsidRDefault="004A4DE7">
            <w:pPr>
              <w:jc w:val="center"/>
              <w:rPr>
                <w:sz w:val="22"/>
                <w:szCs w:val="20"/>
              </w:rPr>
            </w:pPr>
            <w:r>
              <w:rPr>
                <w:sz w:val="22"/>
                <w:szCs w:val="20"/>
              </w:rPr>
              <w:t>07</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ED800C5" w14:textId="77777777" w:rsidR="0000113F" w:rsidRDefault="004A4DE7">
            <w:pPr>
              <w:jc w:val="both"/>
            </w:pPr>
            <w:r>
              <w:rPr>
                <w:sz w:val="22"/>
                <w:szCs w:val="20"/>
              </w:rPr>
              <w:t>Acompanhamento - Licença para acompanhamento de membro da família enfermo</w:t>
            </w:r>
          </w:p>
        </w:tc>
      </w:tr>
      <w:tr w:rsidR="0000113F" w14:paraId="782E803E"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F30B89F" w14:textId="77777777" w:rsidR="0000113F" w:rsidRDefault="004A4DE7">
            <w:pPr>
              <w:jc w:val="center"/>
              <w:rPr>
                <w:sz w:val="22"/>
                <w:szCs w:val="20"/>
              </w:rPr>
            </w:pPr>
            <w:r>
              <w:rPr>
                <w:sz w:val="22"/>
                <w:szCs w:val="20"/>
              </w:rPr>
              <w:t>08</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3B279290" w14:textId="77777777" w:rsidR="0000113F" w:rsidRDefault="004A4DE7">
            <w:pPr>
              <w:jc w:val="both"/>
            </w:pPr>
            <w:r>
              <w:rPr>
                <w:sz w:val="22"/>
                <w:szCs w:val="20"/>
              </w:rPr>
              <w:t>Afastamento do empregado para participar de atividade do Conselho Curador do FGTS - art. 65, §6º, Dec. 99.684/90 (Regulamento do FGTS)</w:t>
            </w:r>
          </w:p>
        </w:tc>
      </w:tr>
      <w:tr w:rsidR="0000113F" w14:paraId="3D50A201"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AFAB3E0" w14:textId="77777777" w:rsidR="0000113F" w:rsidRDefault="004A4DE7">
            <w:pPr>
              <w:jc w:val="center"/>
              <w:rPr>
                <w:sz w:val="22"/>
                <w:szCs w:val="20"/>
              </w:rPr>
            </w:pPr>
            <w:r>
              <w:rPr>
                <w:sz w:val="22"/>
                <w:szCs w:val="20"/>
              </w:rPr>
              <w:t>10</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ED35AD5" w14:textId="77777777" w:rsidR="0000113F" w:rsidRDefault="004A4DE7">
            <w:pPr>
              <w:jc w:val="both"/>
            </w:pPr>
            <w:r>
              <w:rPr>
                <w:sz w:val="22"/>
                <w:szCs w:val="20"/>
              </w:rPr>
              <w:t>Afastamento/licença prevista em regime próprio (estatuto), com remuneração</w:t>
            </w:r>
          </w:p>
        </w:tc>
      </w:tr>
      <w:tr w:rsidR="0000113F" w14:paraId="00CF0742"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963C752" w14:textId="77777777" w:rsidR="0000113F" w:rsidRDefault="004A4DE7">
            <w:pPr>
              <w:jc w:val="center"/>
              <w:rPr>
                <w:sz w:val="22"/>
                <w:szCs w:val="20"/>
              </w:rPr>
            </w:pPr>
            <w:r>
              <w:rPr>
                <w:sz w:val="22"/>
                <w:szCs w:val="20"/>
              </w:rPr>
              <w:t>11</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3E26F27" w14:textId="77777777" w:rsidR="0000113F" w:rsidRDefault="004A4DE7">
            <w:pPr>
              <w:jc w:val="both"/>
            </w:pPr>
            <w:r>
              <w:rPr>
                <w:sz w:val="22"/>
                <w:szCs w:val="20"/>
              </w:rPr>
              <w:t>Cárcere</w:t>
            </w:r>
          </w:p>
        </w:tc>
      </w:tr>
      <w:tr w:rsidR="0000113F" w14:paraId="31B9563A"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1562B85" w14:textId="77777777" w:rsidR="0000113F" w:rsidRDefault="004A4DE7">
            <w:pPr>
              <w:jc w:val="center"/>
              <w:rPr>
                <w:sz w:val="22"/>
                <w:szCs w:val="20"/>
              </w:rPr>
            </w:pPr>
            <w:r>
              <w:rPr>
                <w:sz w:val="22"/>
                <w:szCs w:val="20"/>
              </w:rPr>
              <w:t>12</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1D05E2B" w14:textId="77777777" w:rsidR="0000113F" w:rsidRDefault="004A4DE7">
            <w:pPr>
              <w:jc w:val="both"/>
            </w:pPr>
            <w:r>
              <w:rPr>
                <w:sz w:val="22"/>
                <w:szCs w:val="20"/>
              </w:rPr>
              <w:t>Cargo Eletivo - Candidato a cargo eletivo - Lei 7.664/1988. art. 25°, parágrafo único - Celetistas em geral</w:t>
            </w:r>
          </w:p>
        </w:tc>
      </w:tr>
      <w:tr w:rsidR="0000113F" w14:paraId="5049397F"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E2DAC8E" w14:textId="77777777" w:rsidR="0000113F" w:rsidRDefault="004A4DE7">
            <w:pPr>
              <w:jc w:val="center"/>
              <w:rPr>
                <w:sz w:val="22"/>
                <w:szCs w:val="20"/>
              </w:rPr>
            </w:pPr>
            <w:r>
              <w:rPr>
                <w:sz w:val="22"/>
                <w:szCs w:val="20"/>
              </w:rPr>
              <w:t>13</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9417C45" w14:textId="77777777" w:rsidR="0000113F" w:rsidRDefault="004A4DE7">
            <w:pPr>
              <w:jc w:val="both"/>
            </w:pPr>
            <w:r>
              <w:rPr>
                <w:sz w:val="22"/>
                <w:szCs w:val="20"/>
              </w:rPr>
              <w:t>Cargo Eletivo - Candidato a cargo eletivo - Lei Complementar 64/1990. art. 1°, inciso II, alínea 1 - Servidor público, estatutário ou não, dos órgãos ou entidades da Administração Direta ou Indireta da União, dos Estados, do Distrito Federal, dos Municípios e dos Territórios, inclusive das fundações mantidas pelo Poder Público.</w:t>
            </w:r>
          </w:p>
        </w:tc>
      </w:tr>
      <w:tr w:rsidR="0000113F" w14:paraId="5C59DAD7"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42F97D7" w14:textId="77777777" w:rsidR="0000113F" w:rsidRDefault="004A4DE7">
            <w:pPr>
              <w:jc w:val="center"/>
            </w:pPr>
            <w:r>
              <w:rPr>
                <w:sz w:val="22"/>
                <w:szCs w:val="20"/>
              </w:rPr>
              <w:t>14</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0E0D50B" w14:textId="77777777" w:rsidR="0000113F" w:rsidRDefault="004A4DE7">
            <w:pPr>
              <w:jc w:val="both"/>
            </w:pPr>
            <w:r>
              <w:rPr>
                <w:sz w:val="22"/>
                <w:szCs w:val="20"/>
              </w:rPr>
              <w:t>Cessão / Requisição</w:t>
            </w:r>
          </w:p>
        </w:tc>
      </w:tr>
      <w:tr w:rsidR="0000113F" w14:paraId="2C1EBFA3"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7E2D4DC2" w14:textId="77777777" w:rsidR="0000113F" w:rsidRDefault="004A4DE7">
            <w:pPr>
              <w:jc w:val="center"/>
              <w:rPr>
                <w:sz w:val="22"/>
                <w:szCs w:val="20"/>
              </w:rPr>
            </w:pPr>
            <w:r>
              <w:rPr>
                <w:sz w:val="22"/>
                <w:szCs w:val="20"/>
              </w:rPr>
              <w:t>15</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B0CFBA5" w14:textId="77777777" w:rsidR="0000113F" w:rsidRDefault="004A4DE7">
            <w:pPr>
              <w:jc w:val="both"/>
            </w:pPr>
            <w:r>
              <w:rPr>
                <w:sz w:val="22"/>
                <w:szCs w:val="20"/>
              </w:rPr>
              <w:t>Gozo de férias ou recesso - Afastamento temporário para o gozo de férias ou recesso</w:t>
            </w:r>
          </w:p>
        </w:tc>
      </w:tr>
      <w:tr w:rsidR="0000113F" w14:paraId="1B4620FE"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32AA89C3" w14:textId="77777777" w:rsidR="0000113F" w:rsidRDefault="004A4DE7">
            <w:pPr>
              <w:jc w:val="center"/>
              <w:rPr>
                <w:sz w:val="22"/>
                <w:szCs w:val="20"/>
              </w:rPr>
            </w:pPr>
            <w:r>
              <w:rPr>
                <w:sz w:val="22"/>
                <w:szCs w:val="20"/>
              </w:rPr>
              <w:t>16</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373C47F" w14:textId="77777777" w:rsidR="0000113F" w:rsidRDefault="004A4DE7">
            <w:pPr>
              <w:jc w:val="both"/>
            </w:pPr>
            <w:r>
              <w:rPr>
                <w:sz w:val="22"/>
                <w:szCs w:val="20"/>
              </w:rPr>
              <w:t>Licença remunerada - Lei, liberalidade da empresa ou Acordo/Convenção Coletiva de Trabalho</w:t>
            </w:r>
          </w:p>
        </w:tc>
      </w:tr>
      <w:tr w:rsidR="0000113F" w14:paraId="5997074A"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C6C767B" w14:textId="77777777" w:rsidR="0000113F" w:rsidRDefault="004A4DE7">
            <w:pPr>
              <w:jc w:val="center"/>
              <w:rPr>
                <w:sz w:val="22"/>
                <w:szCs w:val="20"/>
              </w:rPr>
            </w:pPr>
            <w:r>
              <w:rPr>
                <w:sz w:val="22"/>
                <w:szCs w:val="20"/>
              </w:rPr>
              <w:t>17</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80A2E18" w14:textId="77777777" w:rsidR="0000113F" w:rsidRDefault="004A4DE7">
            <w:pPr>
              <w:jc w:val="both"/>
            </w:pPr>
            <w:r>
              <w:rPr>
                <w:sz w:val="22"/>
                <w:szCs w:val="20"/>
              </w:rPr>
              <w:t>Licença Maternidade - 120 dias, inclusive para o cônjuge sobrevivente</w:t>
            </w:r>
          </w:p>
        </w:tc>
      </w:tr>
      <w:tr w:rsidR="0000113F" w14:paraId="1752A45E"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1FF810B" w14:textId="77777777" w:rsidR="0000113F" w:rsidRDefault="004A4DE7">
            <w:pPr>
              <w:jc w:val="center"/>
              <w:rPr>
                <w:sz w:val="22"/>
                <w:szCs w:val="20"/>
              </w:rPr>
            </w:pPr>
            <w:r>
              <w:rPr>
                <w:sz w:val="22"/>
                <w:szCs w:val="20"/>
              </w:rPr>
              <w:t>18</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20650B3" w14:textId="77777777" w:rsidR="0000113F" w:rsidRDefault="004A4DE7">
            <w:pPr>
              <w:jc w:val="both"/>
            </w:pPr>
            <w:r>
              <w:rPr>
                <w:sz w:val="22"/>
                <w:szCs w:val="20"/>
              </w:rPr>
              <w:t>Licença Maternidade - de 121 dias a 180 dias, inclusive para o cônjuge sobrevivente</w:t>
            </w:r>
          </w:p>
        </w:tc>
      </w:tr>
      <w:tr w:rsidR="0000113F" w14:paraId="4AD7E9A2"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8786C9C" w14:textId="77777777" w:rsidR="0000113F" w:rsidRDefault="004A4DE7">
            <w:pPr>
              <w:jc w:val="center"/>
              <w:rPr>
                <w:sz w:val="22"/>
                <w:szCs w:val="20"/>
              </w:rPr>
            </w:pPr>
            <w:r>
              <w:rPr>
                <w:sz w:val="22"/>
                <w:szCs w:val="20"/>
              </w:rPr>
              <w:t>19</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EEB7AEF" w14:textId="77777777" w:rsidR="0000113F" w:rsidRDefault="004A4DE7">
            <w:pPr>
              <w:jc w:val="both"/>
            </w:pPr>
            <w:r>
              <w:rPr>
                <w:sz w:val="22"/>
                <w:szCs w:val="20"/>
              </w:rPr>
              <w:t>Licença Maternidade - Afastamento temporário por motivo de aborto não criminoso</w:t>
            </w:r>
          </w:p>
        </w:tc>
      </w:tr>
      <w:tr w:rsidR="0000113F" w14:paraId="7C30676A"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82AB847" w14:textId="77777777" w:rsidR="0000113F" w:rsidRDefault="004A4DE7">
            <w:pPr>
              <w:jc w:val="center"/>
              <w:rPr>
                <w:sz w:val="22"/>
                <w:szCs w:val="20"/>
              </w:rPr>
            </w:pPr>
            <w:r>
              <w:rPr>
                <w:sz w:val="22"/>
                <w:szCs w:val="20"/>
              </w:rPr>
              <w:t>20</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79EC601E" w14:textId="77777777" w:rsidR="0000113F" w:rsidRDefault="004A4DE7">
            <w:pPr>
              <w:jc w:val="both"/>
            </w:pPr>
            <w:r>
              <w:rPr>
                <w:sz w:val="22"/>
                <w:szCs w:val="20"/>
              </w:rPr>
              <w:t>Licença Maternidade - Afastamento temporário por motivo de licença-maternidade decorrente de adoção ou guarda judicial de criança, inclusive para o cônjuge sobrevivente</w:t>
            </w:r>
          </w:p>
        </w:tc>
      </w:tr>
      <w:tr w:rsidR="0000113F" w14:paraId="727FE144"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7FC4BE9" w14:textId="77777777" w:rsidR="0000113F" w:rsidRDefault="004A4DE7">
            <w:pPr>
              <w:jc w:val="center"/>
              <w:rPr>
                <w:sz w:val="22"/>
                <w:szCs w:val="20"/>
              </w:rPr>
            </w:pPr>
            <w:r>
              <w:rPr>
                <w:sz w:val="22"/>
                <w:szCs w:val="20"/>
              </w:rPr>
              <w:t>21</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4F913F8" w14:textId="77777777" w:rsidR="0000113F" w:rsidRDefault="004A4DE7">
            <w:pPr>
              <w:jc w:val="both"/>
            </w:pPr>
            <w:r>
              <w:rPr>
                <w:sz w:val="22"/>
                <w:szCs w:val="20"/>
              </w:rPr>
              <w:t>Licença não remunerada ou Sem Vencimento</w:t>
            </w:r>
          </w:p>
        </w:tc>
      </w:tr>
      <w:tr w:rsidR="0000113F" w14:paraId="2FC2FFFC"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EF1D52E" w14:textId="77777777" w:rsidR="0000113F" w:rsidRDefault="004A4DE7">
            <w:pPr>
              <w:jc w:val="center"/>
              <w:rPr>
                <w:sz w:val="22"/>
                <w:szCs w:val="20"/>
              </w:rPr>
            </w:pPr>
            <w:r>
              <w:rPr>
                <w:sz w:val="22"/>
                <w:szCs w:val="20"/>
              </w:rPr>
              <w:t>22</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E8C19B5" w14:textId="685B6FB0" w:rsidR="0000113F" w:rsidRDefault="004A4DE7">
            <w:pPr>
              <w:jc w:val="both"/>
            </w:pPr>
            <w:r>
              <w:rPr>
                <w:sz w:val="22"/>
                <w:szCs w:val="20"/>
              </w:rPr>
              <w:t>Mandato Eleitoral - Afastamento temporário para o exercício de mandato eleitoral</w:t>
            </w:r>
          </w:p>
        </w:tc>
      </w:tr>
      <w:tr w:rsidR="0000113F" w14:paraId="4C8A2D07"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6E3281B" w14:textId="16D89A1E" w:rsidR="0000113F" w:rsidRDefault="0000113F">
            <w:pPr>
              <w:jc w:val="center"/>
              <w:rPr>
                <w:sz w:val="22"/>
                <w:szCs w:val="20"/>
              </w:rPr>
            </w:pP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3386918A" w14:textId="3E38A0A9" w:rsidR="0000113F" w:rsidRDefault="0000113F">
            <w:pPr>
              <w:jc w:val="both"/>
              <w:rPr>
                <w:sz w:val="22"/>
                <w:szCs w:val="20"/>
              </w:rPr>
            </w:pPr>
          </w:p>
        </w:tc>
      </w:tr>
      <w:tr w:rsidR="0000113F" w14:paraId="45E4970C"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BEE53D6" w14:textId="77777777" w:rsidR="0000113F" w:rsidRDefault="004A4DE7">
            <w:pPr>
              <w:jc w:val="center"/>
              <w:rPr>
                <w:sz w:val="22"/>
                <w:szCs w:val="20"/>
              </w:rPr>
            </w:pPr>
            <w:r>
              <w:rPr>
                <w:sz w:val="22"/>
                <w:szCs w:val="20"/>
              </w:rPr>
              <w:t>24</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311320F8" w14:textId="77777777" w:rsidR="0000113F" w:rsidRDefault="004A4DE7">
            <w:pPr>
              <w:jc w:val="both"/>
            </w:pPr>
            <w:r>
              <w:rPr>
                <w:sz w:val="22"/>
                <w:szCs w:val="20"/>
              </w:rPr>
              <w:t>Mandato Sindical - Afastamento temporário para exercício de mandato sindical</w:t>
            </w:r>
          </w:p>
        </w:tc>
      </w:tr>
      <w:tr w:rsidR="0000113F" w14:paraId="6E6E4477"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D836FBD" w14:textId="77777777" w:rsidR="0000113F" w:rsidRDefault="004A4DE7">
            <w:pPr>
              <w:jc w:val="center"/>
              <w:rPr>
                <w:sz w:val="22"/>
                <w:szCs w:val="20"/>
              </w:rPr>
            </w:pPr>
            <w:r>
              <w:rPr>
                <w:sz w:val="22"/>
                <w:szCs w:val="20"/>
              </w:rPr>
              <w:t>25</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6629155" w14:textId="77777777" w:rsidR="0000113F" w:rsidRDefault="004A4DE7">
            <w:pPr>
              <w:jc w:val="both"/>
            </w:pPr>
            <w:r>
              <w:rPr>
                <w:sz w:val="22"/>
                <w:szCs w:val="20"/>
              </w:rPr>
              <w:t>Mulher vítima de violência - Lei 11.340/2006 - art. 9º  §2o, II - Lei Maria da Penha</w:t>
            </w:r>
          </w:p>
        </w:tc>
      </w:tr>
      <w:tr w:rsidR="0000113F" w14:paraId="34DF7039"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7457A3A" w14:textId="77777777" w:rsidR="0000113F" w:rsidRDefault="004A4DE7">
            <w:pPr>
              <w:jc w:val="center"/>
              <w:rPr>
                <w:sz w:val="22"/>
                <w:szCs w:val="20"/>
              </w:rPr>
            </w:pPr>
            <w:r>
              <w:rPr>
                <w:sz w:val="22"/>
                <w:szCs w:val="20"/>
              </w:rPr>
              <w:t>26</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F6EB33F" w14:textId="77777777" w:rsidR="0000113F" w:rsidRDefault="004A4DE7">
            <w:pPr>
              <w:jc w:val="both"/>
            </w:pPr>
            <w:r>
              <w:rPr>
                <w:sz w:val="22"/>
                <w:szCs w:val="20"/>
              </w:rPr>
              <w:t>Participação de empregado no Conselho Nacional de Previdência Social-CNPS (art. 3º, Lei 8.213/1991)</w:t>
            </w:r>
          </w:p>
        </w:tc>
      </w:tr>
      <w:tr w:rsidR="0000113F" w14:paraId="2904A6C3"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7AE1099A" w14:textId="77777777" w:rsidR="0000113F" w:rsidRDefault="004A4DE7">
            <w:pPr>
              <w:jc w:val="center"/>
              <w:rPr>
                <w:sz w:val="22"/>
                <w:szCs w:val="20"/>
              </w:rPr>
            </w:pPr>
            <w:r>
              <w:rPr>
                <w:sz w:val="22"/>
                <w:szCs w:val="20"/>
              </w:rPr>
              <w:t>27</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63A636A" w14:textId="77777777" w:rsidR="0000113F" w:rsidRDefault="004A4DE7">
            <w:pPr>
              <w:jc w:val="both"/>
            </w:pPr>
            <w:r>
              <w:rPr>
                <w:sz w:val="22"/>
                <w:szCs w:val="20"/>
              </w:rPr>
              <w:t>Qualificação - Afastamento por suspensão do contrato de acordo com o art 476-A da CLT</w:t>
            </w:r>
          </w:p>
        </w:tc>
      </w:tr>
      <w:tr w:rsidR="0000113F" w14:paraId="23A8A247"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327E44BB" w14:textId="77777777" w:rsidR="0000113F" w:rsidRDefault="004A4DE7">
            <w:pPr>
              <w:jc w:val="center"/>
              <w:rPr>
                <w:sz w:val="22"/>
                <w:szCs w:val="20"/>
              </w:rPr>
            </w:pPr>
            <w:r>
              <w:rPr>
                <w:sz w:val="22"/>
                <w:szCs w:val="20"/>
              </w:rPr>
              <w:t>28</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311F951F" w14:textId="77777777" w:rsidR="0000113F" w:rsidRDefault="004A4DE7">
            <w:pPr>
              <w:jc w:val="both"/>
            </w:pPr>
            <w:r>
              <w:rPr>
                <w:sz w:val="22"/>
                <w:szCs w:val="20"/>
              </w:rPr>
              <w:t>Representante Sindical - Afastamento pelo tempo que se fizer necessário, quando, na qualidade de representante de entidade sindical, estiver participando de reunião oficial de organismo internacional do qual o Brasil seja membro</w:t>
            </w:r>
          </w:p>
        </w:tc>
      </w:tr>
      <w:tr w:rsidR="0000113F" w14:paraId="529FC1FD"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766335F" w14:textId="77777777" w:rsidR="0000113F" w:rsidRDefault="004A4DE7">
            <w:pPr>
              <w:jc w:val="center"/>
              <w:rPr>
                <w:sz w:val="22"/>
                <w:szCs w:val="20"/>
              </w:rPr>
            </w:pPr>
            <w:r>
              <w:rPr>
                <w:sz w:val="22"/>
                <w:szCs w:val="20"/>
              </w:rPr>
              <w:t>29</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46CD721E" w14:textId="77777777" w:rsidR="0000113F" w:rsidRDefault="004A4DE7">
            <w:pPr>
              <w:jc w:val="both"/>
            </w:pPr>
            <w:r>
              <w:rPr>
                <w:sz w:val="22"/>
                <w:szCs w:val="20"/>
              </w:rPr>
              <w:t>Serviço Militar - Afastamento temporário para prestar serviço militar obrigatório;</w:t>
            </w:r>
          </w:p>
        </w:tc>
      </w:tr>
      <w:tr w:rsidR="0000113F" w14:paraId="003B8F45"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5E1DFA0" w14:textId="77777777" w:rsidR="0000113F" w:rsidRDefault="004A4DE7">
            <w:pPr>
              <w:jc w:val="center"/>
              <w:rPr>
                <w:sz w:val="22"/>
                <w:szCs w:val="20"/>
              </w:rPr>
            </w:pPr>
            <w:r>
              <w:rPr>
                <w:sz w:val="22"/>
                <w:szCs w:val="20"/>
              </w:rPr>
              <w:t>30</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54CD95C" w14:textId="77777777" w:rsidR="0000113F" w:rsidRDefault="004A4DE7">
            <w:pPr>
              <w:jc w:val="both"/>
            </w:pPr>
            <w:r>
              <w:rPr>
                <w:sz w:val="22"/>
                <w:szCs w:val="20"/>
              </w:rPr>
              <w:t>Suspensão disciplinar - CLT, art. 474</w:t>
            </w:r>
          </w:p>
        </w:tc>
      </w:tr>
      <w:tr w:rsidR="0000113F" w14:paraId="0508298A"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7F3EC50" w14:textId="77777777" w:rsidR="0000113F" w:rsidRDefault="004A4DE7">
            <w:pPr>
              <w:jc w:val="center"/>
              <w:rPr>
                <w:sz w:val="22"/>
                <w:szCs w:val="20"/>
              </w:rPr>
            </w:pPr>
            <w:r>
              <w:rPr>
                <w:sz w:val="22"/>
                <w:szCs w:val="20"/>
              </w:rPr>
              <w:t>31</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33BD6CEA" w14:textId="77777777" w:rsidR="0000113F" w:rsidRDefault="004A4DE7">
            <w:pPr>
              <w:jc w:val="both"/>
            </w:pPr>
            <w:r>
              <w:rPr>
                <w:sz w:val="22"/>
                <w:szCs w:val="20"/>
              </w:rPr>
              <w:t>Servidor Público em Disponibilidade</w:t>
            </w:r>
          </w:p>
        </w:tc>
      </w:tr>
      <w:tr w:rsidR="0000113F" w14:paraId="32A5105A"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52E43E0" w14:textId="77777777" w:rsidR="0000113F" w:rsidRDefault="004A4DE7">
            <w:pPr>
              <w:jc w:val="center"/>
              <w:rPr>
                <w:sz w:val="22"/>
                <w:szCs w:val="20"/>
              </w:rPr>
            </w:pPr>
            <w:r>
              <w:rPr>
                <w:sz w:val="22"/>
                <w:szCs w:val="20"/>
              </w:rPr>
              <w:t>33</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7AEEB510" w14:textId="77777777" w:rsidR="0000113F" w:rsidRDefault="004A4DE7">
            <w:pPr>
              <w:jc w:val="both"/>
              <w:rPr>
                <w:sz w:val="22"/>
                <w:szCs w:val="20"/>
              </w:rPr>
            </w:pPr>
            <w:r>
              <w:rPr>
                <w:sz w:val="22"/>
                <w:szCs w:val="20"/>
              </w:rPr>
              <w:t>Licença Maternidade - de 180 dias, Lei 13.301/2016.</w:t>
            </w:r>
          </w:p>
        </w:tc>
      </w:tr>
      <w:tr w:rsidR="0000113F" w14:paraId="31EAF82E"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1710D5D" w14:textId="77777777" w:rsidR="0000113F" w:rsidRDefault="004A4DE7">
            <w:pPr>
              <w:jc w:val="center"/>
              <w:rPr>
                <w:sz w:val="22"/>
                <w:szCs w:val="20"/>
              </w:rPr>
            </w:pPr>
            <w:r>
              <w:rPr>
                <w:sz w:val="22"/>
                <w:szCs w:val="20"/>
              </w:rPr>
              <w:t>34</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91A52E5" w14:textId="77777777" w:rsidR="0000113F" w:rsidRDefault="004A4DE7">
            <w:pPr>
              <w:jc w:val="both"/>
              <w:rPr>
                <w:sz w:val="22"/>
                <w:szCs w:val="20"/>
              </w:rPr>
            </w:pPr>
            <w:r>
              <w:rPr>
                <w:sz w:val="22"/>
                <w:szCs w:val="20"/>
              </w:rPr>
              <w:t>Inatividade do trabalhador avulso (portuário ou não portuário) por período superior a 90 dias</w:t>
            </w:r>
          </w:p>
        </w:tc>
      </w:tr>
      <w:tr w:rsidR="0000113F" w14:paraId="2764B68C" w14:textId="77777777">
        <w:trPr>
          <w:trHeight w:val="25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E3FCB9D" w14:textId="77777777" w:rsidR="0000113F" w:rsidRDefault="004A4DE7">
            <w:pPr>
              <w:jc w:val="center"/>
              <w:rPr>
                <w:sz w:val="22"/>
                <w:szCs w:val="20"/>
              </w:rPr>
            </w:pPr>
            <w:r>
              <w:rPr>
                <w:sz w:val="22"/>
                <w:szCs w:val="20"/>
              </w:rPr>
              <w:t>35</w:t>
            </w:r>
          </w:p>
        </w:tc>
        <w:tc>
          <w:tcPr>
            <w:tcW w:w="85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07303C8" w14:textId="77777777" w:rsidR="0000113F" w:rsidRDefault="004A4DE7">
            <w:pPr>
              <w:jc w:val="both"/>
              <w:rPr>
                <w:sz w:val="22"/>
                <w:szCs w:val="20"/>
              </w:rPr>
            </w:pPr>
            <w:commentRangeStart w:id="44"/>
            <w:r>
              <w:rPr>
                <w:sz w:val="22"/>
                <w:szCs w:val="20"/>
              </w:rPr>
              <w:t>Bloqueio temporário de pagamento</w:t>
            </w:r>
            <w:commentRangeEnd w:id="44"/>
            <w:r>
              <w:commentReference w:id="44"/>
            </w:r>
          </w:p>
        </w:tc>
      </w:tr>
    </w:tbl>
    <w:p w14:paraId="5DBBD6C0" w14:textId="77777777" w:rsidR="0000113F" w:rsidRDefault="0000113F"/>
    <w:p w14:paraId="0A2A5EF1" w14:textId="77777777" w:rsidR="0000113F" w:rsidRDefault="004A4DE7">
      <w:r>
        <w:br w:type="page"/>
      </w:r>
    </w:p>
    <w:p w14:paraId="1688F934" w14:textId="77777777" w:rsidR="0000113F" w:rsidRDefault="0000113F"/>
    <w:tbl>
      <w:tblPr>
        <w:tblW w:w="9264"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667"/>
        <w:gridCol w:w="8597"/>
      </w:tblGrid>
      <w:tr w:rsidR="0000113F" w14:paraId="14F1AB34" w14:textId="77777777">
        <w:trPr>
          <w:trHeight w:val="255"/>
        </w:trPr>
        <w:tc>
          <w:tcPr>
            <w:tcW w:w="9263" w:type="dxa"/>
            <w:gridSpan w:val="2"/>
            <w:tcBorders>
              <w:top w:val="single" w:sz="4" w:space="0" w:color="00000A"/>
              <w:left w:val="single" w:sz="4" w:space="0" w:color="00000A"/>
              <w:bottom w:val="single" w:sz="4" w:space="0" w:color="00000A"/>
              <w:right w:val="single" w:sz="4" w:space="0" w:color="00000A"/>
            </w:tcBorders>
            <w:shd w:val="clear" w:color="auto" w:fill="E6E6E6"/>
            <w:tcMar>
              <w:left w:w="50" w:type="dxa"/>
            </w:tcMar>
            <w:vAlign w:val="bottom"/>
          </w:tcPr>
          <w:p w14:paraId="1FCCF577" w14:textId="77777777" w:rsidR="0000113F" w:rsidRDefault="004A4DE7">
            <w:pPr>
              <w:pStyle w:val="Ttulo1"/>
            </w:pPr>
            <w:bookmarkStart w:id="45" w:name="_Toc423105311"/>
            <w:bookmarkStart w:id="46" w:name="_Toc487051266"/>
            <w:bookmarkEnd w:id="45"/>
            <w:bookmarkEnd w:id="46"/>
            <w:r>
              <w:t>Tabela 19 - Motivos de Desligamento</w:t>
            </w:r>
          </w:p>
        </w:tc>
      </w:tr>
      <w:tr w:rsidR="0000113F" w14:paraId="30E95EC6"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F3F3F3"/>
            <w:tcMar>
              <w:left w:w="50" w:type="dxa"/>
            </w:tcMar>
            <w:vAlign w:val="center"/>
          </w:tcPr>
          <w:p w14:paraId="16419C9F" w14:textId="77777777" w:rsidR="0000113F" w:rsidRDefault="004A4DE7">
            <w:pPr>
              <w:jc w:val="center"/>
              <w:rPr>
                <w:b/>
                <w:sz w:val="22"/>
                <w:szCs w:val="20"/>
              </w:rPr>
            </w:pPr>
            <w:r>
              <w:rPr>
                <w:b/>
                <w:sz w:val="22"/>
                <w:szCs w:val="20"/>
              </w:rPr>
              <w:t>Cód.</w:t>
            </w:r>
          </w:p>
        </w:tc>
        <w:tc>
          <w:tcPr>
            <w:tcW w:w="8596" w:type="dxa"/>
            <w:tcBorders>
              <w:top w:val="single" w:sz="4" w:space="0" w:color="00000A"/>
              <w:left w:val="single" w:sz="4" w:space="0" w:color="00000A"/>
              <w:bottom w:val="single" w:sz="4" w:space="0" w:color="00000A"/>
              <w:right w:val="single" w:sz="4" w:space="0" w:color="00000A"/>
            </w:tcBorders>
            <w:shd w:val="clear" w:color="auto" w:fill="F3F3F3"/>
            <w:tcMar>
              <w:left w:w="50" w:type="dxa"/>
            </w:tcMar>
            <w:vAlign w:val="bottom"/>
          </w:tcPr>
          <w:p w14:paraId="6E22321C" w14:textId="77777777" w:rsidR="0000113F" w:rsidRDefault="004A4DE7">
            <w:pPr>
              <w:rPr>
                <w:sz w:val="20"/>
                <w:szCs w:val="20"/>
              </w:rPr>
            </w:pPr>
            <w:r>
              <w:rPr>
                <w:b/>
                <w:sz w:val="22"/>
                <w:szCs w:val="20"/>
              </w:rPr>
              <w:t xml:space="preserve"> Descrição</w:t>
            </w:r>
          </w:p>
        </w:tc>
      </w:tr>
      <w:tr w:rsidR="0000113F" w14:paraId="15D779DB"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3E59C7D" w14:textId="77777777" w:rsidR="0000113F" w:rsidRDefault="004A4DE7">
            <w:pPr>
              <w:jc w:val="center"/>
              <w:rPr>
                <w:sz w:val="22"/>
                <w:szCs w:val="20"/>
              </w:rPr>
            </w:pPr>
            <w:r>
              <w:rPr>
                <w:sz w:val="22"/>
                <w:szCs w:val="20"/>
              </w:rPr>
              <w:t>01</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AB110A0" w14:textId="77777777" w:rsidR="0000113F" w:rsidRDefault="004A4DE7">
            <w:pPr>
              <w:jc w:val="both"/>
              <w:rPr>
                <w:sz w:val="20"/>
                <w:szCs w:val="20"/>
              </w:rPr>
            </w:pPr>
            <w:r>
              <w:rPr>
                <w:sz w:val="22"/>
                <w:szCs w:val="20"/>
              </w:rPr>
              <w:t>Rescisão com justa causa, por iniciativa do empregador</w:t>
            </w:r>
          </w:p>
        </w:tc>
      </w:tr>
      <w:tr w:rsidR="0000113F" w14:paraId="36895578"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66A9516" w14:textId="77777777" w:rsidR="0000113F" w:rsidRDefault="004A4DE7">
            <w:pPr>
              <w:jc w:val="center"/>
              <w:rPr>
                <w:sz w:val="22"/>
                <w:szCs w:val="20"/>
              </w:rPr>
            </w:pPr>
            <w:r>
              <w:rPr>
                <w:sz w:val="22"/>
                <w:szCs w:val="20"/>
              </w:rPr>
              <w:t>02</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1E62E41" w14:textId="77777777" w:rsidR="0000113F" w:rsidRDefault="004A4DE7">
            <w:pPr>
              <w:jc w:val="both"/>
              <w:rPr>
                <w:sz w:val="20"/>
                <w:szCs w:val="20"/>
              </w:rPr>
            </w:pPr>
            <w:r>
              <w:rPr>
                <w:sz w:val="22"/>
                <w:szCs w:val="20"/>
              </w:rPr>
              <w:t>Rescisão sem justa causa, por iniciativa do empregador</w:t>
            </w:r>
          </w:p>
        </w:tc>
      </w:tr>
      <w:tr w:rsidR="0000113F" w14:paraId="52DFE490"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DA0BEF9" w14:textId="77777777" w:rsidR="0000113F" w:rsidRDefault="004A4DE7">
            <w:pPr>
              <w:jc w:val="center"/>
              <w:rPr>
                <w:sz w:val="22"/>
                <w:szCs w:val="20"/>
              </w:rPr>
            </w:pPr>
            <w:r>
              <w:rPr>
                <w:sz w:val="22"/>
                <w:szCs w:val="20"/>
              </w:rPr>
              <w:t>03</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2ACB4341" w14:textId="77777777" w:rsidR="0000113F" w:rsidRDefault="004A4DE7">
            <w:pPr>
              <w:jc w:val="both"/>
              <w:rPr>
                <w:sz w:val="20"/>
                <w:szCs w:val="20"/>
              </w:rPr>
            </w:pPr>
            <w:r>
              <w:rPr>
                <w:sz w:val="22"/>
                <w:szCs w:val="20"/>
              </w:rPr>
              <w:t>Rescisão antecipada do contrato a termo por iniciativa do empregador</w:t>
            </w:r>
          </w:p>
        </w:tc>
      </w:tr>
      <w:tr w:rsidR="0000113F" w14:paraId="2D1A292D"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2503AE1" w14:textId="77777777" w:rsidR="0000113F" w:rsidRDefault="004A4DE7">
            <w:pPr>
              <w:jc w:val="center"/>
              <w:rPr>
                <w:sz w:val="22"/>
                <w:szCs w:val="20"/>
              </w:rPr>
            </w:pPr>
            <w:r>
              <w:rPr>
                <w:sz w:val="22"/>
                <w:szCs w:val="20"/>
              </w:rPr>
              <w:t>04</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0AEFD063" w14:textId="77777777" w:rsidR="0000113F" w:rsidRDefault="004A4DE7">
            <w:pPr>
              <w:jc w:val="both"/>
              <w:rPr>
                <w:sz w:val="20"/>
                <w:szCs w:val="20"/>
              </w:rPr>
            </w:pPr>
            <w:r>
              <w:rPr>
                <w:sz w:val="22"/>
                <w:szCs w:val="20"/>
              </w:rPr>
              <w:t>Rescisão antecipada do contrato a termo por iniciativa do empregado</w:t>
            </w:r>
          </w:p>
        </w:tc>
      </w:tr>
      <w:tr w:rsidR="0000113F" w14:paraId="144CCD64"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FAA7A90" w14:textId="77777777" w:rsidR="0000113F" w:rsidRDefault="004A4DE7">
            <w:pPr>
              <w:jc w:val="center"/>
              <w:rPr>
                <w:sz w:val="22"/>
                <w:szCs w:val="20"/>
              </w:rPr>
            </w:pPr>
            <w:r>
              <w:rPr>
                <w:sz w:val="22"/>
                <w:szCs w:val="20"/>
              </w:rPr>
              <w:t>05</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2A2CD0A3" w14:textId="77777777" w:rsidR="0000113F" w:rsidRDefault="004A4DE7">
            <w:pPr>
              <w:jc w:val="both"/>
              <w:rPr>
                <w:sz w:val="20"/>
                <w:szCs w:val="20"/>
              </w:rPr>
            </w:pPr>
            <w:r>
              <w:rPr>
                <w:sz w:val="22"/>
                <w:szCs w:val="20"/>
              </w:rPr>
              <w:t>Rescisão por culpa recíproca</w:t>
            </w:r>
          </w:p>
        </w:tc>
      </w:tr>
      <w:tr w:rsidR="0000113F" w14:paraId="02C5F4B9"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1703670" w14:textId="77777777" w:rsidR="0000113F" w:rsidRDefault="004A4DE7">
            <w:pPr>
              <w:jc w:val="center"/>
              <w:rPr>
                <w:sz w:val="22"/>
                <w:szCs w:val="20"/>
              </w:rPr>
            </w:pPr>
            <w:r>
              <w:rPr>
                <w:sz w:val="22"/>
                <w:szCs w:val="20"/>
              </w:rPr>
              <w:t>06</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28E560F9" w14:textId="77777777" w:rsidR="0000113F" w:rsidRDefault="004A4DE7">
            <w:pPr>
              <w:jc w:val="both"/>
              <w:rPr>
                <w:sz w:val="20"/>
                <w:szCs w:val="20"/>
              </w:rPr>
            </w:pPr>
            <w:r>
              <w:rPr>
                <w:sz w:val="22"/>
                <w:szCs w:val="20"/>
              </w:rPr>
              <w:t>Rescisão por término do contrato a termo</w:t>
            </w:r>
          </w:p>
        </w:tc>
      </w:tr>
      <w:tr w:rsidR="0000113F" w14:paraId="72E0ABB0"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F49FC86" w14:textId="77777777" w:rsidR="0000113F" w:rsidRDefault="004A4DE7">
            <w:pPr>
              <w:jc w:val="center"/>
              <w:rPr>
                <w:sz w:val="22"/>
                <w:szCs w:val="20"/>
              </w:rPr>
            </w:pPr>
            <w:r>
              <w:rPr>
                <w:sz w:val="22"/>
                <w:szCs w:val="20"/>
              </w:rPr>
              <w:t>07</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4699E09" w14:textId="77777777" w:rsidR="0000113F" w:rsidRDefault="004A4DE7">
            <w:pPr>
              <w:jc w:val="both"/>
              <w:rPr>
                <w:sz w:val="20"/>
                <w:szCs w:val="20"/>
              </w:rPr>
            </w:pPr>
            <w:r>
              <w:rPr>
                <w:sz w:val="22"/>
                <w:szCs w:val="20"/>
              </w:rPr>
              <w:t>Rescisão do contrato de trabalho por iniciativa do empregado</w:t>
            </w:r>
          </w:p>
        </w:tc>
      </w:tr>
      <w:tr w:rsidR="0000113F" w14:paraId="40358B2D"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02778C6" w14:textId="77777777" w:rsidR="0000113F" w:rsidRDefault="004A4DE7">
            <w:pPr>
              <w:jc w:val="center"/>
              <w:rPr>
                <w:sz w:val="22"/>
                <w:szCs w:val="20"/>
              </w:rPr>
            </w:pPr>
            <w:r>
              <w:rPr>
                <w:sz w:val="22"/>
                <w:szCs w:val="20"/>
              </w:rPr>
              <w:t>08</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55104E4" w14:textId="77777777" w:rsidR="0000113F" w:rsidRDefault="004A4DE7">
            <w:pPr>
              <w:jc w:val="both"/>
              <w:rPr>
                <w:sz w:val="20"/>
                <w:szCs w:val="20"/>
              </w:rPr>
            </w:pPr>
            <w:r>
              <w:rPr>
                <w:sz w:val="22"/>
                <w:szCs w:val="20"/>
              </w:rPr>
              <w:t>Rescisão do contrato de trabalho por interesse do(a) empregado(a), nas hipóteses previstas nos arts. 394 e 483, § 1º da CLT</w:t>
            </w:r>
          </w:p>
        </w:tc>
      </w:tr>
      <w:tr w:rsidR="0000113F" w14:paraId="619D64CE"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12909FF" w14:textId="77777777" w:rsidR="0000113F" w:rsidRDefault="004A4DE7">
            <w:pPr>
              <w:jc w:val="center"/>
              <w:rPr>
                <w:sz w:val="22"/>
                <w:szCs w:val="20"/>
              </w:rPr>
            </w:pPr>
            <w:r>
              <w:rPr>
                <w:sz w:val="22"/>
                <w:szCs w:val="20"/>
              </w:rPr>
              <w:t>09</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E7174DE" w14:textId="77777777" w:rsidR="0000113F" w:rsidRDefault="004A4DE7">
            <w:pPr>
              <w:jc w:val="both"/>
              <w:rPr>
                <w:sz w:val="20"/>
                <w:szCs w:val="20"/>
              </w:rPr>
            </w:pPr>
            <w:r>
              <w:rPr>
                <w:sz w:val="22"/>
                <w:szCs w:val="20"/>
              </w:rPr>
              <w:t>Rescisão por falecimento do empregador individual ou empregador doméstico por opção do empregado</w:t>
            </w:r>
          </w:p>
        </w:tc>
      </w:tr>
      <w:tr w:rsidR="0000113F" w14:paraId="180616CD"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E310BEC" w14:textId="77777777" w:rsidR="0000113F" w:rsidRDefault="004A4DE7">
            <w:pPr>
              <w:jc w:val="center"/>
              <w:rPr>
                <w:sz w:val="22"/>
                <w:szCs w:val="20"/>
              </w:rPr>
            </w:pPr>
            <w:r>
              <w:rPr>
                <w:sz w:val="22"/>
                <w:szCs w:val="20"/>
              </w:rPr>
              <w:t>10</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AA35BCF" w14:textId="77777777" w:rsidR="0000113F" w:rsidRDefault="004A4DE7">
            <w:pPr>
              <w:jc w:val="both"/>
              <w:rPr>
                <w:sz w:val="20"/>
                <w:szCs w:val="20"/>
              </w:rPr>
            </w:pPr>
            <w:r>
              <w:rPr>
                <w:sz w:val="22"/>
                <w:szCs w:val="20"/>
              </w:rPr>
              <w:t>Rescisão por falecimento do empregado</w:t>
            </w:r>
          </w:p>
        </w:tc>
      </w:tr>
      <w:tr w:rsidR="0000113F" w14:paraId="1CAB201A" w14:textId="77777777">
        <w:trPr>
          <w:trHeight w:val="51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CA580F4" w14:textId="77777777" w:rsidR="0000113F" w:rsidRDefault="004A4DE7">
            <w:pPr>
              <w:jc w:val="center"/>
              <w:rPr>
                <w:sz w:val="22"/>
                <w:szCs w:val="20"/>
              </w:rPr>
            </w:pPr>
            <w:r>
              <w:rPr>
                <w:sz w:val="22"/>
                <w:szCs w:val="20"/>
              </w:rPr>
              <w:t>11</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450D93F" w14:textId="77777777" w:rsidR="0000113F" w:rsidRDefault="004A4DE7">
            <w:pPr>
              <w:jc w:val="both"/>
              <w:rPr>
                <w:sz w:val="20"/>
                <w:szCs w:val="20"/>
              </w:rPr>
            </w:pPr>
            <w:r>
              <w:rPr>
                <w:sz w:val="22"/>
                <w:szCs w:val="20"/>
              </w:rPr>
              <w:t>Transferência de empregado para empresa do mesmo grupo empresarial que tenha assumido os encargos trabalhistas, sem que tenha havido rescisão do contrato de trabalho</w:t>
            </w:r>
          </w:p>
        </w:tc>
      </w:tr>
      <w:tr w:rsidR="0000113F" w14:paraId="0519BB67" w14:textId="77777777">
        <w:trPr>
          <w:trHeight w:val="51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BFB5398" w14:textId="77777777" w:rsidR="0000113F" w:rsidRDefault="004A4DE7">
            <w:pPr>
              <w:jc w:val="center"/>
              <w:rPr>
                <w:sz w:val="22"/>
                <w:szCs w:val="20"/>
              </w:rPr>
            </w:pPr>
            <w:r>
              <w:rPr>
                <w:sz w:val="22"/>
                <w:szCs w:val="20"/>
              </w:rPr>
              <w:t>12</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23C2D95E" w14:textId="77777777" w:rsidR="0000113F" w:rsidRDefault="004A4DE7">
            <w:pPr>
              <w:jc w:val="both"/>
              <w:rPr>
                <w:sz w:val="20"/>
                <w:szCs w:val="20"/>
              </w:rPr>
            </w:pPr>
            <w:r>
              <w:rPr>
                <w:sz w:val="22"/>
                <w:szCs w:val="20"/>
              </w:rPr>
              <w:t>Transferência de empregado da empresa consorciada para o consórcio que tenha assumido os encargos trabalhistas, e vice-versa, sem que tenha havido rescisão do contrato de trabalho</w:t>
            </w:r>
          </w:p>
        </w:tc>
      </w:tr>
      <w:tr w:rsidR="0000113F" w14:paraId="23F2A297" w14:textId="77777777">
        <w:trPr>
          <w:trHeight w:val="51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7370023" w14:textId="77777777" w:rsidR="0000113F" w:rsidRDefault="004A4DE7">
            <w:pPr>
              <w:jc w:val="center"/>
              <w:rPr>
                <w:sz w:val="22"/>
                <w:szCs w:val="20"/>
              </w:rPr>
            </w:pPr>
            <w:r>
              <w:rPr>
                <w:sz w:val="22"/>
                <w:szCs w:val="20"/>
              </w:rPr>
              <w:t>13</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240D0E84" w14:textId="77777777" w:rsidR="0000113F" w:rsidRDefault="004A4DE7">
            <w:pPr>
              <w:jc w:val="both"/>
              <w:rPr>
                <w:sz w:val="20"/>
                <w:szCs w:val="20"/>
              </w:rPr>
            </w:pPr>
            <w:r>
              <w:rPr>
                <w:sz w:val="22"/>
                <w:szCs w:val="20"/>
              </w:rPr>
              <w:t>Transferência de empregado de empresa ou consórcio, para outra empresa ou consórcio que tenha assumido os encargos trabalhistas por motivo de sucessão (fusão, cisão ou incorporação), sem que tenha havido rescisão do contrato de trabalho</w:t>
            </w:r>
          </w:p>
        </w:tc>
      </w:tr>
      <w:tr w:rsidR="0000113F" w14:paraId="0475C130"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E543D05" w14:textId="77777777" w:rsidR="0000113F" w:rsidRDefault="004A4DE7">
            <w:pPr>
              <w:jc w:val="center"/>
              <w:rPr>
                <w:sz w:val="22"/>
                <w:szCs w:val="20"/>
              </w:rPr>
            </w:pPr>
            <w:r>
              <w:rPr>
                <w:sz w:val="22"/>
                <w:szCs w:val="20"/>
              </w:rPr>
              <w:t>14</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0B5AB33" w14:textId="77777777" w:rsidR="0000113F" w:rsidRDefault="004A4DE7">
            <w:pPr>
              <w:jc w:val="both"/>
              <w:rPr>
                <w:sz w:val="20"/>
                <w:szCs w:val="20"/>
              </w:rPr>
            </w:pPr>
            <w:r>
              <w:rPr>
                <w:sz w:val="22"/>
                <w:szCs w:val="20"/>
              </w:rPr>
              <w:t>Rescisão do contrato de trabalho por encerramento da empresa, de seus estabelecimentos ou supressão de parte de suas atividades</w:t>
            </w:r>
            <w:r>
              <w:rPr>
                <w:sz w:val="22"/>
                <w:szCs w:val="22"/>
              </w:rPr>
              <w:t xml:space="preserve"> ou falecimento do empregador individual ou empregador doméstico sem continuação da atividade</w:t>
            </w:r>
          </w:p>
        </w:tc>
      </w:tr>
      <w:tr w:rsidR="0000113F" w14:paraId="02A8E941"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480F314" w14:textId="77777777" w:rsidR="0000113F" w:rsidRDefault="004A4DE7">
            <w:pPr>
              <w:jc w:val="center"/>
              <w:rPr>
                <w:sz w:val="22"/>
                <w:szCs w:val="20"/>
              </w:rPr>
            </w:pPr>
            <w:r>
              <w:rPr>
                <w:sz w:val="22"/>
                <w:szCs w:val="20"/>
              </w:rPr>
              <w:t>15</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1FA1949" w14:textId="77777777" w:rsidR="0000113F" w:rsidRDefault="004A4DE7">
            <w:pPr>
              <w:jc w:val="both"/>
              <w:rPr>
                <w:sz w:val="20"/>
                <w:szCs w:val="20"/>
              </w:rPr>
            </w:pPr>
            <w:r>
              <w:rPr>
                <w:sz w:val="22"/>
                <w:szCs w:val="20"/>
              </w:rPr>
              <w:t>Demissão de Aprendizes por Desempenho Insuficiente ou Inadaptação</w:t>
            </w:r>
          </w:p>
        </w:tc>
      </w:tr>
      <w:tr w:rsidR="0000113F" w14:paraId="6E26EA2A" w14:textId="77777777">
        <w:trPr>
          <w:trHeight w:val="51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5090D06" w14:textId="77777777" w:rsidR="0000113F" w:rsidRDefault="004A4DE7">
            <w:pPr>
              <w:jc w:val="center"/>
              <w:rPr>
                <w:sz w:val="22"/>
                <w:szCs w:val="20"/>
              </w:rPr>
            </w:pPr>
            <w:r>
              <w:rPr>
                <w:sz w:val="22"/>
                <w:szCs w:val="20"/>
              </w:rPr>
              <w:t>16</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74571AD" w14:textId="77777777" w:rsidR="0000113F" w:rsidRDefault="004A4DE7">
            <w:pPr>
              <w:jc w:val="both"/>
              <w:rPr>
                <w:sz w:val="20"/>
                <w:szCs w:val="20"/>
              </w:rPr>
            </w:pPr>
            <w:r>
              <w:rPr>
                <w:sz w:val="22"/>
                <w:szCs w:val="20"/>
              </w:rPr>
              <w:t>Declaração de nulidade do contrato de trabalho por infringência ao inciso II do art. 37 da Constituição Federal, quando mantido o direito ao salário</w:t>
            </w:r>
          </w:p>
        </w:tc>
      </w:tr>
      <w:tr w:rsidR="0000113F" w14:paraId="69D49A9B"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5F231CF" w14:textId="77777777" w:rsidR="0000113F" w:rsidRDefault="004A4DE7">
            <w:pPr>
              <w:jc w:val="center"/>
              <w:rPr>
                <w:sz w:val="22"/>
                <w:szCs w:val="20"/>
              </w:rPr>
            </w:pPr>
            <w:r>
              <w:rPr>
                <w:sz w:val="22"/>
                <w:szCs w:val="20"/>
              </w:rPr>
              <w:t>17</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76DC96A" w14:textId="77777777" w:rsidR="0000113F" w:rsidRDefault="004A4DE7">
            <w:pPr>
              <w:jc w:val="both"/>
              <w:rPr>
                <w:sz w:val="20"/>
                <w:szCs w:val="20"/>
              </w:rPr>
            </w:pPr>
            <w:r>
              <w:rPr>
                <w:sz w:val="22"/>
                <w:szCs w:val="20"/>
              </w:rPr>
              <w:t>Rescisão Indireta do Contrato de Trabalho</w:t>
            </w:r>
          </w:p>
        </w:tc>
      </w:tr>
      <w:tr w:rsidR="0000113F" w14:paraId="7D9F9181"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C3C27DE" w14:textId="77777777" w:rsidR="0000113F" w:rsidRDefault="004A4DE7">
            <w:pPr>
              <w:jc w:val="center"/>
              <w:rPr>
                <w:sz w:val="22"/>
                <w:szCs w:val="20"/>
              </w:rPr>
            </w:pPr>
            <w:r>
              <w:rPr>
                <w:sz w:val="22"/>
                <w:szCs w:val="20"/>
              </w:rPr>
              <w:t>18</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AD23748" w14:textId="1D783795" w:rsidR="0000113F" w:rsidRDefault="004A4DE7">
            <w:pPr>
              <w:jc w:val="both"/>
              <w:rPr>
                <w:sz w:val="20"/>
                <w:szCs w:val="20"/>
              </w:rPr>
            </w:pPr>
            <w:r>
              <w:rPr>
                <w:sz w:val="22"/>
                <w:szCs w:val="20"/>
              </w:rPr>
              <w:t xml:space="preserve">Aposentadoria Compulsória </w:t>
            </w:r>
            <w:r>
              <w:rPr>
                <w:sz w:val="22"/>
                <w:szCs w:val="20"/>
              </w:rPr>
              <w:commentReference w:id="47"/>
            </w:r>
          </w:p>
        </w:tc>
      </w:tr>
      <w:tr w:rsidR="0000113F" w14:paraId="2D0CE9E7"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D9E0596" w14:textId="77777777" w:rsidR="0000113F" w:rsidRDefault="004A4DE7">
            <w:pPr>
              <w:jc w:val="center"/>
              <w:rPr>
                <w:sz w:val="22"/>
              </w:rPr>
            </w:pPr>
            <w:r>
              <w:rPr>
                <w:sz w:val="22"/>
                <w:szCs w:val="20"/>
              </w:rPr>
              <w:t>19</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24931EB" w14:textId="77777777" w:rsidR="0000113F" w:rsidRDefault="004A4DE7">
            <w:pPr>
              <w:jc w:val="both"/>
              <w:rPr>
                <w:sz w:val="20"/>
                <w:szCs w:val="20"/>
              </w:rPr>
            </w:pPr>
            <w:r>
              <w:rPr>
                <w:sz w:val="22"/>
              </w:rPr>
              <w:t>Aposentadoria por idade</w:t>
            </w:r>
            <w:r>
              <w:rPr>
                <w:sz w:val="22"/>
                <w:szCs w:val="20"/>
              </w:rPr>
              <w:t xml:space="preserve"> (somente para categorias de trabalhadores 301 a 309)</w:t>
            </w:r>
          </w:p>
        </w:tc>
      </w:tr>
      <w:tr w:rsidR="0000113F" w14:paraId="760AA249"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375FB1D" w14:textId="77777777" w:rsidR="0000113F" w:rsidRDefault="004A4DE7">
            <w:pPr>
              <w:jc w:val="center"/>
              <w:rPr>
                <w:sz w:val="22"/>
              </w:rPr>
            </w:pPr>
            <w:r>
              <w:rPr>
                <w:sz w:val="22"/>
                <w:szCs w:val="20"/>
              </w:rPr>
              <w:t>20</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02F6A37" w14:textId="77777777" w:rsidR="0000113F" w:rsidRDefault="004A4DE7">
            <w:pPr>
              <w:jc w:val="both"/>
              <w:rPr>
                <w:sz w:val="20"/>
                <w:szCs w:val="20"/>
              </w:rPr>
            </w:pPr>
            <w:r>
              <w:rPr>
                <w:sz w:val="22"/>
              </w:rPr>
              <w:t>Aposentadoria por idade e tempo de contribuição</w:t>
            </w:r>
            <w:r>
              <w:rPr>
                <w:sz w:val="22"/>
                <w:szCs w:val="20"/>
              </w:rPr>
              <w:t xml:space="preserve"> (somente categorias 301 a 309)</w:t>
            </w:r>
          </w:p>
        </w:tc>
      </w:tr>
      <w:tr w:rsidR="0000113F" w14:paraId="0156937D"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100B05A" w14:textId="77777777" w:rsidR="0000113F" w:rsidRDefault="004A4DE7">
            <w:pPr>
              <w:jc w:val="center"/>
              <w:rPr>
                <w:sz w:val="22"/>
              </w:rPr>
            </w:pPr>
            <w:r>
              <w:rPr>
                <w:sz w:val="22"/>
                <w:szCs w:val="20"/>
              </w:rPr>
              <w:t>21</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27A1A7A" w14:textId="77777777" w:rsidR="0000113F" w:rsidRDefault="004A4DE7">
            <w:pPr>
              <w:jc w:val="both"/>
              <w:rPr>
                <w:sz w:val="20"/>
                <w:szCs w:val="20"/>
              </w:rPr>
            </w:pPr>
            <w:r>
              <w:rPr>
                <w:sz w:val="22"/>
              </w:rPr>
              <w:t>Reforma Militar</w:t>
            </w:r>
            <w:r>
              <w:rPr>
                <w:sz w:val="22"/>
                <w:szCs w:val="20"/>
              </w:rPr>
              <w:t xml:space="preserve"> (somente para categorias de trabalhadores 301 a 309)</w:t>
            </w:r>
          </w:p>
        </w:tc>
      </w:tr>
      <w:tr w:rsidR="0000113F" w14:paraId="6CBA621D"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164DBBA" w14:textId="77777777" w:rsidR="0000113F" w:rsidRDefault="004A4DE7">
            <w:pPr>
              <w:jc w:val="center"/>
              <w:rPr>
                <w:sz w:val="22"/>
              </w:rPr>
            </w:pPr>
            <w:r>
              <w:rPr>
                <w:sz w:val="22"/>
                <w:szCs w:val="20"/>
              </w:rPr>
              <w:t>22</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54E6D0D" w14:textId="77777777" w:rsidR="0000113F" w:rsidRDefault="004A4DE7">
            <w:pPr>
              <w:jc w:val="both"/>
              <w:rPr>
                <w:sz w:val="20"/>
                <w:szCs w:val="20"/>
              </w:rPr>
            </w:pPr>
            <w:r>
              <w:rPr>
                <w:sz w:val="22"/>
              </w:rPr>
              <w:t>Reserva Militar</w:t>
            </w:r>
            <w:r>
              <w:rPr>
                <w:sz w:val="22"/>
                <w:szCs w:val="20"/>
              </w:rPr>
              <w:t xml:space="preserve"> (somente para categorias de trabalhadores 301 a 309)</w:t>
            </w:r>
          </w:p>
        </w:tc>
      </w:tr>
      <w:tr w:rsidR="0000113F" w14:paraId="73234E15"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552DCEF" w14:textId="77777777" w:rsidR="0000113F" w:rsidRDefault="004A4DE7">
            <w:pPr>
              <w:jc w:val="center"/>
              <w:rPr>
                <w:sz w:val="22"/>
              </w:rPr>
            </w:pPr>
            <w:r>
              <w:rPr>
                <w:sz w:val="22"/>
                <w:szCs w:val="20"/>
              </w:rPr>
              <w:t>23</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6F293F8" w14:textId="77777777" w:rsidR="0000113F" w:rsidRDefault="004A4DE7">
            <w:pPr>
              <w:jc w:val="both"/>
              <w:rPr>
                <w:sz w:val="20"/>
                <w:szCs w:val="20"/>
              </w:rPr>
            </w:pPr>
            <w:r>
              <w:rPr>
                <w:sz w:val="22"/>
              </w:rPr>
              <w:t>Exoneração</w:t>
            </w:r>
            <w:r>
              <w:rPr>
                <w:sz w:val="22"/>
                <w:szCs w:val="20"/>
              </w:rPr>
              <w:t xml:space="preserve"> (somente para categorias de trabalhadores 301 a 309)</w:t>
            </w:r>
          </w:p>
        </w:tc>
      </w:tr>
      <w:tr w:rsidR="0000113F" w14:paraId="22A44C13"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C77764A" w14:textId="77777777" w:rsidR="0000113F" w:rsidRDefault="004A4DE7">
            <w:pPr>
              <w:jc w:val="center"/>
              <w:rPr>
                <w:sz w:val="22"/>
              </w:rPr>
            </w:pPr>
            <w:r>
              <w:rPr>
                <w:sz w:val="22"/>
                <w:szCs w:val="20"/>
              </w:rPr>
              <w:t>24</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E01B5B1" w14:textId="77777777" w:rsidR="0000113F" w:rsidRDefault="004A4DE7">
            <w:pPr>
              <w:jc w:val="both"/>
              <w:rPr>
                <w:sz w:val="20"/>
                <w:szCs w:val="20"/>
              </w:rPr>
            </w:pPr>
            <w:r>
              <w:rPr>
                <w:sz w:val="22"/>
              </w:rPr>
              <w:t>Demissão</w:t>
            </w:r>
            <w:r>
              <w:rPr>
                <w:sz w:val="22"/>
                <w:szCs w:val="20"/>
              </w:rPr>
              <w:t xml:space="preserve"> (somente para categorias de trabalhadores 301 a 309)</w:t>
            </w:r>
          </w:p>
        </w:tc>
      </w:tr>
      <w:tr w:rsidR="0000113F" w14:paraId="1FC1857E"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40749A6" w14:textId="77777777" w:rsidR="0000113F" w:rsidRDefault="004A4DE7">
            <w:pPr>
              <w:jc w:val="center"/>
              <w:rPr>
                <w:sz w:val="22"/>
              </w:rPr>
            </w:pPr>
            <w:r>
              <w:rPr>
                <w:sz w:val="22"/>
                <w:szCs w:val="20"/>
              </w:rPr>
              <w:t>25</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6A1297D" w14:textId="77777777" w:rsidR="0000113F" w:rsidRDefault="004A4DE7">
            <w:pPr>
              <w:jc w:val="both"/>
              <w:rPr>
                <w:sz w:val="22"/>
              </w:rPr>
            </w:pPr>
            <w:r>
              <w:rPr>
                <w:sz w:val="22"/>
              </w:rPr>
              <w:t>Vacância para assumir outro cargo efetivo</w:t>
            </w:r>
            <w:r>
              <w:rPr>
                <w:sz w:val="22"/>
                <w:szCs w:val="20"/>
              </w:rPr>
              <w:t xml:space="preserve"> (somente para categorias de trabalhadores 301 a 309)</w:t>
            </w:r>
          </w:p>
        </w:tc>
      </w:tr>
      <w:tr w:rsidR="0000113F" w14:paraId="3C340728"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E2AE799" w14:textId="77777777" w:rsidR="0000113F" w:rsidRDefault="004A4DE7">
            <w:pPr>
              <w:jc w:val="center"/>
            </w:pPr>
            <w:r>
              <w:rPr>
                <w:sz w:val="22"/>
                <w:szCs w:val="20"/>
              </w:rPr>
              <w:t>26</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2F03B498" w14:textId="77777777" w:rsidR="0000113F" w:rsidRDefault="004A4DE7">
            <w:pPr>
              <w:jc w:val="both"/>
              <w:rPr>
                <w:sz w:val="22"/>
                <w:szCs w:val="22"/>
              </w:rPr>
            </w:pPr>
            <w:r>
              <w:rPr>
                <w:sz w:val="22"/>
                <w:szCs w:val="22"/>
              </w:rPr>
              <w:t>Rescisão do contrato de trabalho por paralisação temporária ou definitiva da empresa, estabelecimento ou parte das atividades motivada por atos de autoridade municipal, estadual ou federal</w:t>
            </w:r>
          </w:p>
        </w:tc>
      </w:tr>
      <w:tr w:rsidR="0000113F" w14:paraId="62DAD292"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3035E80" w14:textId="77777777" w:rsidR="0000113F" w:rsidRDefault="004A4DE7">
            <w:pPr>
              <w:jc w:val="center"/>
            </w:pPr>
            <w:r>
              <w:rPr>
                <w:sz w:val="22"/>
                <w:szCs w:val="20"/>
              </w:rPr>
              <w:t>27</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234D2D98" w14:textId="77777777" w:rsidR="0000113F" w:rsidRDefault="004A4DE7">
            <w:pPr>
              <w:jc w:val="both"/>
              <w:rPr>
                <w:sz w:val="22"/>
                <w:szCs w:val="22"/>
              </w:rPr>
            </w:pPr>
            <w:r>
              <w:rPr>
                <w:sz w:val="22"/>
                <w:szCs w:val="22"/>
              </w:rPr>
              <w:t>Rescisão por motivo de força maior</w:t>
            </w:r>
          </w:p>
        </w:tc>
      </w:tr>
      <w:tr w:rsidR="0000113F" w14:paraId="5C13BB2F"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FCD0746" w14:textId="77777777" w:rsidR="0000113F" w:rsidRDefault="004A4DE7">
            <w:pPr>
              <w:jc w:val="center"/>
              <w:rPr>
                <w:sz w:val="22"/>
                <w:szCs w:val="20"/>
              </w:rPr>
            </w:pPr>
            <w:r>
              <w:rPr>
                <w:sz w:val="22"/>
                <w:szCs w:val="20"/>
              </w:rPr>
              <w:t>28</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79CF945" w14:textId="77777777" w:rsidR="0000113F" w:rsidRDefault="004A4DE7">
            <w:pPr>
              <w:jc w:val="both"/>
              <w:rPr>
                <w:sz w:val="22"/>
                <w:szCs w:val="22"/>
              </w:rPr>
            </w:pPr>
            <w:r>
              <w:rPr>
                <w:sz w:val="22"/>
                <w:szCs w:val="22"/>
              </w:rPr>
              <w:t>Término da Cessão/Requisição</w:t>
            </w:r>
          </w:p>
        </w:tc>
      </w:tr>
      <w:tr w:rsidR="0000113F" w14:paraId="31541CC2"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C00E24C" w14:textId="77777777" w:rsidR="0000113F" w:rsidRDefault="004A4DE7">
            <w:pPr>
              <w:jc w:val="center"/>
              <w:rPr>
                <w:sz w:val="22"/>
                <w:szCs w:val="20"/>
              </w:rPr>
            </w:pPr>
            <w:r>
              <w:rPr>
                <w:sz w:val="22"/>
                <w:szCs w:val="20"/>
              </w:rPr>
              <w:t>29</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8F670D9" w14:textId="77777777" w:rsidR="0000113F" w:rsidRDefault="004A4DE7">
            <w:pPr>
              <w:jc w:val="both"/>
              <w:rPr>
                <w:sz w:val="22"/>
                <w:szCs w:val="22"/>
              </w:rPr>
            </w:pPr>
            <w:r>
              <w:rPr>
                <w:sz w:val="22"/>
                <w:szCs w:val="22"/>
              </w:rPr>
              <w:t>Redistribuição</w:t>
            </w:r>
          </w:p>
        </w:tc>
      </w:tr>
      <w:tr w:rsidR="0000113F" w14:paraId="0C16CB16"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2E015D9" w14:textId="77777777" w:rsidR="0000113F" w:rsidRDefault="004A4DE7">
            <w:pPr>
              <w:jc w:val="center"/>
              <w:rPr>
                <w:sz w:val="22"/>
                <w:szCs w:val="20"/>
              </w:rPr>
            </w:pPr>
            <w:r>
              <w:rPr>
                <w:sz w:val="22"/>
                <w:szCs w:val="20"/>
              </w:rPr>
              <w:t>30</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9B2D15D" w14:textId="77777777" w:rsidR="0000113F" w:rsidRDefault="004A4DE7">
            <w:pPr>
              <w:jc w:val="both"/>
              <w:rPr>
                <w:sz w:val="22"/>
                <w:szCs w:val="22"/>
              </w:rPr>
            </w:pPr>
            <w:r>
              <w:rPr>
                <w:sz w:val="22"/>
                <w:szCs w:val="22"/>
              </w:rPr>
              <w:t>Mudança de Regime Trabalhista</w:t>
            </w:r>
          </w:p>
        </w:tc>
      </w:tr>
      <w:tr w:rsidR="0000113F" w14:paraId="19FE5084"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179BD7E" w14:textId="77777777" w:rsidR="0000113F" w:rsidRDefault="004A4DE7">
            <w:pPr>
              <w:jc w:val="center"/>
              <w:rPr>
                <w:sz w:val="22"/>
                <w:szCs w:val="20"/>
              </w:rPr>
            </w:pPr>
            <w:r>
              <w:rPr>
                <w:sz w:val="22"/>
                <w:szCs w:val="20"/>
              </w:rPr>
              <w:t>31</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66774F3" w14:textId="77777777" w:rsidR="0000113F" w:rsidRDefault="004A4DE7">
            <w:pPr>
              <w:jc w:val="both"/>
              <w:rPr>
                <w:sz w:val="22"/>
                <w:szCs w:val="22"/>
              </w:rPr>
            </w:pPr>
            <w:r>
              <w:rPr>
                <w:sz w:val="22"/>
                <w:szCs w:val="22"/>
              </w:rPr>
              <w:t>Reversão de Reintegração</w:t>
            </w:r>
          </w:p>
        </w:tc>
      </w:tr>
      <w:tr w:rsidR="0000113F" w14:paraId="43500451"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C63A14F" w14:textId="77777777" w:rsidR="0000113F" w:rsidRDefault="004A4DE7">
            <w:pPr>
              <w:jc w:val="center"/>
              <w:rPr>
                <w:sz w:val="22"/>
                <w:szCs w:val="20"/>
              </w:rPr>
            </w:pPr>
            <w:r>
              <w:rPr>
                <w:sz w:val="22"/>
                <w:szCs w:val="20"/>
              </w:rPr>
              <w:t>32</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253026DF" w14:textId="77777777" w:rsidR="0000113F" w:rsidRDefault="004A4DE7">
            <w:pPr>
              <w:jc w:val="both"/>
              <w:rPr>
                <w:sz w:val="22"/>
                <w:szCs w:val="22"/>
              </w:rPr>
            </w:pPr>
            <w:r>
              <w:rPr>
                <w:sz w:val="22"/>
                <w:szCs w:val="22"/>
              </w:rPr>
              <w:t>Extravio de Militar</w:t>
            </w:r>
          </w:p>
        </w:tc>
      </w:tr>
      <w:tr w:rsidR="0000113F" w14:paraId="77512298"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FC25FF4" w14:textId="77777777" w:rsidR="0000113F" w:rsidRDefault="004A4DE7">
            <w:pPr>
              <w:jc w:val="center"/>
              <w:rPr>
                <w:sz w:val="22"/>
                <w:szCs w:val="20"/>
              </w:rPr>
            </w:pPr>
            <w:r>
              <w:rPr>
                <w:sz w:val="22"/>
                <w:szCs w:val="20"/>
              </w:rPr>
              <w:t>33</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0EE80D41" w14:textId="77777777" w:rsidR="0000113F" w:rsidRDefault="004A4DE7">
            <w:pPr>
              <w:jc w:val="both"/>
              <w:rPr>
                <w:sz w:val="22"/>
                <w:szCs w:val="22"/>
              </w:rPr>
            </w:pPr>
            <w:commentRangeStart w:id="48"/>
            <w:r>
              <w:rPr>
                <w:sz w:val="22"/>
                <w:szCs w:val="22"/>
              </w:rPr>
              <w:t>Término do Exercício do Mandato Eletivo</w:t>
            </w:r>
            <w:commentRangeEnd w:id="48"/>
            <w:r>
              <w:commentReference w:id="48"/>
            </w:r>
          </w:p>
        </w:tc>
      </w:tr>
      <w:tr w:rsidR="0000113F" w14:paraId="0ED07198" w14:textId="77777777">
        <w:trPr>
          <w:trHeight w:val="255"/>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EA912F5" w14:textId="77777777" w:rsidR="0000113F" w:rsidRDefault="004A4DE7">
            <w:pPr>
              <w:jc w:val="center"/>
              <w:rPr>
                <w:sz w:val="22"/>
                <w:szCs w:val="20"/>
              </w:rPr>
            </w:pPr>
            <w:r>
              <w:rPr>
                <w:sz w:val="22"/>
                <w:szCs w:val="20"/>
              </w:rPr>
              <w:t>34</w:t>
            </w:r>
          </w:p>
        </w:tc>
        <w:tc>
          <w:tcPr>
            <w:tcW w:w="859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7493704" w14:textId="77777777" w:rsidR="0000113F" w:rsidRDefault="004A4DE7">
            <w:pPr>
              <w:jc w:val="both"/>
              <w:rPr>
                <w:sz w:val="22"/>
                <w:szCs w:val="22"/>
              </w:rPr>
            </w:pPr>
            <w:r>
              <w:rPr>
                <w:sz w:val="22"/>
                <w:szCs w:val="20"/>
              </w:rPr>
              <w:t>Aposentadoria por invalidez de servidor vinculado ao RPPS</w:t>
            </w:r>
          </w:p>
        </w:tc>
      </w:tr>
    </w:tbl>
    <w:p w14:paraId="6DA27F3A" w14:textId="77777777" w:rsidR="0000113F" w:rsidRDefault="004A4DE7">
      <w:r>
        <w:br w:type="page"/>
      </w:r>
    </w:p>
    <w:tbl>
      <w:tblPr>
        <w:tblW w:w="9964" w:type="dxa"/>
        <w:tblInd w:w="-7" w:type="dxa"/>
        <w:tblBorders>
          <w:top w:val="single" w:sz="2" w:space="0" w:color="000001"/>
          <w:left w:val="single" w:sz="2" w:space="0" w:color="000001"/>
          <w:bottom w:val="single" w:sz="2" w:space="0" w:color="000001"/>
          <w:insideH w:val="single" w:sz="2" w:space="0" w:color="000001"/>
        </w:tblBorders>
        <w:tblCellMar>
          <w:left w:w="0" w:type="dxa"/>
          <w:right w:w="0" w:type="dxa"/>
        </w:tblCellMar>
        <w:tblLook w:val="0000" w:firstRow="0" w:lastRow="0" w:firstColumn="0" w:lastColumn="0" w:noHBand="0" w:noVBand="0"/>
      </w:tblPr>
      <w:tblGrid>
        <w:gridCol w:w="1143"/>
        <w:gridCol w:w="8616"/>
        <w:gridCol w:w="21"/>
        <w:gridCol w:w="21"/>
        <w:gridCol w:w="40"/>
        <w:gridCol w:w="40"/>
        <w:gridCol w:w="40"/>
        <w:gridCol w:w="43"/>
      </w:tblGrid>
      <w:tr w:rsidR="00E720FE" w14:paraId="60F7E11A" w14:textId="77777777">
        <w:trPr>
          <w:tblHeader/>
        </w:trPr>
        <w:tc>
          <w:tcPr>
            <w:tcW w:w="9760" w:type="dxa"/>
            <w:gridSpan w:val="2"/>
            <w:tcBorders>
              <w:top w:val="single" w:sz="2" w:space="0" w:color="000001"/>
              <w:left w:val="single" w:sz="2" w:space="0" w:color="000001"/>
              <w:bottom w:val="single" w:sz="2" w:space="0" w:color="000001"/>
            </w:tcBorders>
            <w:shd w:val="clear" w:color="auto" w:fill="E6E6E6"/>
            <w:tcMar>
              <w:left w:w="0" w:type="dxa"/>
            </w:tcMar>
          </w:tcPr>
          <w:p w14:paraId="0DF7B7F4" w14:textId="77777777" w:rsidR="0000113F" w:rsidRDefault="004A4DE7">
            <w:pPr>
              <w:pStyle w:val="Ttulo1"/>
              <w:pageBreakBefore/>
              <w:rPr>
                <w:b w:val="0"/>
              </w:rPr>
            </w:pPr>
            <w:bookmarkStart w:id="49" w:name="_Toc423105312"/>
            <w:bookmarkStart w:id="50" w:name="_Toc487051267"/>
            <w:bookmarkEnd w:id="49"/>
            <w:bookmarkEnd w:id="50"/>
            <w:r>
              <w:lastRenderedPageBreak/>
              <w:t>Tabela 20 - Tipos de Logradouro</w:t>
            </w:r>
          </w:p>
        </w:tc>
        <w:tc>
          <w:tcPr>
            <w:tcW w:w="21" w:type="dxa"/>
            <w:tcBorders>
              <w:top w:val="single" w:sz="2" w:space="0" w:color="000001"/>
              <w:left w:val="single" w:sz="2" w:space="0" w:color="000001"/>
              <w:bottom w:val="single" w:sz="2" w:space="0" w:color="000001"/>
            </w:tcBorders>
            <w:shd w:val="clear" w:color="auto" w:fill="auto"/>
            <w:tcMar>
              <w:left w:w="0" w:type="dxa"/>
            </w:tcMar>
          </w:tcPr>
          <w:p w14:paraId="7358C40F" w14:textId="77777777" w:rsidR="0000113F" w:rsidRDefault="0000113F">
            <w:pPr>
              <w:snapToGrid w:val="0"/>
            </w:pPr>
          </w:p>
        </w:tc>
        <w:tc>
          <w:tcPr>
            <w:tcW w:w="21" w:type="dxa"/>
            <w:tcBorders>
              <w:top w:val="single" w:sz="2" w:space="0" w:color="000001"/>
              <w:bottom w:val="single" w:sz="2" w:space="0" w:color="000001"/>
            </w:tcBorders>
            <w:shd w:val="clear" w:color="auto" w:fill="auto"/>
            <w:tcMar>
              <w:left w:w="2" w:type="dxa"/>
            </w:tcMar>
          </w:tcPr>
          <w:p w14:paraId="2F666B09" w14:textId="77777777" w:rsidR="0000113F" w:rsidRDefault="0000113F">
            <w:pPr>
              <w:snapToGrid w:val="0"/>
            </w:pPr>
          </w:p>
        </w:tc>
        <w:tc>
          <w:tcPr>
            <w:tcW w:w="40" w:type="dxa"/>
            <w:tcBorders>
              <w:top w:val="single" w:sz="2" w:space="0" w:color="000001"/>
              <w:bottom w:val="single" w:sz="2" w:space="0" w:color="000001"/>
            </w:tcBorders>
            <w:shd w:val="clear" w:color="auto" w:fill="auto"/>
            <w:tcMar>
              <w:left w:w="2" w:type="dxa"/>
            </w:tcMar>
          </w:tcPr>
          <w:p w14:paraId="07250E37" w14:textId="77777777" w:rsidR="0000113F" w:rsidRDefault="0000113F">
            <w:pPr>
              <w:snapToGrid w:val="0"/>
            </w:pPr>
          </w:p>
        </w:tc>
        <w:tc>
          <w:tcPr>
            <w:tcW w:w="40" w:type="dxa"/>
            <w:tcBorders>
              <w:top w:val="single" w:sz="2" w:space="0" w:color="000001"/>
              <w:bottom w:val="single" w:sz="2" w:space="0" w:color="000001"/>
            </w:tcBorders>
            <w:shd w:val="clear" w:color="auto" w:fill="auto"/>
            <w:tcMar>
              <w:left w:w="2" w:type="dxa"/>
            </w:tcMar>
          </w:tcPr>
          <w:p w14:paraId="339F1492" w14:textId="77777777" w:rsidR="0000113F" w:rsidRDefault="0000113F">
            <w:pPr>
              <w:snapToGrid w:val="0"/>
            </w:pPr>
          </w:p>
        </w:tc>
        <w:tc>
          <w:tcPr>
            <w:tcW w:w="40" w:type="dxa"/>
            <w:tcBorders>
              <w:top w:val="single" w:sz="2" w:space="0" w:color="000001"/>
              <w:bottom w:val="single" w:sz="2" w:space="0" w:color="000001"/>
            </w:tcBorders>
            <w:shd w:val="clear" w:color="auto" w:fill="auto"/>
            <w:tcMar>
              <w:left w:w="2" w:type="dxa"/>
            </w:tcMar>
          </w:tcPr>
          <w:p w14:paraId="78E4EE8A" w14:textId="77777777" w:rsidR="0000113F" w:rsidRDefault="0000113F">
            <w:pPr>
              <w:snapToGrid w:val="0"/>
            </w:pPr>
          </w:p>
        </w:tc>
        <w:tc>
          <w:tcPr>
            <w:tcW w:w="41" w:type="dxa"/>
            <w:tcBorders>
              <w:top w:val="single" w:sz="2" w:space="0" w:color="000001"/>
              <w:bottom w:val="single" w:sz="2" w:space="0" w:color="000001"/>
            </w:tcBorders>
            <w:shd w:val="clear" w:color="auto" w:fill="auto"/>
            <w:tcMar>
              <w:left w:w="2" w:type="dxa"/>
            </w:tcMar>
          </w:tcPr>
          <w:p w14:paraId="01A02B9B" w14:textId="77777777" w:rsidR="0000113F" w:rsidRDefault="0000113F"/>
        </w:tc>
      </w:tr>
      <w:tr w:rsidR="00E720FE" w14:paraId="700D1386" w14:textId="77777777">
        <w:trPr>
          <w:tblHeader/>
        </w:trPr>
        <w:tc>
          <w:tcPr>
            <w:tcW w:w="1143" w:type="dxa"/>
            <w:tcBorders>
              <w:top w:val="single" w:sz="2" w:space="0" w:color="000001"/>
              <w:left w:val="single" w:sz="2" w:space="0" w:color="000001"/>
              <w:bottom w:val="single" w:sz="2" w:space="0" w:color="000001"/>
            </w:tcBorders>
            <w:shd w:val="clear" w:color="auto" w:fill="F3F3F3"/>
            <w:tcMar>
              <w:left w:w="0" w:type="dxa"/>
            </w:tcMar>
          </w:tcPr>
          <w:p w14:paraId="6A3CB1CA" w14:textId="77777777" w:rsidR="0000113F" w:rsidRDefault="004A4DE7">
            <w:pPr>
              <w:pStyle w:val="Contedodetabela"/>
              <w:snapToGrid w:val="0"/>
              <w:jc w:val="center"/>
              <w:rPr>
                <w:b/>
                <w:sz w:val="22"/>
              </w:rPr>
            </w:pPr>
            <w:r>
              <w:rPr>
                <w:b/>
                <w:sz w:val="22"/>
              </w:rPr>
              <w:t>Código</w:t>
            </w:r>
          </w:p>
        </w:tc>
        <w:tc>
          <w:tcPr>
            <w:tcW w:w="8636" w:type="dxa"/>
            <w:gridSpan w:val="2"/>
            <w:tcBorders>
              <w:top w:val="single" w:sz="2" w:space="0" w:color="000001"/>
              <w:left w:val="single" w:sz="2" w:space="0" w:color="000001"/>
              <w:bottom w:val="single" w:sz="2" w:space="0" w:color="000001"/>
            </w:tcBorders>
            <w:shd w:val="clear" w:color="auto" w:fill="F3F3F3"/>
            <w:tcMar>
              <w:left w:w="0" w:type="dxa"/>
            </w:tcMar>
          </w:tcPr>
          <w:p w14:paraId="357D907D" w14:textId="77777777" w:rsidR="0000113F" w:rsidRDefault="004A4DE7">
            <w:pPr>
              <w:pStyle w:val="Contedodetabela"/>
              <w:snapToGrid w:val="0"/>
              <w:rPr>
                <w:sz w:val="22"/>
              </w:rPr>
            </w:pPr>
            <w:r>
              <w:rPr>
                <w:b/>
                <w:sz w:val="22"/>
              </w:rPr>
              <w:t>Descrição</w:t>
            </w:r>
          </w:p>
        </w:tc>
        <w:tc>
          <w:tcPr>
            <w:tcW w:w="21" w:type="dxa"/>
            <w:tcBorders>
              <w:top w:val="single" w:sz="2" w:space="0" w:color="000001"/>
              <w:left w:val="single" w:sz="2" w:space="0" w:color="000001"/>
              <w:bottom w:val="single" w:sz="2" w:space="0" w:color="000001"/>
            </w:tcBorders>
            <w:shd w:val="clear" w:color="auto" w:fill="auto"/>
            <w:tcMar>
              <w:left w:w="0" w:type="dxa"/>
            </w:tcMar>
          </w:tcPr>
          <w:p w14:paraId="2D1CD9C9" w14:textId="77777777" w:rsidR="0000113F" w:rsidRDefault="0000113F">
            <w:pPr>
              <w:snapToGrid w:val="0"/>
              <w:rPr>
                <w:sz w:val="22"/>
              </w:rPr>
            </w:pPr>
          </w:p>
        </w:tc>
        <w:tc>
          <w:tcPr>
            <w:tcW w:w="40" w:type="dxa"/>
            <w:tcBorders>
              <w:top w:val="single" w:sz="2" w:space="0" w:color="000001"/>
              <w:bottom w:val="single" w:sz="2" w:space="0" w:color="000001"/>
            </w:tcBorders>
            <w:shd w:val="clear" w:color="auto" w:fill="auto"/>
            <w:tcMar>
              <w:left w:w="2" w:type="dxa"/>
            </w:tcMar>
          </w:tcPr>
          <w:p w14:paraId="46DBCDB5" w14:textId="77777777" w:rsidR="0000113F" w:rsidRDefault="0000113F">
            <w:pPr>
              <w:snapToGrid w:val="0"/>
              <w:rPr>
                <w:sz w:val="22"/>
              </w:rPr>
            </w:pPr>
          </w:p>
        </w:tc>
        <w:tc>
          <w:tcPr>
            <w:tcW w:w="40" w:type="dxa"/>
            <w:tcBorders>
              <w:top w:val="single" w:sz="2" w:space="0" w:color="000001"/>
              <w:bottom w:val="single" w:sz="2" w:space="0" w:color="000001"/>
            </w:tcBorders>
            <w:shd w:val="clear" w:color="auto" w:fill="auto"/>
            <w:tcMar>
              <w:left w:w="2" w:type="dxa"/>
            </w:tcMar>
          </w:tcPr>
          <w:p w14:paraId="796F82D9" w14:textId="77777777" w:rsidR="0000113F" w:rsidRDefault="0000113F">
            <w:pPr>
              <w:snapToGrid w:val="0"/>
              <w:rPr>
                <w:sz w:val="22"/>
              </w:rPr>
            </w:pPr>
          </w:p>
        </w:tc>
        <w:tc>
          <w:tcPr>
            <w:tcW w:w="40" w:type="dxa"/>
            <w:tcBorders>
              <w:top w:val="single" w:sz="2" w:space="0" w:color="000001"/>
              <w:bottom w:val="single" w:sz="2" w:space="0" w:color="000001"/>
            </w:tcBorders>
            <w:shd w:val="clear" w:color="auto" w:fill="auto"/>
            <w:tcMar>
              <w:left w:w="2" w:type="dxa"/>
            </w:tcMar>
          </w:tcPr>
          <w:p w14:paraId="45FBC6D4" w14:textId="77777777" w:rsidR="0000113F" w:rsidRDefault="0000113F">
            <w:pPr>
              <w:snapToGrid w:val="0"/>
              <w:rPr>
                <w:sz w:val="22"/>
              </w:rPr>
            </w:pPr>
          </w:p>
        </w:tc>
        <w:tc>
          <w:tcPr>
            <w:tcW w:w="43" w:type="dxa"/>
            <w:tcBorders>
              <w:top w:val="single" w:sz="2" w:space="0" w:color="000001"/>
              <w:bottom w:val="single" w:sz="2" w:space="0" w:color="000001"/>
            </w:tcBorders>
            <w:shd w:val="clear" w:color="auto" w:fill="auto"/>
            <w:tcMar>
              <w:left w:w="2" w:type="dxa"/>
            </w:tcMar>
          </w:tcPr>
          <w:p w14:paraId="67078090" w14:textId="77777777" w:rsidR="0000113F" w:rsidRDefault="0000113F">
            <w:pPr>
              <w:snapToGrid w:val="0"/>
              <w:rPr>
                <w:sz w:val="22"/>
              </w:rPr>
            </w:pPr>
          </w:p>
        </w:tc>
      </w:tr>
      <w:tr w:rsidR="00E720FE" w14:paraId="29B00A4E"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708FDC2" w14:textId="77777777" w:rsidR="0000113F" w:rsidRDefault="004A4DE7">
            <w:pPr>
              <w:jc w:val="center"/>
              <w:rPr>
                <w:bCs/>
                <w:sz w:val="20"/>
                <w:szCs w:val="20"/>
                <w:lang w:eastAsia="pt-BR"/>
              </w:rPr>
            </w:pPr>
            <w:r>
              <w:rPr>
                <w:bCs/>
                <w:sz w:val="20"/>
                <w:szCs w:val="20"/>
                <w:lang w:eastAsia="pt-BR"/>
              </w:rPr>
              <w:t>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EFBB29F" w14:textId="77777777" w:rsidR="0000113F" w:rsidRDefault="004A4DE7">
            <w:pPr>
              <w:rPr>
                <w:sz w:val="20"/>
                <w:szCs w:val="20"/>
                <w:lang w:eastAsia="pt-BR"/>
              </w:rPr>
            </w:pPr>
            <w:r>
              <w:rPr>
                <w:sz w:val="20"/>
                <w:szCs w:val="20"/>
                <w:lang w:eastAsia="pt-BR"/>
              </w:rPr>
              <w:t>Área</w:t>
            </w:r>
          </w:p>
        </w:tc>
        <w:tc>
          <w:tcPr>
            <w:tcW w:w="21" w:type="dxa"/>
            <w:tcBorders>
              <w:top w:val="single" w:sz="2" w:space="0" w:color="000001"/>
              <w:bottom w:val="single" w:sz="2" w:space="0" w:color="000001"/>
            </w:tcBorders>
            <w:shd w:val="clear" w:color="auto" w:fill="auto"/>
            <w:tcMar>
              <w:left w:w="2" w:type="dxa"/>
            </w:tcMar>
          </w:tcPr>
          <w:p w14:paraId="190071F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121532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680802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AC1F2D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D8F3B83" w14:textId="77777777" w:rsidR="0000113F" w:rsidRDefault="0000113F"/>
        </w:tc>
      </w:tr>
      <w:tr w:rsidR="00E720FE" w14:paraId="3BD7DCC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3F92FA3" w14:textId="77777777" w:rsidR="0000113F" w:rsidRDefault="004A4DE7">
            <w:pPr>
              <w:jc w:val="center"/>
              <w:rPr>
                <w:bCs/>
                <w:sz w:val="20"/>
                <w:szCs w:val="20"/>
                <w:lang w:eastAsia="pt-BR"/>
              </w:rPr>
            </w:pPr>
            <w:r>
              <w:rPr>
                <w:bCs/>
                <w:sz w:val="20"/>
                <w:szCs w:val="20"/>
                <w:lang w:eastAsia="pt-BR"/>
              </w:rPr>
              <w:t>AC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9A54813" w14:textId="77777777" w:rsidR="0000113F" w:rsidRDefault="004A4DE7">
            <w:pPr>
              <w:rPr>
                <w:sz w:val="20"/>
                <w:szCs w:val="20"/>
                <w:lang w:eastAsia="pt-BR"/>
              </w:rPr>
            </w:pPr>
            <w:r>
              <w:rPr>
                <w:sz w:val="20"/>
                <w:szCs w:val="20"/>
                <w:lang w:eastAsia="pt-BR"/>
              </w:rPr>
              <w:t>Acesso</w:t>
            </w:r>
          </w:p>
        </w:tc>
        <w:tc>
          <w:tcPr>
            <w:tcW w:w="21" w:type="dxa"/>
            <w:tcBorders>
              <w:top w:val="single" w:sz="2" w:space="0" w:color="000001"/>
              <w:bottom w:val="single" w:sz="2" w:space="0" w:color="000001"/>
            </w:tcBorders>
            <w:shd w:val="clear" w:color="auto" w:fill="auto"/>
            <w:tcMar>
              <w:left w:w="2" w:type="dxa"/>
            </w:tcMar>
          </w:tcPr>
          <w:p w14:paraId="44CABBC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093521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EC1BD3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9848D92"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D37E26C" w14:textId="77777777" w:rsidR="0000113F" w:rsidRDefault="0000113F"/>
        </w:tc>
      </w:tr>
      <w:tr w:rsidR="00E720FE" w14:paraId="4A0E240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198C503" w14:textId="77777777" w:rsidR="0000113F" w:rsidRDefault="004A4DE7">
            <w:pPr>
              <w:jc w:val="center"/>
              <w:rPr>
                <w:bCs/>
                <w:sz w:val="20"/>
                <w:szCs w:val="20"/>
                <w:lang w:eastAsia="pt-BR"/>
              </w:rPr>
            </w:pPr>
            <w:r>
              <w:rPr>
                <w:bCs/>
                <w:sz w:val="20"/>
                <w:szCs w:val="20"/>
                <w:lang w:eastAsia="pt-BR"/>
              </w:rPr>
              <w:t>ACA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CCAC7C0" w14:textId="77777777" w:rsidR="0000113F" w:rsidRDefault="004A4DE7">
            <w:pPr>
              <w:rPr>
                <w:sz w:val="20"/>
                <w:szCs w:val="20"/>
                <w:lang w:eastAsia="pt-BR"/>
              </w:rPr>
            </w:pPr>
            <w:r>
              <w:rPr>
                <w:sz w:val="20"/>
                <w:szCs w:val="20"/>
                <w:lang w:eastAsia="pt-BR"/>
              </w:rPr>
              <w:t>Acampamento</w:t>
            </w:r>
          </w:p>
        </w:tc>
        <w:tc>
          <w:tcPr>
            <w:tcW w:w="21" w:type="dxa"/>
            <w:tcBorders>
              <w:top w:val="single" w:sz="2" w:space="0" w:color="000001"/>
              <w:bottom w:val="single" w:sz="2" w:space="0" w:color="000001"/>
            </w:tcBorders>
            <w:shd w:val="clear" w:color="auto" w:fill="auto"/>
            <w:tcMar>
              <w:left w:w="2" w:type="dxa"/>
            </w:tcMar>
          </w:tcPr>
          <w:p w14:paraId="1A5DEB6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01D131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672C53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C053AC8"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FACD608" w14:textId="77777777" w:rsidR="0000113F" w:rsidRDefault="0000113F"/>
        </w:tc>
      </w:tr>
      <w:tr w:rsidR="00E720FE" w14:paraId="7DDB5EE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BF0E2C5" w14:textId="77777777" w:rsidR="0000113F" w:rsidRDefault="004A4DE7">
            <w:pPr>
              <w:jc w:val="center"/>
              <w:rPr>
                <w:bCs/>
                <w:sz w:val="20"/>
                <w:szCs w:val="20"/>
                <w:lang w:eastAsia="pt-BR"/>
              </w:rPr>
            </w:pPr>
            <w:r>
              <w:rPr>
                <w:bCs/>
                <w:sz w:val="20"/>
                <w:szCs w:val="20"/>
                <w:lang w:eastAsia="pt-BR"/>
              </w:rPr>
              <w:t>ACL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33852D2" w14:textId="77777777" w:rsidR="0000113F" w:rsidRDefault="004A4DE7">
            <w:pPr>
              <w:rPr>
                <w:sz w:val="20"/>
                <w:szCs w:val="20"/>
                <w:lang w:eastAsia="pt-BR"/>
              </w:rPr>
            </w:pPr>
            <w:r>
              <w:rPr>
                <w:sz w:val="20"/>
                <w:szCs w:val="20"/>
                <w:lang w:eastAsia="pt-BR"/>
              </w:rPr>
              <w:t>Acesso Local</w:t>
            </w:r>
          </w:p>
        </w:tc>
        <w:tc>
          <w:tcPr>
            <w:tcW w:w="21" w:type="dxa"/>
            <w:tcBorders>
              <w:top w:val="single" w:sz="2" w:space="0" w:color="000001"/>
              <w:bottom w:val="single" w:sz="2" w:space="0" w:color="000001"/>
            </w:tcBorders>
            <w:shd w:val="clear" w:color="auto" w:fill="auto"/>
            <w:tcMar>
              <w:left w:w="2" w:type="dxa"/>
            </w:tcMar>
          </w:tcPr>
          <w:p w14:paraId="12CDFF0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3BEA1D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353823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5B7019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8C42179" w14:textId="77777777" w:rsidR="0000113F" w:rsidRDefault="0000113F"/>
        </w:tc>
      </w:tr>
      <w:tr w:rsidR="00E720FE" w14:paraId="2128081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6833B69" w14:textId="77777777" w:rsidR="0000113F" w:rsidRDefault="004A4DE7">
            <w:pPr>
              <w:jc w:val="center"/>
              <w:rPr>
                <w:bCs/>
                <w:sz w:val="20"/>
                <w:szCs w:val="20"/>
                <w:lang w:eastAsia="pt-BR"/>
              </w:rPr>
            </w:pPr>
            <w:r>
              <w:rPr>
                <w:bCs/>
                <w:sz w:val="20"/>
                <w:szCs w:val="20"/>
                <w:lang w:eastAsia="pt-BR"/>
              </w:rPr>
              <w:t>AD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38AFED8" w14:textId="77777777" w:rsidR="0000113F" w:rsidRDefault="004A4DE7">
            <w:pPr>
              <w:rPr>
                <w:sz w:val="20"/>
                <w:szCs w:val="20"/>
                <w:lang w:eastAsia="pt-BR"/>
              </w:rPr>
            </w:pPr>
            <w:r>
              <w:rPr>
                <w:sz w:val="20"/>
                <w:szCs w:val="20"/>
                <w:lang w:eastAsia="pt-BR"/>
              </w:rPr>
              <w:t>Adro</w:t>
            </w:r>
          </w:p>
        </w:tc>
        <w:tc>
          <w:tcPr>
            <w:tcW w:w="21" w:type="dxa"/>
            <w:tcBorders>
              <w:top w:val="single" w:sz="2" w:space="0" w:color="000001"/>
              <w:bottom w:val="single" w:sz="2" w:space="0" w:color="000001"/>
            </w:tcBorders>
            <w:shd w:val="clear" w:color="auto" w:fill="auto"/>
            <w:tcMar>
              <w:left w:w="2" w:type="dxa"/>
            </w:tcMar>
          </w:tcPr>
          <w:p w14:paraId="065F53D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21F97B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10B83E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1CFC82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B3F33F9" w14:textId="77777777" w:rsidR="0000113F" w:rsidRDefault="0000113F"/>
        </w:tc>
      </w:tr>
      <w:tr w:rsidR="00E720FE" w14:paraId="65D57F6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9DBF675" w14:textId="77777777" w:rsidR="0000113F" w:rsidRDefault="004A4DE7">
            <w:pPr>
              <w:jc w:val="center"/>
              <w:rPr>
                <w:bCs/>
                <w:sz w:val="20"/>
                <w:szCs w:val="20"/>
                <w:lang w:eastAsia="pt-BR"/>
              </w:rPr>
            </w:pPr>
            <w:r>
              <w:rPr>
                <w:bCs/>
                <w:sz w:val="20"/>
                <w:szCs w:val="20"/>
                <w:lang w:eastAsia="pt-BR"/>
              </w:rPr>
              <w:t>AE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68ACB6E" w14:textId="77777777" w:rsidR="0000113F" w:rsidRDefault="004A4DE7">
            <w:pPr>
              <w:rPr>
                <w:sz w:val="20"/>
                <w:szCs w:val="20"/>
                <w:lang w:eastAsia="pt-BR"/>
              </w:rPr>
            </w:pPr>
            <w:r>
              <w:rPr>
                <w:sz w:val="20"/>
                <w:szCs w:val="20"/>
                <w:lang w:eastAsia="pt-BR"/>
              </w:rPr>
              <w:t>Área Especial</w:t>
            </w:r>
          </w:p>
        </w:tc>
        <w:tc>
          <w:tcPr>
            <w:tcW w:w="21" w:type="dxa"/>
            <w:tcBorders>
              <w:top w:val="single" w:sz="2" w:space="0" w:color="000001"/>
              <w:bottom w:val="single" w:sz="2" w:space="0" w:color="000001"/>
            </w:tcBorders>
            <w:shd w:val="clear" w:color="auto" w:fill="auto"/>
            <w:tcMar>
              <w:left w:w="2" w:type="dxa"/>
            </w:tcMar>
          </w:tcPr>
          <w:p w14:paraId="75AB2E7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323C1C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DCE1B6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6FE210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E45BE85" w14:textId="77777777" w:rsidR="0000113F" w:rsidRDefault="0000113F"/>
        </w:tc>
      </w:tr>
      <w:tr w:rsidR="00E720FE" w14:paraId="13ACBC3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460CC7C" w14:textId="77777777" w:rsidR="0000113F" w:rsidRDefault="004A4DE7">
            <w:pPr>
              <w:jc w:val="center"/>
              <w:rPr>
                <w:bCs/>
                <w:sz w:val="20"/>
                <w:szCs w:val="20"/>
                <w:lang w:eastAsia="pt-BR"/>
              </w:rPr>
            </w:pPr>
            <w:r>
              <w:rPr>
                <w:bCs/>
                <w:sz w:val="20"/>
                <w:szCs w:val="20"/>
                <w:lang w:eastAsia="pt-BR"/>
              </w:rPr>
              <w:t>AER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09182A5" w14:textId="77777777" w:rsidR="0000113F" w:rsidRDefault="004A4DE7">
            <w:pPr>
              <w:rPr>
                <w:sz w:val="20"/>
                <w:szCs w:val="20"/>
                <w:lang w:eastAsia="pt-BR"/>
              </w:rPr>
            </w:pPr>
            <w:r>
              <w:rPr>
                <w:sz w:val="20"/>
                <w:szCs w:val="20"/>
                <w:lang w:eastAsia="pt-BR"/>
              </w:rPr>
              <w:t>Aeroporto</w:t>
            </w:r>
          </w:p>
        </w:tc>
        <w:tc>
          <w:tcPr>
            <w:tcW w:w="21" w:type="dxa"/>
            <w:tcBorders>
              <w:top w:val="single" w:sz="2" w:space="0" w:color="000001"/>
              <w:bottom w:val="single" w:sz="2" w:space="0" w:color="000001"/>
            </w:tcBorders>
            <w:shd w:val="clear" w:color="auto" w:fill="auto"/>
            <w:tcMar>
              <w:left w:w="2" w:type="dxa"/>
            </w:tcMar>
          </w:tcPr>
          <w:p w14:paraId="794DC65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7BFB02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FD4D3C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2CE5C4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1B7E757" w14:textId="77777777" w:rsidR="0000113F" w:rsidRDefault="0000113F"/>
        </w:tc>
      </w:tr>
      <w:tr w:rsidR="00E720FE" w14:paraId="7C2DEBD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22128DA" w14:textId="77777777" w:rsidR="0000113F" w:rsidRDefault="004A4DE7">
            <w:pPr>
              <w:jc w:val="center"/>
              <w:rPr>
                <w:bCs/>
                <w:sz w:val="20"/>
                <w:szCs w:val="20"/>
                <w:lang w:eastAsia="pt-BR"/>
              </w:rPr>
            </w:pPr>
            <w:r>
              <w:rPr>
                <w:bCs/>
                <w:sz w:val="20"/>
                <w:szCs w:val="20"/>
                <w:lang w:eastAsia="pt-BR"/>
              </w:rPr>
              <w:t>AL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D292A67" w14:textId="77777777" w:rsidR="0000113F" w:rsidRDefault="004A4DE7">
            <w:pPr>
              <w:rPr>
                <w:sz w:val="20"/>
                <w:szCs w:val="20"/>
                <w:lang w:eastAsia="pt-BR"/>
              </w:rPr>
            </w:pPr>
            <w:r>
              <w:rPr>
                <w:sz w:val="20"/>
                <w:szCs w:val="20"/>
                <w:lang w:eastAsia="pt-BR"/>
              </w:rPr>
              <w:t>Alameda</w:t>
            </w:r>
          </w:p>
        </w:tc>
        <w:tc>
          <w:tcPr>
            <w:tcW w:w="21" w:type="dxa"/>
            <w:tcBorders>
              <w:top w:val="single" w:sz="2" w:space="0" w:color="000001"/>
              <w:bottom w:val="single" w:sz="2" w:space="0" w:color="000001"/>
            </w:tcBorders>
            <w:shd w:val="clear" w:color="auto" w:fill="auto"/>
            <w:tcMar>
              <w:left w:w="2" w:type="dxa"/>
            </w:tcMar>
          </w:tcPr>
          <w:p w14:paraId="2F4CB15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C3B730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FB89E0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89314C8"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D913D4E" w14:textId="77777777" w:rsidR="0000113F" w:rsidRDefault="0000113F"/>
        </w:tc>
      </w:tr>
      <w:tr w:rsidR="00E720FE" w14:paraId="4E14406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0963CF3" w14:textId="77777777" w:rsidR="0000113F" w:rsidRDefault="004A4DE7">
            <w:pPr>
              <w:jc w:val="center"/>
              <w:rPr>
                <w:bCs/>
                <w:sz w:val="20"/>
                <w:szCs w:val="20"/>
                <w:lang w:eastAsia="pt-BR"/>
              </w:rPr>
            </w:pPr>
            <w:r>
              <w:rPr>
                <w:bCs/>
                <w:sz w:val="20"/>
                <w:szCs w:val="20"/>
                <w:lang w:eastAsia="pt-BR"/>
              </w:rPr>
              <w:t>AMD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EAD2D2F" w14:textId="77777777" w:rsidR="0000113F" w:rsidRDefault="004A4DE7">
            <w:pPr>
              <w:rPr>
                <w:sz w:val="20"/>
                <w:szCs w:val="20"/>
                <w:lang w:eastAsia="pt-BR"/>
              </w:rPr>
            </w:pPr>
            <w:r>
              <w:rPr>
                <w:sz w:val="20"/>
                <w:szCs w:val="20"/>
                <w:lang w:eastAsia="pt-BR"/>
              </w:rPr>
              <w:t>Avenida Marginal Direita</w:t>
            </w:r>
          </w:p>
        </w:tc>
        <w:tc>
          <w:tcPr>
            <w:tcW w:w="21" w:type="dxa"/>
            <w:tcBorders>
              <w:top w:val="single" w:sz="2" w:space="0" w:color="000001"/>
              <w:bottom w:val="single" w:sz="2" w:space="0" w:color="000001"/>
            </w:tcBorders>
            <w:shd w:val="clear" w:color="auto" w:fill="auto"/>
            <w:tcMar>
              <w:left w:w="2" w:type="dxa"/>
            </w:tcMar>
          </w:tcPr>
          <w:p w14:paraId="54AB6E6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FB6D82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48F4A9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82DC823"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F63F0E3" w14:textId="77777777" w:rsidR="0000113F" w:rsidRDefault="0000113F"/>
        </w:tc>
      </w:tr>
      <w:tr w:rsidR="00E720FE" w14:paraId="44A254E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7AA5DD8" w14:textId="77777777" w:rsidR="0000113F" w:rsidRDefault="004A4DE7">
            <w:pPr>
              <w:jc w:val="center"/>
              <w:rPr>
                <w:bCs/>
                <w:sz w:val="20"/>
                <w:szCs w:val="20"/>
                <w:lang w:eastAsia="pt-BR"/>
              </w:rPr>
            </w:pPr>
            <w:r>
              <w:rPr>
                <w:bCs/>
                <w:sz w:val="20"/>
                <w:szCs w:val="20"/>
                <w:lang w:eastAsia="pt-BR"/>
              </w:rPr>
              <w:t>AME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DDF0129" w14:textId="77777777" w:rsidR="0000113F" w:rsidRDefault="004A4DE7">
            <w:pPr>
              <w:rPr>
                <w:sz w:val="20"/>
                <w:szCs w:val="20"/>
                <w:lang w:eastAsia="pt-BR"/>
              </w:rPr>
            </w:pPr>
            <w:r>
              <w:rPr>
                <w:sz w:val="20"/>
                <w:szCs w:val="20"/>
                <w:lang w:eastAsia="pt-BR"/>
              </w:rPr>
              <w:t>Avenida Marginal Esquerda</w:t>
            </w:r>
          </w:p>
        </w:tc>
        <w:tc>
          <w:tcPr>
            <w:tcW w:w="21" w:type="dxa"/>
            <w:tcBorders>
              <w:top w:val="single" w:sz="2" w:space="0" w:color="000001"/>
              <w:bottom w:val="single" w:sz="2" w:space="0" w:color="000001"/>
            </w:tcBorders>
            <w:shd w:val="clear" w:color="auto" w:fill="auto"/>
            <w:tcMar>
              <w:left w:w="2" w:type="dxa"/>
            </w:tcMar>
          </w:tcPr>
          <w:p w14:paraId="2F3C45A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648131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61259B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9097A7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BABA954" w14:textId="77777777" w:rsidR="0000113F" w:rsidRDefault="0000113F"/>
        </w:tc>
      </w:tr>
      <w:tr w:rsidR="00E720FE" w14:paraId="4890888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7035009" w14:textId="77777777" w:rsidR="0000113F" w:rsidRDefault="004A4DE7">
            <w:pPr>
              <w:jc w:val="center"/>
              <w:rPr>
                <w:bCs/>
                <w:sz w:val="20"/>
                <w:szCs w:val="20"/>
                <w:lang w:eastAsia="pt-BR"/>
              </w:rPr>
            </w:pPr>
            <w:r>
              <w:rPr>
                <w:bCs/>
                <w:sz w:val="20"/>
                <w:szCs w:val="20"/>
                <w:lang w:eastAsia="pt-BR"/>
              </w:rPr>
              <w:t>AN</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5227383" w14:textId="77777777" w:rsidR="0000113F" w:rsidRDefault="004A4DE7">
            <w:pPr>
              <w:rPr>
                <w:sz w:val="20"/>
                <w:szCs w:val="20"/>
                <w:lang w:eastAsia="pt-BR"/>
              </w:rPr>
            </w:pPr>
            <w:r>
              <w:rPr>
                <w:sz w:val="20"/>
                <w:szCs w:val="20"/>
                <w:lang w:eastAsia="pt-BR"/>
              </w:rPr>
              <w:t>Anel Viário</w:t>
            </w:r>
          </w:p>
        </w:tc>
        <w:tc>
          <w:tcPr>
            <w:tcW w:w="21" w:type="dxa"/>
            <w:tcBorders>
              <w:top w:val="single" w:sz="2" w:space="0" w:color="000001"/>
              <w:bottom w:val="single" w:sz="2" w:space="0" w:color="000001"/>
            </w:tcBorders>
            <w:shd w:val="clear" w:color="auto" w:fill="auto"/>
            <w:tcMar>
              <w:left w:w="2" w:type="dxa"/>
            </w:tcMar>
          </w:tcPr>
          <w:p w14:paraId="25B6476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DCFF1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533380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8F92522"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91252DB" w14:textId="77777777" w:rsidR="0000113F" w:rsidRDefault="0000113F"/>
        </w:tc>
      </w:tr>
      <w:tr w:rsidR="00E720FE" w14:paraId="06B728A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7186F2E" w14:textId="77777777" w:rsidR="0000113F" w:rsidRDefault="004A4DE7">
            <w:pPr>
              <w:jc w:val="center"/>
              <w:rPr>
                <w:bCs/>
                <w:sz w:val="20"/>
                <w:szCs w:val="20"/>
                <w:lang w:eastAsia="pt-BR"/>
              </w:rPr>
            </w:pPr>
            <w:r>
              <w:rPr>
                <w:bCs/>
                <w:sz w:val="20"/>
                <w:szCs w:val="20"/>
                <w:lang w:eastAsia="pt-BR"/>
              </w:rPr>
              <w:t>ANT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F6E275A" w14:textId="77777777" w:rsidR="0000113F" w:rsidRDefault="004A4DE7">
            <w:pPr>
              <w:rPr>
                <w:sz w:val="20"/>
                <w:szCs w:val="20"/>
                <w:lang w:eastAsia="pt-BR"/>
              </w:rPr>
            </w:pPr>
            <w:r>
              <w:rPr>
                <w:sz w:val="20"/>
                <w:szCs w:val="20"/>
                <w:lang w:eastAsia="pt-BR"/>
              </w:rPr>
              <w:t>Antiga Estrada</w:t>
            </w:r>
          </w:p>
        </w:tc>
        <w:tc>
          <w:tcPr>
            <w:tcW w:w="21" w:type="dxa"/>
            <w:tcBorders>
              <w:top w:val="single" w:sz="2" w:space="0" w:color="000001"/>
              <w:bottom w:val="single" w:sz="2" w:space="0" w:color="000001"/>
            </w:tcBorders>
            <w:shd w:val="clear" w:color="auto" w:fill="auto"/>
            <w:tcMar>
              <w:left w:w="2" w:type="dxa"/>
            </w:tcMar>
          </w:tcPr>
          <w:p w14:paraId="1FE89A4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972CBC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3FFE65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B352E3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239CE51" w14:textId="77777777" w:rsidR="0000113F" w:rsidRDefault="0000113F"/>
        </w:tc>
      </w:tr>
      <w:tr w:rsidR="00E720FE" w14:paraId="514459C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3B3B198" w14:textId="77777777" w:rsidR="0000113F" w:rsidRDefault="004A4DE7">
            <w:pPr>
              <w:jc w:val="center"/>
              <w:rPr>
                <w:bCs/>
                <w:sz w:val="20"/>
                <w:szCs w:val="20"/>
                <w:lang w:eastAsia="pt-BR"/>
              </w:rPr>
            </w:pPr>
            <w:r>
              <w:rPr>
                <w:bCs/>
                <w:sz w:val="20"/>
                <w:szCs w:val="20"/>
                <w:lang w:eastAsia="pt-BR"/>
              </w:rPr>
              <w:t>ART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FB0FD45" w14:textId="77777777" w:rsidR="0000113F" w:rsidRDefault="004A4DE7">
            <w:pPr>
              <w:rPr>
                <w:sz w:val="20"/>
                <w:szCs w:val="20"/>
                <w:lang w:eastAsia="pt-BR"/>
              </w:rPr>
            </w:pPr>
            <w:r>
              <w:rPr>
                <w:sz w:val="20"/>
                <w:szCs w:val="20"/>
                <w:lang w:eastAsia="pt-BR"/>
              </w:rPr>
              <w:t>Artéria</w:t>
            </w:r>
          </w:p>
        </w:tc>
        <w:tc>
          <w:tcPr>
            <w:tcW w:w="21" w:type="dxa"/>
            <w:tcBorders>
              <w:top w:val="single" w:sz="2" w:space="0" w:color="000001"/>
              <w:bottom w:val="single" w:sz="2" w:space="0" w:color="000001"/>
            </w:tcBorders>
            <w:shd w:val="clear" w:color="auto" w:fill="auto"/>
            <w:tcMar>
              <w:left w:w="2" w:type="dxa"/>
            </w:tcMar>
          </w:tcPr>
          <w:p w14:paraId="33F10CD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187817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67E330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27979D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9446AE5" w14:textId="77777777" w:rsidR="0000113F" w:rsidRDefault="0000113F"/>
        </w:tc>
      </w:tr>
      <w:tr w:rsidR="00E720FE" w14:paraId="6842D8CA"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0D87507" w14:textId="77777777" w:rsidR="0000113F" w:rsidRDefault="004A4DE7">
            <w:pPr>
              <w:jc w:val="center"/>
              <w:rPr>
                <w:bCs/>
                <w:sz w:val="20"/>
                <w:szCs w:val="20"/>
                <w:lang w:eastAsia="pt-BR"/>
              </w:rPr>
            </w:pPr>
            <w:r>
              <w:rPr>
                <w:bCs/>
                <w:sz w:val="20"/>
                <w:szCs w:val="20"/>
                <w:lang w:eastAsia="pt-BR"/>
              </w:rPr>
              <w:t>AT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B0E5CD2" w14:textId="77777777" w:rsidR="0000113F" w:rsidRDefault="004A4DE7">
            <w:pPr>
              <w:rPr>
                <w:sz w:val="20"/>
                <w:szCs w:val="20"/>
                <w:lang w:eastAsia="pt-BR"/>
              </w:rPr>
            </w:pPr>
            <w:r>
              <w:rPr>
                <w:sz w:val="20"/>
                <w:szCs w:val="20"/>
                <w:lang w:eastAsia="pt-BR"/>
              </w:rPr>
              <w:t>Alto</w:t>
            </w:r>
          </w:p>
        </w:tc>
        <w:tc>
          <w:tcPr>
            <w:tcW w:w="21" w:type="dxa"/>
            <w:tcBorders>
              <w:top w:val="single" w:sz="2" w:space="0" w:color="000001"/>
              <w:bottom w:val="single" w:sz="2" w:space="0" w:color="000001"/>
            </w:tcBorders>
            <w:shd w:val="clear" w:color="auto" w:fill="auto"/>
            <w:tcMar>
              <w:left w:w="2" w:type="dxa"/>
            </w:tcMar>
          </w:tcPr>
          <w:p w14:paraId="110B9E8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5CCC03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AF7A3E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95884A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3E6C8EC" w14:textId="77777777" w:rsidR="0000113F" w:rsidRDefault="0000113F"/>
        </w:tc>
      </w:tr>
      <w:tr w:rsidR="00E720FE" w14:paraId="3F9AA861"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F63A84A" w14:textId="77777777" w:rsidR="0000113F" w:rsidRDefault="004A4DE7">
            <w:pPr>
              <w:jc w:val="center"/>
              <w:rPr>
                <w:bCs/>
                <w:sz w:val="20"/>
                <w:szCs w:val="20"/>
                <w:lang w:eastAsia="pt-BR"/>
              </w:rPr>
            </w:pPr>
            <w:r>
              <w:rPr>
                <w:bCs/>
                <w:sz w:val="20"/>
                <w:szCs w:val="20"/>
                <w:lang w:eastAsia="pt-BR"/>
              </w:rPr>
              <w:t>ATL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D3BE78F" w14:textId="77777777" w:rsidR="0000113F" w:rsidRDefault="004A4DE7">
            <w:pPr>
              <w:rPr>
                <w:sz w:val="20"/>
                <w:szCs w:val="20"/>
                <w:lang w:eastAsia="pt-BR"/>
              </w:rPr>
            </w:pPr>
            <w:r>
              <w:rPr>
                <w:sz w:val="20"/>
                <w:szCs w:val="20"/>
                <w:lang w:eastAsia="pt-BR"/>
              </w:rPr>
              <w:t>Atalho</w:t>
            </w:r>
          </w:p>
        </w:tc>
        <w:tc>
          <w:tcPr>
            <w:tcW w:w="21" w:type="dxa"/>
            <w:tcBorders>
              <w:top w:val="single" w:sz="2" w:space="0" w:color="000001"/>
              <w:bottom w:val="single" w:sz="2" w:space="0" w:color="000001"/>
            </w:tcBorders>
            <w:shd w:val="clear" w:color="auto" w:fill="auto"/>
            <w:tcMar>
              <w:left w:w="2" w:type="dxa"/>
            </w:tcMar>
          </w:tcPr>
          <w:p w14:paraId="7E2F607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A95B23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BE3C0B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B656F12"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D62D4AB" w14:textId="77777777" w:rsidR="0000113F" w:rsidRDefault="0000113F"/>
        </w:tc>
      </w:tr>
      <w:tr w:rsidR="00E720FE" w14:paraId="78730F3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C6A66AB" w14:textId="77777777" w:rsidR="0000113F" w:rsidRDefault="004A4DE7">
            <w:pPr>
              <w:jc w:val="center"/>
              <w:rPr>
                <w:bCs/>
                <w:sz w:val="20"/>
                <w:szCs w:val="20"/>
                <w:lang w:eastAsia="pt-BR"/>
              </w:rPr>
            </w:pPr>
            <w:r>
              <w:rPr>
                <w:bCs/>
                <w:sz w:val="20"/>
                <w:szCs w:val="20"/>
                <w:lang w:eastAsia="pt-BR"/>
              </w:rPr>
              <w:t>A 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8F19380" w14:textId="77777777" w:rsidR="0000113F" w:rsidRDefault="004A4DE7">
            <w:pPr>
              <w:rPr>
                <w:sz w:val="20"/>
                <w:szCs w:val="20"/>
                <w:lang w:eastAsia="pt-BR"/>
              </w:rPr>
            </w:pPr>
            <w:r>
              <w:rPr>
                <w:sz w:val="20"/>
                <w:szCs w:val="20"/>
                <w:lang w:eastAsia="pt-BR"/>
              </w:rPr>
              <w:t>Área Verde</w:t>
            </w:r>
          </w:p>
        </w:tc>
        <w:tc>
          <w:tcPr>
            <w:tcW w:w="21" w:type="dxa"/>
            <w:tcBorders>
              <w:top w:val="single" w:sz="2" w:space="0" w:color="000001"/>
              <w:bottom w:val="single" w:sz="2" w:space="0" w:color="000001"/>
            </w:tcBorders>
            <w:shd w:val="clear" w:color="auto" w:fill="auto"/>
            <w:tcMar>
              <w:left w:w="2" w:type="dxa"/>
            </w:tcMar>
          </w:tcPr>
          <w:p w14:paraId="56B4661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1BE9E2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8C752A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1B9D75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187BB58" w14:textId="77777777" w:rsidR="0000113F" w:rsidRDefault="0000113F"/>
        </w:tc>
      </w:tr>
      <w:tr w:rsidR="00E720FE" w14:paraId="655121F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72344BE" w14:textId="77777777" w:rsidR="0000113F" w:rsidRDefault="004A4DE7">
            <w:pPr>
              <w:jc w:val="center"/>
              <w:rPr>
                <w:bCs/>
                <w:sz w:val="20"/>
                <w:szCs w:val="20"/>
                <w:lang w:eastAsia="pt-BR"/>
              </w:rPr>
            </w:pPr>
            <w:r>
              <w:rPr>
                <w:bCs/>
                <w:sz w:val="20"/>
                <w:szCs w:val="20"/>
                <w:lang w:eastAsia="pt-BR"/>
              </w:rPr>
              <w:t>AV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F111301" w14:textId="77777777" w:rsidR="0000113F" w:rsidRDefault="004A4DE7">
            <w:pPr>
              <w:rPr>
                <w:sz w:val="20"/>
                <w:szCs w:val="20"/>
                <w:lang w:eastAsia="pt-BR"/>
              </w:rPr>
            </w:pPr>
            <w:r>
              <w:rPr>
                <w:sz w:val="20"/>
                <w:szCs w:val="20"/>
                <w:lang w:eastAsia="pt-BR"/>
              </w:rPr>
              <w:t>Avenida</w:t>
            </w:r>
          </w:p>
        </w:tc>
        <w:tc>
          <w:tcPr>
            <w:tcW w:w="21" w:type="dxa"/>
            <w:tcBorders>
              <w:top w:val="single" w:sz="2" w:space="0" w:color="000001"/>
              <w:bottom w:val="single" w:sz="2" w:space="0" w:color="000001"/>
            </w:tcBorders>
            <w:shd w:val="clear" w:color="auto" w:fill="auto"/>
            <w:tcMar>
              <w:left w:w="2" w:type="dxa"/>
            </w:tcMar>
          </w:tcPr>
          <w:p w14:paraId="3D12C90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4B61BA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950C6C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AE61DE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915F273" w14:textId="77777777" w:rsidR="0000113F" w:rsidRDefault="0000113F"/>
        </w:tc>
      </w:tr>
      <w:tr w:rsidR="00E720FE" w14:paraId="2249D0E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ADF5E14" w14:textId="77777777" w:rsidR="0000113F" w:rsidRDefault="004A4DE7">
            <w:pPr>
              <w:jc w:val="center"/>
              <w:rPr>
                <w:bCs/>
                <w:sz w:val="20"/>
                <w:szCs w:val="20"/>
                <w:lang w:eastAsia="pt-BR"/>
              </w:rPr>
            </w:pPr>
            <w:r>
              <w:rPr>
                <w:bCs/>
                <w:sz w:val="20"/>
                <w:szCs w:val="20"/>
                <w:lang w:eastAsia="pt-BR"/>
              </w:rPr>
              <w:t>AVC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628F8A8" w14:textId="77777777" w:rsidR="0000113F" w:rsidRDefault="004A4DE7">
            <w:pPr>
              <w:rPr>
                <w:sz w:val="20"/>
                <w:szCs w:val="20"/>
                <w:lang w:eastAsia="pt-BR"/>
              </w:rPr>
            </w:pPr>
            <w:r>
              <w:rPr>
                <w:sz w:val="20"/>
                <w:szCs w:val="20"/>
                <w:lang w:eastAsia="pt-BR"/>
              </w:rPr>
              <w:t>Avenida Contorno</w:t>
            </w:r>
          </w:p>
        </w:tc>
        <w:tc>
          <w:tcPr>
            <w:tcW w:w="21" w:type="dxa"/>
            <w:tcBorders>
              <w:top w:val="single" w:sz="2" w:space="0" w:color="000001"/>
              <w:bottom w:val="single" w:sz="2" w:space="0" w:color="000001"/>
            </w:tcBorders>
            <w:shd w:val="clear" w:color="auto" w:fill="auto"/>
            <w:tcMar>
              <w:left w:w="2" w:type="dxa"/>
            </w:tcMar>
          </w:tcPr>
          <w:p w14:paraId="1CD84B9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0D9357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7E55DB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5481702"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9A77B0C" w14:textId="77777777" w:rsidR="0000113F" w:rsidRDefault="0000113F"/>
        </w:tc>
      </w:tr>
      <w:tr w:rsidR="00E720FE" w14:paraId="3FE791F8"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B42583C" w14:textId="77777777" w:rsidR="0000113F" w:rsidRDefault="004A4DE7">
            <w:pPr>
              <w:jc w:val="center"/>
              <w:rPr>
                <w:bCs/>
                <w:sz w:val="20"/>
                <w:szCs w:val="20"/>
                <w:lang w:eastAsia="pt-BR"/>
              </w:rPr>
            </w:pPr>
            <w:r>
              <w:rPr>
                <w:bCs/>
                <w:sz w:val="20"/>
                <w:szCs w:val="20"/>
                <w:lang w:eastAsia="pt-BR"/>
              </w:rPr>
              <w:t>AVM</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B3FC9CB" w14:textId="77777777" w:rsidR="0000113F" w:rsidRDefault="004A4DE7">
            <w:pPr>
              <w:rPr>
                <w:sz w:val="20"/>
                <w:szCs w:val="20"/>
                <w:lang w:eastAsia="pt-BR"/>
              </w:rPr>
            </w:pPr>
            <w:r>
              <w:rPr>
                <w:sz w:val="20"/>
                <w:szCs w:val="20"/>
                <w:lang w:eastAsia="pt-BR"/>
              </w:rPr>
              <w:t>Avenida Marginal</w:t>
            </w:r>
          </w:p>
        </w:tc>
        <w:tc>
          <w:tcPr>
            <w:tcW w:w="21" w:type="dxa"/>
            <w:tcBorders>
              <w:top w:val="single" w:sz="2" w:space="0" w:color="000001"/>
              <w:bottom w:val="single" w:sz="2" w:space="0" w:color="000001"/>
            </w:tcBorders>
            <w:shd w:val="clear" w:color="auto" w:fill="auto"/>
            <w:tcMar>
              <w:left w:w="2" w:type="dxa"/>
            </w:tcMar>
          </w:tcPr>
          <w:p w14:paraId="792D3BF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762A76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EBC320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4D8A8D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6D2EA3E" w14:textId="77777777" w:rsidR="0000113F" w:rsidRDefault="0000113F"/>
        </w:tc>
      </w:tr>
      <w:tr w:rsidR="00E720FE" w14:paraId="3A60D5D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8267DED" w14:textId="77777777" w:rsidR="0000113F" w:rsidRDefault="004A4DE7">
            <w:pPr>
              <w:jc w:val="center"/>
              <w:rPr>
                <w:bCs/>
                <w:sz w:val="20"/>
                <w:szCs w:val="20"/>
                <w:lang w:eastAsia="pt-BR"/>
              </w:rPr>
            </w:pPr>
            <w:r>
              <w:rPr>
                <w:bCs/>
                <w:sz w:val="20"/>
                <w:szCs w:val="20"/>
                <w:lang w:eastAsia="pt-BR"/>
              </w:rPr>
              <w:t>AVV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7B9C118" w14:textId="77777777" w:rsidR="0000113F" w:rsidRDefault="004A4DE7">
            <w:pPr>
              <w:rPr>
                <w:sz w:val="20"/>
                <w:szCs w:val="20"/>
                <w:lang w:eastAsia="pt-BR"/>
              </w:rPr>
            </w:pPr>
            <w:r>
              <w:rPr>
                <w:sz w:val="20"/>
                <w:szCs w:val="20"/>
                <w:lang w:eastAsia="pt-BR"/>
              </w:rPr>
              <w:t>Avenida Velha</w:t>
            </w:r>
          </w:p>
        </w:tc>
        <w:tc>
          <w:tcPr>
            <w:tcW w:w="21" w:type="dxa"/>
            <w:tcBorders>
              <w:top w:val="single" w:sz="2" w:space="0" w:color="000001"/>
              <w:bottom w:val="single" w:sz="2" w:space="0" w:color="000001"/>
            </w:tcBorders>
            <w:shd w:val="clear" w:color="auto" w:fill="auto"/>
            <w:tcMar>
              <w:left w:w="2" w:type="dxa"/>
            </w:tcMar>
          </w:tcPr>
          <w:p w14:paraId="6C3180F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22CABD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6C92E8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F0B89B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8AF6861" w14:textId="77777777" w:rsidR="0000113F" w:rsidRDefault="0000113F"/>
        </w:tc>
      </w:tr>
      <w:tr w:rsidR="00E720FE" w14:paraId="04DB430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06BB676" w14:textId="77777777" w:rsidR="0000113F" w:rsidRDefault="004A4DE7">
            <w:pPr>
              <w:jc w:val="center"/>
              <w:rPr>
                <w:bCs/>
                <w:sz w:val="20"/>
                <w:szCs w:val="20"/>
                <w:lang w:eastAsia="pt-BR"/>
              </w:rPr>
            </w:pPr>
            <w:r>
              <w:rPr>
                <w:bCs/>
                <w:sz w:val="20"/>
                <w:szCs w:val="20"/>
                <w:lang w:eastAsia="pt-BR"/>
              </w:rPr>
              <w:t>BAL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F43A009" w14:textId="77777777" w:rsidR="0000113F" w:rsidRDefault="004A4DE7">
            <w:pPr>
              <w:rPr>
                <w:sz w:val="20"/>
                <w:szCs w:val="20"/>
                <w:lang w:eastAsia="pt-BR"/>
              </w:rPr>
            </w:pPr>
            <w:r>
              <w:rPr>
                <w:sz w:val="20"/>
                <w:szCs w:val="20"/>
                <w:lang w:eastAsia="pt-BR"/>
              </w:rPr>
              <w:t>Balneário</w:t>
            </w:r>
          </w:p>
        </w:tc>
        <w:tc>
          <w:tcPr>
            <w:tcW w:w="21" w:type="dxa"/>
            <w:tcBorders>
              <w:top w:val="single" w:sz="2" w:space="0" w:color="000001"/>
              <w:bottom w:val="single" w:sz="2" w:space="0" w:color="000001"/>
            </w:tcBorders>
            <w:shd w:val="clear" w:color="auto" w:fill="auto"/>
            <w:tcMar>
              <w:left w:w="2" w:type="dxa"/>
            </w:tcMar>
          </w:tcPr>
          <w:p w14:paraId="705F6AE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79641B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A64031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9D75BA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5E2F40D" w14:textId="77777777" w:rsidR="0000113F" w:rsidRDefault="0000113F"/>
        </w:tc>
      </w:tr>
      <w:tr w:rsidR="00E720FE" w14:paraId="7F097AB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6886AE1" w14:textId="77777777" w:rsidR="0000113F" w:rsidRDefault="004A4DE7">
            <w:pPr>
              <w:jc w:val="center"/>
              <w:rPr>
                <w:bCs/>
                <w:color w:val="000000" w:themeColor="text1"/>
                <w:sz w:val="20"/>
                <w:szCs w:val="20"/>
                <w:lang w:eastAsia="pt-BR"/>
              </w:rPr>
            </w:pPr>
            <w:r>
              <w:rPr>
                <w:bCs/>
                <w:color w:val="000000" w:themeColor="text1"/>
                <w:sz w:val="20"/>
                <w:szCs w:val="20"/>
                <w:lang w:eastAsia="pt-BR"/>
              </w:rPr>
              <w:t>BC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A7910BB" w14:textId="77777777" w:rsidR="0000113F" w:rsidRDefault="004A4DE7">
            <w:pPr>
              <w:rPr>
                <w:color w:val="000000" w:themeColor="text1"/>
                <w:sz w:val="20"/>
                <w:szCs w:val="20"/>
                <w:lang w:eastAsia="pt-BR"/>
              </w:rPr>
            </w:pPr>
            <w:r>
              <w:rPr>
                <w:color w:val="000000" w:themeColor="text1"/>
                <w:sz w:val="20"/>
                <w:szCs w:val="20"/>
                <w:lang w:eastAsia="pt-BR"/>
              </w:rPr>
              <w:t>Beco</w:t>
            </w:r>
          </w:p>
        </w:tc>
        <w:tc>
          <w:tcPr>
            <w:tcW w:w="21" w:type="dxa"/>
            <w:tcBorders>
              <w:top w:val="single" w:sz="2" w:space="0" w:color="000001"/>
              <w:bottom w:val="single" w:sz="2" w:space="0" w:color="000001"/>
            </w:tcBorders>
            <w:shd w:val="clear" w:color="auto" w:fill="auto"/>
            <w:tcMar>
              <w:left w:w="2" w:type="dxa"/>
            </w:tcMar>
          </w:tcPr>
          <w:p w14:paraId="2183AB5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351783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77E55C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4ADDE8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D3DD6A6" w14:textId="77777777" w:rsidR="0000113F" w:rsidRDefault="0000113F"/>
        </w:tc>
      </w:tr>
      <w:tr w:rsidR="00E720FE" w14:paraId="1F23E21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ADC335D" w14:textId="77777777" w:rsidR="0000113F" w:rsidRDefault="004A4DE7">
            <w:pPr>
              <w:jc w:val="center"/>
              <w:rPr>
                <w:bCs/>
                <w:sz w:val="20"/>
                <w:szCs w:val="20"/>
                <w:lang w:eastAsia="pt-BR"/>
              </w:rPr>
            </w:pPr>
            <w:r>
              <w:rPr>
                <w:bCs/>
                <w:sz w:val="20"/>
                <w:szCs w:val="20"/>
                <w:lang w:eastAsia="pt-BR"/>
              </w:rPr>
              <w:t>BCO</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CAB2864" w14:textId="77777777" w:rsidR="0000113F" w:rsidRDefault="004A4DE7">
            <w:pPr>
              <w:rPr>
                <w:sz w:val="20"/>
                <w:szCs w:val="20"/>
                <w:lang w:eastAsia="pt-BR"/>
              </w:rPr>
            </w:pPr>
            <w:r>
              <w:rPr>
                <w:sz w:val="20"/>
                <w:szCs w:val="20"/>
                <w:lang w:eastAsia="pt-BR"/>
              </w:rPr>
              <w:t>Buraco</w:t>
            </w:r>
          </w:p>
        </w:tc>
        <w:tc>
          <w:tcPr>
            <w:tcW w:w="21" w:type="dxa"/>
            <w:tcBorders>
              <w:top w:val="single" w:sz="2" w:space="0" w:color="000001"/>
              <w:bottom w:val="single" w:sz="2" w:space="0" w:color="000001"/>
            </w:tcBorders>
            <w:shd w:val="clear" w:color="auto" w:fill="auto"/>
            <w:tcMar>
              <w:left w:w="2" w:type="dxa"/>
            </w:tcMar>
          </w:tcPr>
          <w:p w14:paraId="1D39413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888DB3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54E91D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23DBC2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568C085" w14:textId="77777777" w:rsidR="0000113F" w:rsidRDefault="0000113F"/>
        </w:tc>
      </w:tr>
      <w:tr w:rsidR="00E720FE" w14:paraId="63F646E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A8A42C2" w14:textId="77777777" w:rsidR="0000113F" w:rsidRDefault="004A4DE7">
            <w:pPr>
              <w:jc w:val="center"/>
              <w:rPr>
                <w:bCs/>
                <w:sz w:val="20"/>
                <w:szCs w:val="20"/>
                <w:lang w:eastAsia="pt-BR"/>
              </w:rPr>
            </w:pPr>
            <w:r>
              <w:rPr>
                <w:bCs/>
                <w:sz w:val="20"/>
                <w:szCs w:val="20"/>
                <w:lang w:eastAsia="pt-BR"/>
              </w:rPr>
              <w:t>BEL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52FCFC3" w14:textId="77777777" w:rsidR="0000113F" w:rsidRDefault="004A4DE7">
            <w:pPr>
              <w:rPr>
                <w:sz w:val="20"/>
                <w:szCs w:val="20"/>
                <w:lang w:eastAsia="pt-BR"/>
              </w:rPr>
            </w:pPr>
            <w:r>
              <w:rPr>
                <w:sz w:val="20"/>
                <w:szCs w:val="20"/>
                <w:lang w:eastAsia="pt-BR"/>
              </w:rPr>
              <w:t>Belvedere</w:t>
            </w:r>
          </w:p>
        </w:tc>
        <w:tc>
          <w:tcPr>
            <w:tcW w:w="21" w:type="dxa"/>
            <w:tcBorders>
              <w:top w:val="single" w:sz="2" w:space="0" w:color="000001"/>
              <w:bottom w:val="single" w:sz="2" w:space="0" w:color="000001"/>
            </w:tcBorders>
            <w:shd w:val="clear" w:color="auto" w:fill="auto"/>
            <w:tcMar>
              <w:left w:w="2" w:type="dxa"/>
            </w:tcMar>
          </w:tcPr>
          <w:p w14:paraId="56424A0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81EAE6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14B62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19CB3C3"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3A8FF28" w14:textId="77777777" w:rsidR="0000113F" w:rsidRDefault="0000113F"/>
        </w:tc>
      </w:tr>
      <w:tr w:rsidR="00E720FE" w14:paraId="1308480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F02BF33" w14:textId="77777777" w:rsidR="0000113F" w:rsidRDefault="004A4DE7">
            <w:pPr>
              <w:jc w:val="center"/>
              <w:rPr>
                <w:bCs/>
                <w:sz w:val="20"/>
                <w:szCs w:val="20"/>
                <w:lang w:eastAsia="pt-BR"/>
              </w:rPr>
            </w:pPr>
            <w:r>
              <w:rPr>
                <w:bCs/>
                <w:sz w:val="20"/>
                <w:szCs w:val="20"/>
                <w:lang w:eastAsia="pt-BR"/>
              </w:rPr>
              <w:t>BL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76DC439" w14:textId="77777777" w:rsidR="0000113F" w:rsidRDefault="004A4DE7">
            <w:pPr>
              <w:rPr>
                <w:sz w:val="20"/>
                <w:szCs w:val="20"/>
                <w:lang w:eastAsia="pt-BR"/>
              </w:rPr>
            </w:pPr>
            <w:r>
              <w:rPr>
                <w:sz w:val="20"/>
                <w:szCs w:val="20"/>
                <w:lang w:eastAsia="pt-BR"/>
              </w:rPr>
              <w:t>Bloco</w:t>
            </w:r>
          </w:p>
        </w:tc>
        <w:tc>
          <w:tcPr>
            <w:tcW w:w="21" w:type="dxa"/>
            <w:tcBorders>
              <w:top w:val="single" w:sz="2" w:space="0" w:color="000001"/>
              <w:bottom w:val="single" w:sz="2" w:space="0" w:color="000001"/>
            </w:tcBorders>
            <w:shd w:val="clear" w:color="auto" w:fill="auto"/>
            <w:tcMar>
              <w:left w:w="2" w:type="dxa"/>
            </w:tcMar>
          </w:tcPr>
          <w:p w14:paraId="690D772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49FFE3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8E8338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F0EDBE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816F66C" w14:textId="77777777" w:rsidR="0000113F" w:rsidRDefault="0000113F"/>
        </w:tc>
      </w:tr>
      <w:tr w:rsidR="00E720FE" w14:paraId="31D57F0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CADE907" w14:textId="77777777" w:rsidR="0000113F" w:rsidRDefault="004A4DE7">
            <w:pPr>
              <w:jc w:val="center"/>
              <w:rPr>
                <w:bCs/>
                <w:sz w:val="20"/>
                <w:szCs w:val="20"/>
                <w:lang w:eastAsia="pt-BR"/>
              </w:rPr>
            </w:pPr>
            <w:r>
              <w:rPr>
                <w:bCs/>
                <w:sz w:val="20"/>
                <w:szCs w:val="20"/>
                <w:lang w:eastAsia="pt-BR"/>
              </w:rPr>
              <w:t>BLO</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6D1A130" w14:textId="77777777" w:rsidR="0000113F" w:rsidRDefault="004A4DE7">
            <w:pPr>
              <w:rPr>
                <w:sz w:val="20"/>
                <w:szCs w:val="20"/>
                <w:lang w:eastAsia="pt-BR"/>
              </w:rPr>
            </w:pPr>
            <w:r>
              <w:rPr>
                <w:sz w:val="20"/>
                <w:szCs w:val="20"/>
                <w:lang w:eastAsia="pt-BR"/>
              </w:rPr>
              <w:t>Balão</w:t>
            </w:r>
          </w:p>
        </w:tc>
        <w:tc>
          <w:tcPr>
            <w:tcW w:w="21" w:type="dxa"/>
            <w:tcBorders>
              <w:top w:val="single" w:sz="2" w:space="0" w:color="000001"/>
              <w:bottom w:val="single" w:sz="2" w:space="0" w:color="000001"/>
            </w:tcBorders>
            <w:shd w:val="clear" w:color="auto" w:fill="auto"/>
            <w:tcMar>
              <w:left w:w="2" w:type="dxa"/>
            </w:tcMar>
          </w:tcPr>
          <w:p w14:paraId="03217AA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66AB50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6AEAF8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6906F1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E027CCD" w14:textId="77777777" w:rsidR="0000113F" w:rsidRDefault="0000113F"/>
        </w:tc>
      </w:tr>
      <w:tr w:rsidR="00E720FE" w14:paraId="7CBEA82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D799952" w14:textId="77777777" w:rsidR="0000113F" w:rsidRDefault="004A4DE7">
            <w:pPr>
              <w:jc w:val="center"/>
              <w:rPr>
                <w:bCs/>
                <w:sz w:val="20"/>
                <w:szCs w:val="20"/>
                <w:lang w:eastAsia="pt-BR"/>
              </w:rPr>
            </w:pPr>
            <w:r>
              <w:rPr>
                <w:bCs/>
                <w:sz w:val="20"/>
                <w:szCs w:val="20"/>
                <w:lang w:eastAsia="pt-BR"/>
              </w:rPr>
              <w:t>BLS</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CFB9A83" w14:textId="77777777" w:rsidR="0000113F" w:rsidRDefault="004A4DE7">
            <w:pPr>
              <w:rPr>
                <w:sz w:val="20"/>
                <w:szCs w:val="20"/>
                <w:lang w:eastAsia="pt-BR"/>
              </w:rPr>
            </w:pPr>
            <w:r>
              <w:rPr>
                <w:sz w:val="20"/>
                <w:szCs w:val="20"/>
                <w:lang w:eastAsia="pt-BR"/>
              </w:rPr>
              <w:t>Blocos</w:t>
            </w:r>
          </w:p>
        </w:tc>
        <w:tc>
          <w:tcPr>
            <w:tcW w:w="21" w:type="dxa"/>
            <w:tcBorders>
              <w:top w:val="single" w:sz="2" w:space="0" w:color="000001"/>
              <w:bottom w:val="single" w:sz="2" w:space="0" w:color="000001"/>
            </w:tcBorders>
            <w:shd w:val="clear" w:color="auto" w:fill="auto"/>
            <w:tcMar>
              <w:left w:w="2" w:type="dxa"/>
            </w:tcMar>
          </w:tcPr>
          <w:p w14:paraId="2B633E2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954183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A32AD3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52C9EC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BD50DAA" w14:textId="77777777" w:rsidR="0000113F" w:rsidRDefault="0000113F"/>
        </w:tc>
      </w:tr>
      <w:tr w:rsidR="00E720FE" w14:paraId="4980E57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3727699" w14:textId="77777777" w:rsidR="0000113F" w:rsidRDefault="004A4DE7">
            <w:pPr>
              <w:jc w:val="center"/>
              <w:rPr>
                <w:bCs/>
                <w:sz w:val="20"/>
                <w:szCs w:val="20"/>
                <w:lang w:eastAsia="pt-BR"/>
              </w:rPr>
            </w:pPr>
            <w:r>
              <w:rPr>
                <w:bCs/>
                <w:sz w:val="20"/>
                <w:szCs w:val="20"/>
                <w:lang w:eastAsia="pt-BR"/>
              </w:rPr>
              <w:t>BLV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93CBED2" w14:textId="77777777" w:rsidR="0000113F" w:rsidRDefault="004A4DE7">
            <w:pPr>
              <w:rPr>
                <w:sz w:val="20"/>
                <w:szCs w:val="20"/>
                <w:lang w:eastAsia="pt-BR"/>
              </w:rPr>
            </w:pPr>
            <w:r>
              <w:rPr>
                <w:sz w:val="20"/>
                <w:szCs w:val="20"/>
                <w:lang w:eastAsia="pt-BR"/>
              </w:rPr>
              <w:t>Bulevar</w:t>
            </w:r>
          </w:p>
        </w:tc>
        <w:tc>
          <w:tcPr>
            <w:tcW w:w="21" w:type="dxa"/>
            <w:tcBorders>
              <w:top w:val="single" w:sz="2" w:space="0" w:color="000001"/>
              <w:bottom w:val="single" w:sz="2" w:space="0" w:color="000001"/>
            </w:tcBorders>
            <w:shd w:val="clear" w:color="auto" w:fill="auto"/>
            <w:tcMar>
              <w:left w:w="2" w:type="dxa"/>
            </w:tcMar>
          </w:tcPr>
          <w:p w14:paraId="5A71661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B65639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BAB0B7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BE301F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ECF0347" w14:textId="77777777" w:rsidR="0000113F" w:rsidRDefault="0000113F"/>
        </w:tc>
      </w:tr>
      <w:tr w:rsidR="00E720FE" w14:paraId="3CAD8D2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AB81033" w14:textId="77777777" w:rsidR="0000113F" w:rsidRDefault="004A4DE7">
            <w:pPr>
              <w:jc w:val="center"/>
              <w:rPr>
                <w:bCs/>
                <w:sz w:val="20"/>
                <w:szCs w:val="20"/>
                <w:lang w:eastAsia="pt-BR"/>
              </w:rPr>
            </w:pPr>
            <w:r>
              <w:rPr>
                <w:bCs/>
                <w:sz w:val="20"/>
                <w:szCs w:val="20"/>
                <w:lang w:eastAsia="pt-BR"/>
              </w:rPr>
              <w:t>BSQ</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2523AD0" w14:textId="77777777" w:rsidR="0000113F" w:rsidRDefault="004A4DE7">
            <w:pPr>
              <w:rPr>
                <w:sz w:val="20"/>
                <w:szCs w:val="20"/>
                <w:lang w:eastAsia="pt-BR"/>
              </w:rPr>
            </w:pPr>
            <w:r>
              <w:rPr>
                <w:sz w:val="20"/>
                <w:szCs w:val="20"/>
                <w:lang w:eastAsia="pt-BR"/>
              </w:rPr>
              <w:t>Bosque</w:t>
            </w:r>
          </w:p>
        </w:tc>
        <w:tc>
          <w:tcPr>
            <w:tcW w:w="21" w:type="dxa"/>
            <w:tcBorders>
              <w:top w:val="single" w:sz="2" w:space="0" w:color="000001"/>
              <w:bottom w:val="single" w:sz="2" w:space="0" w:color="000001"/>
            </w:tcBorders>
            <w:shd w:val="clear" w:color="auto" w:fill="auto"/>
            <w:tcMar>
              <w:left w:w="2" w:type="dxa"/>
            </w:tcMar>
          </w:tcPr>
          <w:p w14:paraId="47A6FF9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CA7853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1AE6E8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BD2883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6C03364" w14:textId="77777777" w:rsidR="0000113F" w:rsidRDefault="0000113F"/>
        </w:tc>
      </w:tr>
      <w:tr w:rsidR="00E720FE" w14:paraId="1531EDD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8770A48" w14:textId="77777777" w:rsidR="0000113F" w:rsidRDefault="004A4DE7">
            <w:pPr>
              <w:jc w:val="center"/>
              <w:rPr>
                <w:bCs/>
                <w:sz w:val="20"/>
                <w:szCs w:val="20"/>
                <w:lang w:eastAsia="pt-BR"/>
              </w:rPr>
            </w:pPr>
            <w:r>
              <w:rPr>
                <w:bCs/>
                <w:sz w:val="20"/>
                <w:szCs w:val="20"/>
                <w:lang w:eastAsia="pt-BR"/>
              </w:rPr>
              <w:t>BVD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9D23BF4" w14:textId="77777777" w:rsidR="0000113F" w:rsidRDefault="004A4DE7">
            <w:pPr>
              <w:rPr>
                <w:sz w:val="20"/>
                <w:szCs w:val="20"/>
                <w:lang w:eastAsia="pt-BR"/>
              </w:rPr>
            </w:pPr>
            <w:r>
              <w:rPr>
                <w:sz w:val="20"/>
                <w:szCs w:val="20"/>
                <w:lang w:eastAsia="pt-BR"/>
              </w:rPr>
              <w:t>Boulevard</w:t>
            </w:r>
          </w:p>
        </w:tc>
        <w:tc>
          <w:tcPr>
            <w:tcW w:w="21" w:type="dxa"/>
            <w:tcBorders>
              <w:top w:val="single" w:sz="2" w:space="0" w:color="000001"/>
              <w:bottom w:val="single" w:sz="2" w:space="0" w:color="000001"/>
            </w:tcBorders>
            <w:shd w:val="clear" w:color="auto" w:fill="auto"/>
            <w:tcMar>
              <w:left w:w="2" w:type="dxa"/>
            </w:tcMar>
          </w:tcPr>
          <w:p w14:paraId="2152EAA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50057B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932D66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E58517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D3900B2" w14:textId="77777777" w:rsidR="0000113F" w:rsidRDefault="0000113F"/>
        </w:tc>
      </w:tr>
      <w:tr w:rsidR="00E720FE" w14:paraId="71F3E55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65B8285" w14:textId="77777777" w:rsidR="0000113F" w:rsidRDefault="004A4DE7">
            <w:pPr>
              <w:jc w:val="center"/>
              <w:rPr>
                <w:bCs/>
                <w:sz w:val="20"/>
                <w:szCs w:val="20"/>
                <w:lang w:eastAsia="pt-BR"/>
              </w:rPr>
            </w:pPr>
            <w:r>
              <w:rPr>
                <w:bCs/>
                <w:sz w:val="20"/>
                <w:szCs w:val="20"/>
                <w:lang w:eastAsia="pt-BR"/>
              </w:rPr>
              <w:t>BX</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FAAF917" w14:textId="77777777" w:rsidR="0000113F" w:rsidRDefault="004A4DE7">
            <w:pPr>
              <w:rPr>
                <w:sz w:val="20"/>
                <w:szCs w:val="20"/>
                <w:lang w:eastAsia="pt-BR"/>
              </w:rPr>
            </w:pPr>
            <w:r>
              <w:rPr>
                <w:sz w:val="20"/>
                <w:szCs w:val="20"/>
                <w:lang w:eastAsia="pt-BR"/>
              </w:rPr>
              <w:t>Baixa</w:t>
            </w:r>
          </w:p>
        </w:tc>
        <w:tc>
          <w:tcPr>
            <w:tcW w:w="21" w:type="dxa"/>
            <w:tcBorders>
              <w:top w:val="single" w:sz="2" w:space="0" w:color="000001"/>
              <w:bottom w:val="single" w:sz="2" w:space="0" w:color="000001"/>
            </w:tcBorders>
            <w:shd w:val="clear" w:color="auto" w:fill="auto"/>
            <w:tcMar>
              <w:left w:w="2" w:type="dxa"/>
            </w:tcMar>
          </w:tcPr>
          <w:p w14:paraId="1D22B9D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840B98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6199DD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FC95DB4"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B1CB45B" w14:textId="77777777" w:rsidR="0000113F" w:rsidRDefault="0000113F"/>
        </w:tc>
      </w:tr>
      <w:tr w:rsidR="00E720FE" w14:paraId="1BEFC42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A38F6FE" w14:textId="77777777" w:rsidR="0000113F" w:rsidRDefault="004A4DE7">
            <w:pPr>
              <w:jc w:val="center"/>
              <w:rPr>
                <w:bCs/>
                <w:sz w:val="20"/>
                <w:szCs w:val="20"/>
                <w:lang w:eastAsia="pt-BR"/>
              </w:rPr>
            </w:pPr>
            <w:r>
              <w:rPr>
                <w:bCs/>
                <w:sz w:val="20"/>
                <w:szCs w:val="20"/>
                <w:lang w:eastAsia="pt-BR"/>
              </w:rPr>
              <w:t>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668420B" w14:textId="77777777" w:rsidR="0000113F" w:rsidRDefault="004A4DE7">
            <w:pPr>
              <w:rPr>
                <w:sz w:val="20"/>
                <w:szCs w:val="20"/>
                <w:lang w:eastAsia="pt-BR"/>
              </w:rPr>
            </w:pPr>
            <w:r>
              <w:rPr>
                <w:sz w:val="20"/>
                <w:szCs w:val="20"/>
                <w:lang w:eastAsia="pt-BR"/>
              </w:rPr>
              <w:t>Cais</w:t>
            </w:r>
          </w:p>
        </w:tc>
        <w:tc>
          <w:tcPr>
            <w:tcW w:w="21" w:type="dxa"/>
            <w:tcBorders>
              <w:top w:val="single" w:sz="2" w:space="0" w:color="000001"/>
              <w:bottom w:val="single" w:sz="2" w:space="0" w:color="000001"/>
            </w:tcBorders>
            <w:shd w:val="clear" w:color="auto" w:fill="auto"/>
            <w:tcMar>
              <w:left w:w="2" w:type="dxa"/>
            </w:tcMar>
          </w:tcPr>
          <w:p w14:paraId="78BA7CA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54E138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F4EEBB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1B6B47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936D86E" w14:textId="77777777" w:rsidR="0000113F" w:rsidRDefault="0000113F"/>
        </w:tc>
      </w:tr>
      <w:tr w:rsidR="00E720FE" w14:paraId="7FA7677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2495404" w14:textId="77777777" w:rsidR="0000113F" w:rsidRDefault="004A4DE7">
            <w:pPr>
              <w:jc w:val="center"/>
              <w:rPr>
                <w:bCs/>
                <w:sz w:val="20"/>
                <w:szCs w:val="20"/>
                <w:lang w:eastAsia="pt-BR"/>
              </w:rPr>
            </w:pPr>
            <w:r>
              <w:rPr>
                <w:bCs/>
                <w:sz w:val="20"/>
                <w:szCs w:val="20"/>
                <w:lang w:eastAsia="pt-BR"/>
              </w:rPr>
              <w:t>CAL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228E11E" w14:textId="77777777" w:rsidR="0000113F" w:rsidRDefault="004A4DE7">
            <w:pPr>
              <w:rPr>
                <w:sz w:val="20"/>
                <w:szCs w:val="20"/>
                <w:lang w:eastAsia="pt-BR"/>
              </w:rPr>
            </w:pPr>
            <w:r>
              <w:rPr>
                <w:sz w:val="20"/>
                <w:szCs w:val="20"/>
                <w:lang w:eastAsia="pt-BR"/>
              </w:rPr>
              <w:t>Calçada</w:t>
            </w:r>
          </w:p>
        </w:tc>
        <w:tc>
          <w:tcPr>
            <w:tcW w:w="21" w:type="dxa"/>
            <w:tcBorders>
              <w:top w:val="single" w:sz="2" w:space="0" w:color="000001"/>
              <w:bottom w:val="single" w:sz="2" w:space="0" w:color="000001"/>
            </w:tcBorders>
            <w:shd w:val="clear" w:color="auto" w:fill="auto"/>
            <w:tcMar>
              <w:left w:w="2" w:type="dxa"/>
            </w:tcMar>
          </w:tcPr>
          <w:p w14:paraId="1550F03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D1BA61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8C0EC0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C2C5AB4"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CA09D21" w14:textId="77777777" w:rsidR="0000113F" w:rsidRDefault="0000113F"/>
        </w:tc>
      </w:tr>
      <w:tr w:rsidR="00E720FE" w14:paraId="3D0EE50E"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A026A23" w14:textId="77777777" w:rsidR="0000113F" w:rsidRDefault="004A4DE7">
            <w:pPr>
              <w:jc w:val="center"/>
              <w:rPr>
                <w:bCs/>
                <w:sz w:val="20"/>
                <w:szCs w:val="20"/>
                <w:lang w:eastAsia="pt-BR"/>
              </w:rPr>
            </w:pPr>
            <w:r>
              <w:rPr>
                <w:bCs/>
                <w:sz w:val="20"/>
                <w:szCs w:val="20"/>
                <w:lang w:eastAsia="pt-BR"/>
              </w:rPr>
              <w:t>CAM</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9AE9216" w14:textId="77777777" w:rsidR="0000113F" w:rsidRDefault="004A4DE7">
            <w:pPr>
              <w:rPr>
                <w:sz w:val="20"/>
                <w:szCs w:val="20"/>
                <w:lang w:eastAsia="pt-BR"/>
              </w:rPr>
            </w:pPr>
            <w:r>
              <w:rPr>
                <w:sz w:val="20"/>
                <w:szCs w:val="20"/>
                <w:lang w:eastAsia="pt-BR"/>
              </w:rPr>
              <w:t>Caminho</w:t>
            </w:r>
          </w:p>
        </w:tc>
        <w:tc>
          <w:tcPr>
            <w:tcW w:w="21" w:type="dxa"/>
            <w:tcBorders>
              <w:top w:val="single" w:sz="2" w:space="0" w:color="000001"/>
              <w:bottom w:val="single" w:sz="2" w:space="0" w:color="000001"/>
            </w:tcBorders>
            <w:shd w:val="clear" w:color="auto" w:fill="auto"/>
            <w:tcMar>
              <w:left w:w="2" w:type="dxa"/>
            </w:tcMar>
          </w:tcPr>
          <w:p w14:paraId="792739D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0E3FEB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5AFC97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3D08E0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2E4A9FC" w14:textId="77777777" w:rsidR="0000113F" w:rsidRDefault="0000113F"/>
        </w:tc>
      </w:tr>
      <w:tr w:rsidR="00E720FE" w14:paraId="72BD27B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B9EF2B5" w14:textId="77777777" w:rsidR="0000113F" w:rsidRDefault="004A4DE7">
            <w:pPr>
              <w:jc w:val="center"/>
              <w:rPr>
                <w:bCs/>
                <w:sz w:val="20"/>
                <w:szCs w:val="20"/>
                <w:lang w:eastAsia="pt-BR"/>
              </w:rPr>
            </w:pPr>
            <w:r>
              <w:rPr>
                <w:bCs/>
                <w:sz w:val="20"/>
                <w:szCs w:val="20"/>
                <w:lang w:eastAsia="pt-BR"/>
              </w:rPr>
              <w:t>CAN</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BD1EA0A" w14:textId="77777777" w:rsidR="0000113F" w:rsidRDefault="004A4DE7">
            <w:pPr>
              <w:rPr>
                <w:sz w:val="20"/>
                <w:szCs w:val="20"/>
                <w:lang w:eastAsia="pt-BR"/>
              </w:rPr>
            </w:pPr>
            <w:r>
              <w:rPr>
                <w:sz w:val="20"/>
                <w:szCs w:val="20"/>
                <w:lang w:eastAsia="pt-BR"/>
              </w:rPr>
              <w:t>Canal</w:t>
            </w:r>
          </w:p>
        </w:tc>
        <w:tc>
          <w:tcPr>
            <w:tcW w:w="21" w:type="dxa"/>
            <w:tcBorders>
              <w:top w:val="single" w:sz="2" w:space="0" w:color="000001"/>
              <w:bottom w:val="single" w:sz="2" w:space="0" w:color="000001"/>
            </w:tcBorders>
            <w:shd w:val="clear" w:color="auto" w:fill="auto"/>
            <w:tcMar>
              <w:left w:w="2" w:type="dxa"/>
            </w:tcMar>
          </w:tcPr>
          <w:p w14:paraId="2F0C44C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4B709D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D005F0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2499F8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D79C2C1" w14:textId="77777777" w:rsidR="0000113F" w:rsidRDefault="0000113F"/>
        </w:tc>
      </w:tr>
      <w:tr w:rsidR="00E720FE" w14:paraId="58872F15"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0EE4228" w14:textId="77777777" w:rsidR="0000113F" w:rsidRDefault="004A4DE7">
            <w:pPr>
              <w:jc w:val="center"/>
              <w:rPr>
                <w:bCs/>
                <w:sz w:val="20"/>
                <w:szCs w:val="20"/>
                <w:lang w:eastAsia="pt-BR"/>
              </w:rPr>
            </w:pPr>
            <w:r>
              <w:rPr>
                <w:bCs/>
                <w:sz w:val="20"/>
                <w:szCs w:val="20"/>
                <w:lang w:eastAsia="pt-BR"/>
              </w:rPr>
              <w:t>CH</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F6CA9D5" w14:textId="77777777" w:rsidR="0000113F" w:rsidRDefault="004A4DE7">
            <w:pPr>
              <w:rPr>
                <w:sz w:val="20"/>
                <w:szCs w:val="20"/>
                <w:lang w:eastAsia="pt-BR"/>
              </w:rPr>
            </w:pPr>
            <w:r>
              <w:rPr>
                <w:sz w:val="20"/>
                <w:szCs w:val="20"/>
                <w:lang w:eastAsia="pt-BR"/>
              </w:rPr>
              <w:t>Chácara</w:t>
            </w:r>
          </w:p>
        </w:tc>
        <w:tc>
          <w:tcPr>
            <w:tcW w:w="21" w:type="dxa"/>
            <w:tcBorders>
              <w:top w:val="single" w:sz="2" w:space="0" w:color="000001"/>
              <w:bottom w:val="single" w:sz="2" w:space="0" w:color="000001"/>
            </w:tcBorders>
            <w:shd w:val="clear" w:color="auto" w:fill="auto"/>
            <w:tcMar>
              <w:left w:w="2" w:type="dxa"/>
            </w:tcMar>
          </w:tcPr>
          <w:p w14:paraId="16BC3E2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EA9211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966DDF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A5E6DE8"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3AB0597" w14:textId="77777777" w:rsidR="0000113F" w:rsidRDefault="0000113F"/>
        </w:tc>
      </w:tr>
      <w:tr w:rsidR="00E720FE" w14:paraId="315A2ED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E464D7B" w14:textId="77777777" w:rsidR="0000113F" w:rsidRDefault="004A4DE7">
            <w:pPr>
              <w:jc w:val="center"/>
              <w:rPr>
                <w:bCs/>
                <w:sz w:val="20"/>
                <w:szCs w:val="20"/>
                <w:lang w:eastAsia="pt-BR"/>
              </w:rPr>
            </w:pPr>
            <w:r>
              <w:rPr>
                <w:bCs/>
                <w:sz w:val="20"/>
                <w:szCs w:val="20"/>
                <w:lang w:eastAsia="pt-BR"/>
              </w:rPr>
              <w:t>CHA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A17712D" w14:textId="77777777" w:rsidR="0000113F" w:rsidRDefault="004A4DE7">
            <w:pPr>
              <w:rPr>
                <w:sz w:val="20"/>
                <w:szCs w:val="20"/>
                <w:lang w:eastAsia="pt-BR"/>
              </w:rPr>
            </w:pPr>
            <w:r>
              <w:rPr>
                <w:sz w:val="20"/>
                <w:szCs w:val="20"/>
                <w:lang w:eastAsia="pt-BR"/>
              </w:rPr>
              <w:t>Chapadão</w:t>
            </w:r>
          </w:p>
        </w:tc>
        <w:tc>
          <w:tcPr>
            <w:tcW w:w="21" w:type="dxa"/>
            <w:tcBorders>
              <w:top w:val="single" w:sz="2" w:space="0" w:color="000001"/>
              <w:bottom w:val="single" w:sz="2" w:space="0" w:color="000001"/>
            </w:tcBorders>
            <w:shd w:val="clear" w:color="auto" w:fill="auto"/>
            <w:tcMar>
              <w:left w:w="2" w:type="dxa"/>
            </w:tcMar>
          </w:tcPr>
          <w:p w14:paraId="205DB12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562DF6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D21DE1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75115F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CC515ED" w14:textId="77777777" w:rsidR="0000113F" w:rsidRDefault="0000113F"/>
        </w:tc>
      </w:tr>
      <w:tr w:rsidR="00E720FE" w14:paraId="6DA1B51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A1742A5" w14:textId="77777777" w:rsidR="0000113F" w:rsidRDefault="004A4DE7">
            <w:pPr>
              <w:jc w:val="center"/>
              <w:rPr>
                <w:bCs/>
                <w:sz w:val="20"/>
                <w:szCs w:val="20"/>
                <w:lang w:eastAsia="pt-BR"/>
              </w:rPr>
            </w:pPr>
            <w:r>
              <w:rPr>
                <w:bCs/>
                <w:sz w:val="20"/>
                <w:szCs w:val="20"/>
                <w:lang w:eastAsia="pt-BR"/>
              </w:rPr>
              <w:t>CIC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9649E0B" w14:textId="77777777" w:rsidR="0000113F" w:rsidRDefault="004A4DE7">
            <w:pPr>
              <w:rPr>
                <w:sz w:val="20"/>
                <w:szCs w:val="20"/>
                <w:lang w:eastAsia="pt-BR"/>
              </w:rPr>
            </w:pPr>
            <w:r>
              <w:rPr>
                <w:sz w:val="20"/>
                <w:szCs w:val="20"/>
                <w:lang w:eastAsia="pt-BR"/>
              </w:rPr>
              <w:t>Ciclovia</w:t>
            </w:r>
          </w:p>
        </w:tc>
        <w:tc>
          <w:tcPr>
            <w:tcW w:w="21" w:type="dxa"/>
            <w:tcBorders>
              <w:top w:val="single" w:sz="2" w:space="0" w:color="000001"/>
              <w:bottom w:val="single" w:sz="2" w:space="0" w:color="000001"/>
            </w:tcBorders>
            <w:shd w:val="clear" w:color="auto" w:fill="auto"/>
            <w:tcMar>
              <w:left w:w="2" w:type="dxa"/>
            </w:tcMar>
          </w:tcPr>
          <w:p w14:paraId="440FC74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C5C492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B703C8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BCE160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C30CDDC" w14:textId="77777777" w:rsidR="0000113F" w:rsidRDefault="0000113F"/>
        </w:tc>
      </w:tr>
      <w:tr w:rsidR="00E720FE" w14:paraId="0EB50AF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33A1B21" w14:textId="77777777" w:rsidR="0000113F" w:rsidRDefault="004A4DE7">
            <w:pPr>
              <w:jc w:val="center"/>
              <w:rPr>
                <w:bCs/>
                <w:sz w:val="20"/>
                <w:szCs w:val="20"/>
                <w:lang w:eastAsia="pt-BR"/>
              </w:rPr>
            </w:pPr>
            <w:r>
              <w:rPr>
                <w:bCs/>
                <w:sz w:val="20"/>
                <w:szCs w:val="20"/>
                <w:lang w:eastAsia="pt-BR"/>
              </w:rPr>
              <w:t>CIR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72F7955" w14:textId="77777777" w:rsidR="0000113F" w:rsidRDefault="004A4DE7">
            <w:pPr>
              <w:rPr>
                <w:sz w:val="20"/>
                <w:szCs w:val="20"/>
                <w:lang w:eastAsia="pt-BR"/>
              </w:rPr>
            </w:pPr>
            <w:r>
              <w:rPr>
                <w:sz w:val="20"/>
                <w:szCs w:val="20"/>
                <w:lang w:eastAsia="pt-BR"/>
              </w:rPr>
              <w:t>Circular</w:t>
            </w:r>
          </w:p>
        </w:tc>
        <w:tc>
          <w:tcPr>
            <w:tcW w:w="21" w:type="dxa"/>
            <w:tcBorders>
              <w:top w:val="single" w:sz="2" w:space="0" w:color="000001"/>
              <w:bottom w:val="single" w:sz="2" w:space="0" w:color="000001"/>
            </w:tcBorders>
            <w:shd w:val="clear" w:color="auto" w:fill="auto"/>
            <w:tcMar>
              <w:left w:w="2" w:type="dxa"/>
            </w:tcMar>
          </w:tcPr>
          <w:p w14:paraId="234EA28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ABCD33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8FF4F6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595F044"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42F5656" w14:textId="77777777" w:rsidR="0000113F" w:rsidRDefault="0000113F"/>
        </w:tc>
      </w:tr>
      <w:tr w:rsidR="00E720FE" w14:paraId="0A533B38"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1E29886" w14:textId="77777777" w:rsidR="0000113F" w:rsidRDefault="004A4DE7">
            <w:pPr>
              <w:jc w:val="center"/>
              <w:rPr>
                <w:bCs/>
                <w:sz w:val="20"/>
                <w:szCs w:val="20"/>
                <w:lang w:eastAsia="pt-BR"/>
              </w:rPr>
            </w:pPr>
            <w:r>
              <w:rPr>
                <w:bCs/>
                <w:sz w:val="20"/>
                <w:szCs w:val="20"/>
                <w:lang w:eastAsia="pt-BR"/>
              </w:rPr>
              <w:t>CJ</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D02136A" w14:textId="77777777" w:rsidR="0000113F" w:rsidRDefault="004A4DE7">
            <w:pPr>
              <w:rPr>
                <w:sz w:val="20"/>
                <w:szCs w:val="20"/>
                <w:lang w:eastAsia="pt-BR"/>
              </w:rPr>
            </w:pPr>
            <w:r>
              <w:rPr>
                <w:sz w:val="20"/>
                <w:szCs w:val="20"/>
                <w:lang w:eastAsia="pt-BR"/>
              </w:rPr>
              <w:t>Conjunto</w:t>
            </w:r>
          </w:p>
        </w:tc>
        <w:tc>
          <w:tcPr>
            <w:tcW w:w="21" w:type="dxa"/>
            <w:tcBorders>
              <w:top w:val="single" w:sz="2" w:space="0" w:color="000001"/>
              <w:bottom w:val="single" w:sz="2" w:space="0" w:color="000001"/>
            </w:tcBorders>
            <w:shd w:val="clear" w:color="auto" w:fill="auto"/>
            <w:tcMar>
              <w:left w:w="2" w:type="dxa"/>
            </w:tcMar>
          </w:tcPr>
          <w:p w14:paraId="23AF8EF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10C822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7EB007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D7EBD3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22CA4FE" w14:textId="77777777" w:rsidR="0000113F" w:rsidRDefault="0000113F"/>
        </w:tc>
      </w:tr>
      <w:tr w:rsidR="00E720FE" w14:paraId="26F6EEA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FE321EC" w14:textId="77777777" w:rsidR="0000113F" w:rsidRDefault="004A4DE7">
            <w:pPr>
              <w:jc w:val="center"/>
              <w:rPr>
                <w:bCs/>
                <w:sz w:val="20"/>
                <w:szCs w:val="20"/>
                <w:lang w:eastAsia="pt-BR"/>
              </w:rPr>
            </w:pPr>
            <w:r>
              <w:rPr>
                <w:bCs/>
                <w:sz w:val="20"/>
                <w:szCs w:val="20"/>
                <w:lang w:eastAsia="pt-BR"/>
              </w:rPr>
              <w:t>CJM</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7994FA0" w14:textId="77777777" w:rsidR="0000113F" w:rsidRDefault="004A4DE7">
            <w:pPr>
              <w:rPr>
                <w:sz w:val="20"/>
                <w:szCs w:val="20"/>
                <w:lang w:eastAsia="pt-BR"/>
              </w:rPr>
            </w:pPr>
            <w:r>
              <w:rPr>
                <w:sz w:val="20"/>
                <w:szCs w:val="20"/>
                <w:lang w:eastAsia="pt-BR"/>
              </w:rPr>
              <w:t>Conjunto Mutirão</w:t>
            </w:r>
          </w:p>
        </w:tc>
        <w:tc>
          <w:tcPr>
            <w:tcW w:w="21" w:type="dxa"/>
            <w:tcBorders>
              <w:top w:val="single" w:sz="2" w:space="0" w:color="000001"/>
              <w:bottom w:val="single" w:sz="2" w:space="0" w:color="000001"/>
            </w:tcBorders>
            <w:shd w:val="clear" w:color="auto" w:fill="auto"/>
            <w:tcMar>
              <w:left w:w="2" w:type="dxa"/>
            </w:tcMar>
          </w:tcPr>
          <w:p w14:paraId="3F906E6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2E7ADD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D0433A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53F13E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FEBEE52" w14:textId="77777777" w:rsidR="0000113F" w:rsidRDefault="0000113F"/>
        </w:tc>
      </w:tr>
      <w:tr w:rsidR="00E720FE" w14:paraId="0A6F7C4E"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E55B3B5" w14:textId="77777777" w:rsidR="0000113F" w:rsidRDefault="004A4DE7">
            <w:pPr>
              <w:jc w:val="center"/>
              <w:rPr>
                <w:bCs/>
                <w:sz w:val="20"/>
                <w:szCs w:val="20"/>
                <w:lang w:eastAsia="pt-BR"/>
              </w:rPr>
            </w:pPr>
            <w:r>
              <w:rPr>
                <w:bCs/>
                <w:sz w:val="20"/>
                <w:szCs w:val="20"/>
                <w:lang w:eastAsia="pt-BR"/>
              </w:rPr>
              <w:t>CMP</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8DBE9E5" w14:textId="77777777" w:rsidR="0000113F" w:rsidRDefault="004A4DE7">
            <w:pPr>
              <w:rPr>
                <w:sz w:val="20"/>
                <w:szCs w:val="20"/>
                <w:lang w:eastAsia="pt-BR"/>
              </w:rPr>
            </w:pPr>
            <w:r>
              <w:rPr>
                <w:sz w:val="20"/>
                <w:szCs w:val="20"/>
                <w:lang w:eastAsia="pt-BR"/>
              </w:rPr>
              <w:t>Complexo Viário</w:t>
            </w:r>
          </w:p>
        </w:tc>
        <w:tc>
          <w:tcPr>
            <w:tcW w:w="21" w:type="dxa"/>
            <w:tcBorders>
              <w:top w:val="single" w:sz="2" w:space="0" w:color="000001"/>
              <w:bottom w:val="single" w:sz="2" w:space="0" w:color="000001"/>
            </w:tcBorders>
            <w:shd w:val="clear" w:color="auto" w:fill="auto"/>
            <w:tcMar>
              <w:left w:w="2" w:type="dxa"/>
            </w:tcMar>
          </w:tcPr>
          <w:p w14:paraId="77A8A01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B11E75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8E5114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6D4C9B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C4BC4DA" w14:textId="77777777" w:rsidR="0000113F" w:rsidRDefault="0000113F"/>
        </w:tc>
      </w:tr>
      <w:tr w:rsidR="00E720FE" w14:paraId="15F0CEA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1DF24E9" w14:textId="77777777" w:rsidR="0000113F" w:rsidRDefault="004A4DE7">
            <w:pPr>
              <w:jc w:val="center"/>
              <w:rPr>
                <w:bCs/>
                <w:sz w:val="20"/>
                <w:szCs w:val="20"/>
                <w:lang w:eastAsia="pt-BR"/>
              </w:rPr>
            </w:pPr>
            <w:r>
              <w:rPr>
                <w:bCs/>
                <w:sz w:val="20"/>
                <w:szCs w:val="20"/>
                <w:lang w:eastAsia="pt-BR"/>
              </w:rPr>
              <w:t>COL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897ED16" w14:textId="77777777" w:rsidR="0000113F" w:rsidRDefault="004A4DE7">
            <w:pPr>
              <w:rPr>
                <w:sz w:val="20"/>
                <w:szCs w:val="20"/>
                <w:lang w:eastAsia="pt-BR"/>
              </w:rPr>
            </w:pPr>
            <w:r>
              <w:rPr>
                <w:sz w:val="20"/>
                <w:szCs w:val="20"/>
                <w:lang w:eastAsia="pt-BR"/>
              </w:rPr>
              <w:t>Colônia</w:t>
            </w:r>
          </w:p>
        </w:tc>
        <w:tc>
          <w:tcPr>
            <w:tcW w:w="21" w:type="dxa"/>
            <w:tcBorders>
              <w:top w:val="single" w:sz="2" w:space="0" w:color="000001"/>
              <w:bottom w:val="single" w:sz="2" w:space="0" w:color="000001"/>
            </w:tcBorders>
            <w:shd w:val="clear" w:color="auto" w:fill="auto"/>
            <w:tcMar>
              <w:left w:w="2" w:type="dxa"/>
            </w:tcMar>
          </w:tcPr>
          <w:p w14:paraId="776F5B2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608D23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B765DB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6F6942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C9F092A" w14:textId="77777777" w:rsidR="0000113F" w:rsidRDefault="0000113F"/>
        </w:tc>
      </w:tr>
      <w:tr w:rsidR="00E720FE" w14:paraId="77936CD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5110FB5" w14:textId="77777777" w:rsidR="0000113F" w:rsidRDefault="004A4DE7">
            <w:pPr>
              <w:jc w:val="center"/>
              <w:rPr>
                <w:bCs/>
                <w:sz w:val="20"/>
                <w:szCs w:val="20"/>
                <w:lang w:eastAsia="pt-BR"/>
              </w:rPr>
            </w:pPr>
            <w:r>
              <w:rPr>
                <w:bCs/>
                <w:sz w:val="20"/>
                <w:szCs w:val="20"/>
                <w:lang w:eastAsia="pt-BR"/>
              </w:rPr>
              <w:t>COM</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A9467E0" w14:textId="77777777" w:rsidR="0000113F" w:rsidRDefault="004A4DE7">
            <w:pPr>
              <w:rPr>
                <w:sz w:val="20"/>
                <w:szCs w:val="20"/>
                <w:lang w:eastAsia="pt-BR"/>
              </w:rPr>
            </w:pPr>
            <w:r>
              <w:rPr>
                <w:sz w:val="20"/>
                <w:szCs w:val="20"/>
                <w:lang w:eastAsia="pt-BR"/>
              </w:rPr>
              <w:t>Comunidade</w:t>
            </w:r>
          </w:p>
        </w:tc>
        <w:tc>
          <w:tcPr>
            <w:tcW w:w="21" w:type="dxa"/>
            <w:tcBorders>
              <w:top w:val="single" w:sz="2" w:space="0" w:color="000001"/>
              <w:bottom w:val="single" w:sz="2" w:space="0" w:color="000001"/>
            </w:tcBorders>
            <w:shd w:val="clear" w:color="auto" w:fill="auto"/>
            <w:tcMar>
              <w:left w:w="2" w:type="dxa"/>
            </w:tcMar>
          </w:tcPr>
          <w:p w14:paraId="4A61BD0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29DF91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16A5DC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89D1E8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EA9A69F" w14:textId="77777777" w:rsidR="0000113F" w:rsidRDefault="0000113F"/>
        </w:tc>
      </w:tr>
      <w:tr w:rsidR="00E720FE" w14:paraId="74A3FBE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0C46FB9" w14:textId="77777777" w:rsidR="0000113F" w:rsidRDefault="004A4DE7">
            <w:pPr>
              <w:jc w:val="center"/>
              <w:rPr>
                <w:bCs/>
                <w:sz w:val="20"/>
                <w:szCs w:val="20"/>
                <w:lang w:eastAsia="pt-BR"/>
              </w:rPr>
            </w:pPr>
            <w:r>
              <w:rPr>
                <w:bCs/>
                <w:sz w:val="20"/>
                <w:szCs w:val="20"/>
                <w:lang w:eastAsia="pt-BR"/>
              </w:rPr>
              <w:t>CON</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AFEC2C2" w14:textId="77777777" w:rsidR="0000113F" w:rsidRDefault="004A4DE7">
            <w:pPr>
              <w:rPr>
                <w:sz w:val="20"/>
                <w:szCs w:val="20"/>
                <w:lang w:eastAsia="pt-BR"/>
              </w:rPr>
            </w:pPr>
            <w:r>
              <w:rPr>
                <w:sz w:val="20"/>
                <w:szCs w:val="20"/>
                <w:lang w:eastAsia="pt-BR"/>
              </w:rPr>
              <w:t>Condomínio</w:t>
            </w:r>
          </w:p>
        </w:tc>
        <w:tc>
          <w:tcPr>
            <w:tcW w:w="21" w:type="dxa"/>
            <w:tcBorders>
              <w:top w:val="single" w:sz="2" w:space="0" w:color="000001"/>
              <w:bottom w:val="single" w:sz="2" w:space="0" w:color="000001"/>
            </w:tcBorders>
            <w:shd w:val="clear" w:color="auto" w:fill="auto"/>
            <w:tcMar>
              <w:left w:w="2" w:type="dxa"/>
            </w:tcMar>
          </w:tcPr>
          <w:p w14:paraId="6A8248F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335414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D16C67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DC7C1F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369875B" w14:textId="77777777" w:rsidR="0000113F" w:rsidRDefault="0000113F"/>
        </w:tc>
      </w:tr>
      <w:tr w:rsidR="00E720FE" w14:paraId="124C743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8060BE1" w14:textId="77777777" w:rsidR="0000113F" w:rsidRDefault="004A4DE7">
            <w:pPr>
              <w:jc w:val="center"/>
              <w:rPr>
                <w:bCs/>
                <w:sz w:val="20"/>
                <w:szCs w:val="20"/>
                <w:lang w:eastAsia="pt-BR"/>
              </w:rPr>
            </w:pPr>
            <w:r>
              <w:rPr>
                <w:bCs/>
                <w:sz w:val="20"/>
                <w:szCs w:val="20"/>
                <w:lang w:eastAsia="pt-BR"/>
              </w:rPr>
              <w:t>COR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B02911B" w14:textId="77777777" w:rsidR="0000113F" w:rsidRDefault="004A4DE7">
            <w:pPr>
              <w:rPr>
                <w:sz w:val="20"/>
                <w:szCs w:val="20"/>
                <w:lang w:eastAsia="pt-BR"/>
              </w:rPr>
            </w:pPr>
            <w:r>
              <w:rPr>
                <w:sz w:val="20"/>
                <w:szCs w:val="20"/>
                <w:lang w:eastAsia="pt-BR"/>
              </w:rPr>
              <w:t>Corredor</w:t>
            </w:r>
          </w:p>
        </w:tc>
        <w:tc>
          <w:tcPr>
            <w:tcW w:w="21" w:type="dxa"/>
            <w:tcBorders>
              <w:top w:val="single" w:sz="2" w:space="0" w:color="000001"/>
              <w:bottom w:val="single" w:sz="2" w:space="0" w:color="000001"/>
            </w:tcBorders>
            <w:shd w:val="clear" w:color="auto" w:fill="auto"/>
            <w:tcMar>
              <w:left w:w="2" w:type="dxa"/>
            </w:tcMar>
          </w:tcPr>
          <w:p w14:paraId="7C856E8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5EE3A5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F3FDFE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07DC71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44C525E" w14:textId="77777777" w:rsidR="0000113F" w:rsidRDefault="0000113F"/>
        </w:tc>
      </w:tr>
      <w:tr w:rsidR="00E720FE" w14:paraId="5148EE4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7317003" w14:textId="77777777" w:rsidR="0000113F" w:rsidRDefault="004A4DE7">
            <w:pPr>
              <w:jc w:val="center"/>
              <w:rPr>
                <w:bCs/>
                <w:sz w:val="20"/>
                <w:szCs w:val="20"/>
                <w:lang w:eastAsia="pt-BR"/>
              </w:rPr>
            </w:pPr>
            <w:r>
              <w:rPr>
                <w:bCs/>
                <w:sz w:val="20"/>
                <w:szCs w:val="20"/>
                <w:lang w:eastAsia="pt-BR"/>
              </w:rPr>
              <w:lastRenderedPageBreak/>
              <w:t>CPO</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EA2DA16" w14:textId="77777777" w:rsidR="0000113F" w:rsidRDefault="004A4DE7">
            <w:pPr>
              <w:rPr>
                <w:sz w:val="20"/>
                <w:szCs w:val="20"/>
                <w:lang w:eastAsia="pt-BR"/>
              </w:rPr>
            </w:pPr>
            <w:r>
              <w:rPr>
                <w:sz w:val="20"/>
                <w:szCs w:val="20"/>
                <w:lang w:eastAsia="pt-BR"/>
              </w:rPr>
              <w:t>Campo</w:t>
            </w:r>
          </w:p>
        </w:tc>
        <w:tc>
          <w:tcPr>
            <w:tcW w:w="21" w:type="dxa"/>
            <w:tcBorders>
              <w:top w:val="single" w:sz="2" w:space="0" w:color="000001"/>
              <w:bottom w:val="single" w:sz="2" w:space="0" w:color="000001"/>
            </w:tcBorders>
            <w:shd w:val="clear" w:color="auto" w:fill="auto"/>
            <w:tcMar>
              <w:left w:w="2" w:type="dxa"/>
            </w:tcMar>
          </w:tcPr>
          <w:p w14:paraId="2895644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634829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7826DF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1C15C6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2035DDA" w14:textId="77777777" w:rsidR="0000113F" w:rsidRDefault="0000113F"/>
        </w:tc>
      </w:tr>
      <w:tr w:rsidR="00E720FE" w14:paraId="05B0AF9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6E345B1" w14:textId="77777777" w:rsidR="0000113F" w:rsidRDefault="004A4DE7">
            <w:pPr>
              <w:jc w:val="center"/>
              <w:rPr>
                <w:bCs/>
                <w:sz w:val="20"/>
                <w:szCs w:val="20"/>
                <w:lang w:eastAsia="pt-BR"/>
              </w:rPr>
            </w:pPr>
            <w:r>
              <w:rPr>
                <w:bCs/>
                <w:sz w:val="20"/>
                <w:szCs w:val="20"/>
                <w:lang w:eastAsia="pt-BR"/>
              </w:rPr>
              <w:t>CRG</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7F5551D" w14:textId="77777777" w:rsidR="0000113F" w:rsidRDefault="004A4DE7">
            <w:pPr>
              <w:rPr>
                <w:sz w:val="20"/>
                <w:szCs w:val="20"/>
                <w:lang w:eastAsia="pt-BR"/>
              </w:rPr>
            </w:pPr>
            <w:r>
              <w:rPr>
                <w:sz w:val="20"/>
                <w:szCs w:val="20"/>
                <w:lang w:eastAsia="pt-BR"/>
              </w:rPr>
              <w:t>Córrego</w:t>
            </w:r>
          </w:p>
        </w:tc>
        <w:tc>
          <w:tcPr>
            <w:tcW w:w="21" w:type="dxa"/>
            <w:tcBorders>
              <w:top w:val="single" w:sz="2" w:space="0" w:color="000001"/>
              <w:bottom w:val="single" w:sz="2" w:space="0" w:color="000001"/>
            </w:tcBorders>
            <w:shd w:val="clear" w:color="auto" w:fill="auto"/>
            <w:tcMar>
              <w:left w:w="2" w:type="dxa"/>
            </w:tcMar>
          </w:tcPr>
          <w:p w14:paraId="19CF341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D0F430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D8B657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7C0851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FBE6452" w14:textId="77777777" w:rsidR="0000113F" w:rsidRDefault="0000113F"/>
        </w:tc>
      </w:tr>
      <w:tr w:rsidR="00E720FE" w14:paraId="45ABB831"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C15F032" w14:textId="77777777" w:rsidR="0000113F" w:rsidRDefault="004A4DE7">
            <w:pPr>
              <w:jc w:val="center"/>
              <w:rPr>
                <w:bCs/>
                <w:sz w:val="20"/>
                <w:szCs w:val="20"/>
                <w:lang w:eastAsia="pt-BR"/>
              </w:rPr>
            </w:pPr>
            <w:r>
              <w:rPr>
                <w:bCs/>
                <w:sz w:val="20"/>
                <w:szCs w:val="20"/>
                <w:lang w:eastAsia="pt-BR"/>
              </w:rPr>
              <w:t>CTN</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0AC73A0" w14:textId="77777777" w:rsidR="0000113F" w:rsidRDefault="004A4DE7">
            <w:pPr>
              <w:rPr>
                <w:sz w:val="20"/>
                <w:szCs w:val="20"/>
                <w:lang w:eastAsia="pt-BR"/>
              </w:rPr>
            </w:pPr>
            <w:r>
              <w:rPr>
                <w:sz w:val="20"/>
                <w:szCs w:val="20"/>
                <w:lang w:eastAsia="pt-BR"/>
              </w:rPr>
              <w:t>Contorno</w:t>
            </w:r>
          </w:p>
        </w:tc>
        <w:tc>
          <w:tcPr>
            <w:tcW w:w="21" w:type="dxa"/>
            <w:tcBorders>
              <w:top w:val="single" w:sz="2" w:space="0" w:color="000001"/>
              <w:bottom w:val="single" w:sz="2" w:space="0" w:color="000001"/>
            </w:tcBorders>
            <w:shd w:val="clear" w:color="auto" w:fill="auto"/>
            <w:tcMar>
              <w:left w:w="2" w:type="dxa"/>
            </w:tcMar>
          </w:tcPr>
          <w:p w14:paraId="42DC833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0A2906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78A747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5A2EA2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5FD8361" w14:textId="77777777" w:rsidR="0000113F" w:rsidRDefault="0000113F"/>
        </w:tc>
      </w:tr>
      <w:tr w:rsidR="00E720FE" w14:paraId="34AE9BC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EE7E967" w14:textId="77777777" w:rsidR="0000113F" w:rsidRDefault="004A4DE7">
            <w:pPr>
              <w:jc w:val="center"/>
              <w:rPr>
                <w:bCs/>
                <w:sz w:val="20"/>
                <w:szCs w:val="20"/>
                <w:lang w:eastAsia="pt-BR"/>
              </w:rPr>
            </w:pPr>
            <w:r>
              <w:rPr>
                <w:bCs/>
                <w:sz w:val="20"/>
                <w:szCs w:val="20"/>
                <w:lang w:eastAsia="pt-BR"/>
              </w:rPr>
              <w:t>DSC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1F1FC0C" w14:textId="77777777" w:rsidR="0000113F" w:rsidRDefault="004A4DE7">
            <w:pPr>
              <w:rPr>
                <w:sz w:val="20"/>
                <w:szCs w:val="20"/>
                <w:lang w:eastAsia="pt-BR"/>
              </w:rPr>
            </w:pPr>
            <w:r>
              <w:rPr>
                <w:sz w:val="20"/>
                <w:szCs w:val="20"/>
                <w:lang w:eastAsia="pt-BR"/>
              </w:rPr>
              <w:t>Descida</w:t>
            </w:r>
          </w:p>
        </w:tc>
        <w:tc>
          <w:tcPr>
            <w:tcW w:w="21" w:type="dxa"/>
            <w:tcBorders>
              <w:top w:val="single" w:sz="2" w:space="0" w:color="000001"/>
              <w:bottom w:val="single" w:sz="2" w:space="0" w:color="000001"/>
            </w:tcBorders>
            <w:shd w:val="clear" w:color="auto" w:fill="auto"/>
            <w:tcMar>
              <w:left w:w="2" w:type="dxa"/>
            </w:tcMar>
          </w:tcPr>
          <w:p w14:paraId="3B5F13D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989749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94A2F3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E01A4C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01B1353" w14:textId="77777777" w:rsidR="0000113F" w:rsidRDefault="0000113F"/>
        </w:tc>
      </w:tr>
      <w:tr w:rsidR="00E720FE" w14:paraId="2822A28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47886D3" w14:textId="77777777" w:rsidR="0000113F" w:rsidRDefault="004A4DE7">
            <w:pPr>
              <w:jc w:val="center"/>
              <w:rPr>
                <w:bCs/>
                <w:sz w:val="20"/>
                <w:szCs w:val="20"/>
                <w:lang w:eastAsia="pt-BR"/>
              </w:rPr>
            </w:pPr>
            <w:r>
              <w:rPr>
                <w:bCs/>
                <w:sz w:val="20"/>
                <w:szCs w:val="20"/>
                <w:lang w:eastAsia="pt-BR"/>
              </w:rPr>
              <w:t>DSV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ED91CE6" w14:textId="77777777" w:rsidR="0000113F" w:rsidRDefault="004A4DE7">
            <w:pPr>
              <w:rPr>
                <w:sz w:val="20"/>
                <w:szCs w:val="20"/>
                <w:lang w:eastAsia="pt-BR"/>
              </w:rPr>
            </w:pPr>
            <w:r>
              <w:rPr>
                <w:sz w:val="20"/>
                <w:szCs w:val="20"/>
                <w:lang w:eastAsia="pt-BR"/>
              </w:rPr>
              <w:t>Desvio</w:t>
            </w:r>
          </w:p>
        </w:tc>
        <w:tc>
          <w:tcPr>
            <w:tcW w:w="21" w:type="dxa"/>
            <w:tcBorders>
              <w:top w:val="single" w:sz="2" w:space="0" w:color="000001"/>
              <w:bottom w:val="single" w:sz="2" w:space="0" w:color="000001"/>
            </w:tcBorders>
            <w:shd w:val="clear" w:color="auto" w:fill="auto"/>
            <w:tcMar>
              <w:left w:w="2" w:type="dxa"/>
            </w:tcMar>
          </w:tcPr>
          <w:p w14:paraId="4A36920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A8BD9C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22F521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C6DBE5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92BABA2" w14:textId="77777777" w:rsidR="0000113F" w:rsidRDefault="0000113F"/>
        </w:tc>
      </w:tr>
      <w:tr w:rsidR="00E720FE" w14:paraId="3CFC975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9D08154" w14:textId="77777777" w:rsidR="0000113F" w:rsidRDefault="004A4DE7">
            <w:pPr>
              <w:jc w:val="center"/>
              <w:rPr>
                <w:bCs/>
                <w:sz w:val="20"/>
                <w:szCs w:val="20"/>
                <w:lang w:eastAsia="pt-BR"/>
              </w:rPr>
            </w:pPr>
            <w:r>
              <w:rPr>
                <w:bCs/>
                <w:sz w:val="20"/>
                <w:szCs w:val="20"/>
                <w:lang w:eastAsia="pt-BR"/>
              </w:rPr>
              <w:t>DT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EFE3754" w14:textId="77777777" w:rsidR="0000113F" w:rsidRDefault="004A4DE7">
            <w:pPr>
              <w:rPr>
                <w:sz w:val="20"/>
                <w:szCs w:val="20"/>
                <w:lang w:eastAsia="pt-BR"/>
              </w:rPr>
            </w:pPr>
            <w:r>
              <w:rPr>
                <w:sz w:val="20"/>
                <w:szCs w:val="20"/>
                <w:lang w:eastAsia="pt-BR"/>
              </w:rPr>
              <w:t>Distrito</w:t>
            </w:r>
          </w:p>
        </w:tc>
        <w:tc>
          <w:tcPr>
            <w:tcW w:w="21" w:type="dxa"/>
            <w:tcBorders>
              <w:top w:val="single" w:sz="2" w:space="0" w:color="000001"/>
              <w:bottom w:val="single" w:sz="2" w:space="0" w:color="000001"/>
            </w:tcBorders>
            <w:shd w:val="clear" w:color="auto" w:fill="auto"/>
            <w:tcMar>
              <w:left w:w="2" w:type="dxa"/>
            </w:tcMar>
          </w:tcPr>
          <w:p w14:paraId="199D53C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3A2DC7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9F0BAC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339BC83"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9018FC2" w14:textId="77777777" w:rsidR="0000113F" w:rsidRDefault="0000113F"/>
        </w:tc>
      </w:tr>
      <w:tr w:rsidR="00E720FE" w14:paraId="67043B3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B2B1A7B" w14:textId="77777777" w:rsidR="0000113F" w:rsidRDefault="004A4DE7">
            <w:pPr>
              <w:jc w:val="center"/>
              <w:rPr>
                <w:bCs/>
                <w:sz w:val="20"/>
                <w:szCs w:val="20"/>
                <w:lang w:eastAsia="pt-BR"/>
              </w:rPr>
            </w:pPr>
            <w:r>
              <w:rPr>
                <w:bCs/>
                <w:sz w:val="20"/>
                <w:szCs w:val="20"/>
                <w:lang w:eastAsia="pt-BR"/>
              </w:rPr>
              <w:t>EB</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FA3C263" w14:textId="77777777" w:rsidR="0000113F" w:rsidRDefault="004A4DE7">
            <w:pPr>
              <w:rPr>
                <w:sz w:val="20"/>
                <w:szCs w:val="20"/>
                <w:lang w:eastAsia="pt-BR"/>
              </w:rPr>
            </w:pPr>
            <w:r>
              <w:rPr>
                <w:sz w:val="20"/>
                <w:szCs w:val="20"/>
                <w:lang w:eastAsia="pt-BR"/>
              </w:rPr>
              <w:t>Entre Bloco</w:t>
            </w:r>
          </w:p>
        </w:tc>
        <w:tc>
          <w:tcPr>
            <w:tcW w:w="21" w:type="dxa"/>
            <w:tcBorders>
              <w:top w:val="single" w:sz="2" w:space="0" w:color="000001"/>
              <w:bottom w:val="single" w:sz="2" w:space="0" w:color="000001"/>
            </w:tcBorders>
            <w:shd w:val="clear" w:color="auto" w:fill="auto"/>
            <w:tcMar>
              <w:left w:w="2" w:type="dxa"/>
            </w:tcMar>
          </w:tcPr>
          <w:p w14:paraId="78654AC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0F25CA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CDA557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F0D1F99"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5823654" w14:textId="77777777" w:rsidR="0000113F" w:rsidRDefault="0000113F"/>
        </w:tc>
      </w:tr>
      <w:tr w:rsidR="00E720FE" w14:paraId="48BFDF0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A65BB78" w14:textId="77777777" w:rsidR="0000113F" w:rsidRDefault="004A4DE7">
            <w:pPr>
              <w:jc w:val="center"/>
              <w:rPr>
                <w:bCs/>
                <w:sz w:val="20"/>
                <w:szCs w:val="20"/>
                <w:lang w:eastAsia="pt-BR"/>
              </w:rPr>
            </w:pPr>
            <w:r>
              <w:rPr>
                <w:bCs/>
                <w:sz w:val="20"/>
                <w:szCs w:val="20"/>
                <w:lang w:eastAsia="pt-BR"/>
              </w:rPr>
              <w:t>EIM</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BD5D06D" w14:textId="77777777" w:rsidR="0000113F" w:rsidRDefault="004A4DE7">
            <w:pPr>
              <w:rPr>
                <w:sz w:val="20"/>
                <w:szCs w:val="20"/>
                <w:lang w:eastAsia="pt-BR"/>
              </w:rPr>
            </w:pPr>
            <w:r>
              <w:rPr>
                <w:sz w:val="20"/>
                <w:szCs w:val="20"/>
                <w:lang w:eastAsia="pt-BR"/>
              </w:rPr>
              <w:t>Estrada Intermunicipal</w:t>
            </w:r>
          </w:p>
        </w:tc>
        <w:tc>
          <w:tcPr>
            <w:tcW w:w="21" w:type="dxa"/>
            <w:tcBorders>
              <w:top w:val="single" w:sz="2" w:space="0" w:color="000001"/>
              <w:bottom w:val="single" w:sz="2" w:space="0" w:color="000001"/>
            </w:tcBorders>
            <w:shd w:val="clear" w:color="auto" w:fill="auto"/>
            <w:tcMar>
              <w:left w:w="2" w:type="dxa"/>
            </w:tcMar>
          </w:tcPr>
          <w:p w14:paraId="24A9934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884E98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DFFEA3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DC8F15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0E024CC" w14:textId="77777777" w:rsidR="0000113F" w:rsidRDefault="0000113F"/>
        </w:tc>
      </w:tr>
      <w:tr w:rsidR="00E720FE" w14:paraId="7E2EB79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2639F36" w14:textId="77777777" w:rsidR="0000113F" w:rsidRDefault="004A4DE7">
            <w:pPr>
              <w:jc w:val="center"/>
              <w:rPr>
                <w:bCs/>
                <w:sz w:val="20"/>
                <w:szCs w:val="20"/>
                <w:lang w:eastAsia="pt-BR"/>
              </w:rPr>
            </w:pPr>
            <w:r>
              <w:rPr>
                <w:bCs/>
                <w:sz w:val="20"/>
                <w:szCs w:val="20"/>
                <w:lang w:eastAsia="pt-BR"/>
              </w:rPr>
              <w:t>ENS</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2DF95E3" w14:textId="77777777" w:rsidR="0000113F" w:rsidRDefault="004A4DE7">
            <w:pPr>
              <w:rPr>
                <w:sz w:val="20"/>
                <w:szCs w:val="20"/>
                <w:lang w:eastAsia="pt-BR"/>
              </w:rPr>
            </w:pPr>
            <w:r>
              <w:rPr>
                <w:sz w:val="20"/>
                <w:szCs w:val="20"/>
                <w:lang w:eastAsia="pt-BR"/>
              </w:rPr>
              <w:t>Enseada</w:t>
            </w:r>
          </w:p>
        </w:tc>
        <w:tc>
          <w:tcPr>
            <w:tcW w:w="21" w:type="dxa"/>
            <w:tcBorders>
              <w:top w:val="single" w:sz="2" w:space="0" w:color="000001"/>
              <w:bottom w:val="single" w:sz="2" w:space="0" w:color="000001"/>
            </w:tcBorders>
            <w:shd w:val="clear" w:color="auto" w:fill="auto"/>
            <w:tcMar>
              <w:left w:w="2" w:type="dxa"/>
            </w:tcMar>
          </w:tcPr>
          <w:p w14:paraId="4685F2F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BC5DA5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056572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B5A76A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8874F7E" w14:textId="77777777" w:rsidR="0000113F" w:rsidRDefault="0000113F"/>
        </w:tc>
      </w:tr>
      <w:tr w:rsidR="00E720FE" w14:paraId="5104210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57E7D60" w14:textId="77777777" w:rsidR="0000113F" w:rsidRDefault="004A4DE7">
            <w:pPr>
              <w:jc w:val="center"/>
              <w:rPr>
                <w:bCs/>
                <w:sz w:val="20"/>
                <w:szCs w:val="20"/>
                <w:lang w:eastAsia="pt-BR"/>
              </w:rPr>
            </w:pPr>
            <w:r>
              <w:rPr>
                <w:bCs/>
                <w:sz w:val="20"/>
                <w:szCs w:val="20"/>
                <w:lang w:eastAsia="pt-BR"/>
              </w:rPr>
              <w:t>ENT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09CBC7E" w14:textId="77777777" w:rsidR="0000113F" w:rsidRDefault="004A4DE7">
            <w:pPr>
              <w:rPr>
                <w:sz w:val="20"/>
                <w:szCs w:val="20"/>
                <w:lang w:eastAsia="pt-BR"/>
              </w:rPr>
            </w:pPr>
            <w:r>
              <w:rPr>
                <w:sz w:val="20"/>
                <w:szCs w:val="20"/>
                <w:lang w:eastAsia="pt-BR"/>
              </w:rPr>
              <w:t>Entrada Particular</w:t>
            </w:r>
          </w:p>
        </w:tc>
        <w:tc>
          <w:tcPr>
            <w:tcW w:w="21" w:type="dxa"/>
            <w:tcBorders>
              <w:top w:val="single" w:sz="2" w:space="0" w:color="000001"/>
              <w:bottom w:val="single" w:sz="2" w:space="0" w:color="000001"/>
            </w:tcBorders>
            <w:shd w:val="clear" w:color="auto" w:fill="auto"/>
            <w:tcMar>
              <w:left w:w="2" w:type="dxa"/>
            </w:tcMar>
          </w:tcPr>
          <w:p w14:paraId="57F807D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151835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F27ADD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043FA4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AE536FB" w14:textId="77777777" w:rsidR="0000113F" w:rsidRDefault="0000113F"/>
        </w:tc>
      </w:tr>
      <w:tr w:rsidR="00E720FE" w14:paraId="52F90D3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B0AA56D" w14:textId="77777777" w:rsidR="0000113F" w:rsidRDefault="004A4DE7">
            <w:pPr>
              <w:jc w:val="center"/>
              <w:rPr>
                <w:bCs/>
                <w:sz w:val="20"/>
                <w:szCs w:val="20"/>
                <w:lang w:eastAsia="pt-BR"/>
              </w:rPr>
            </w:pPr>
            <w:r>
              <w:rPr>
                <w:bCs/>
                <w:sz w:val="20"/>
                <w:szCs w:val="20"/>
                <w:lang w:eastAsia="pt-BR"/>
              </w:rPr>
              <w:t>EQ</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2792E39" w14:textId="77777777" w:rsidR="0000113F" w:rsidRDefault="004A4DE7">
            <w:pPr>
              <w:rPr>
                <w:sz w:val="20"/>
                <w:szCs w:val="20"/>
                <w:lang w:eastAsia="pt-BR"/>
              </w:rPr>
            </w:pPr>
            <w:r>
              <w:rPr>
                <w:sz w:val="20"/>
                <w:szCs w:val="20"/>
                <w:lang w:eastAsia="pt-BR"/>
              </w:rPr>
              <w:t>Entre Quadra</w:t>
            </w:r>
          </w:p>
        </w:tc>
        <w:tc>
          <w:tcPr>
            <w:tcW w:w="21" w:type="dxa"/>
            <w:tcBorders>
              <w:top w:val="single" w:sz="2" w:space="0" w:color="000001"/>
              <w:bottom w:val="single" w:sz="2" w:space="0" w:color="000001"/>
            </w:tcBorders>
            <w:shd w:val="clear" w:color="auto" w:fill="auto"/>
            <w:tcMar>
              <w:left w:w="2" w:type="dxa"/>
            </w:tcMar>
          </w:tcPr>
          <w:p w14:paraId="2DEF229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A0DD0D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F11C2D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76C79D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789F3E2" w14:textId="77777777" w:rsidR="0000113F" w:rsidRDefault="0000113F"/>
        </w:tc>
      </w:tr>
      <w:tr w:rsidR="00E720FE" w14:paraId="7B50067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AF33642" w14:textId="77777777" w:rsidR="0000113F" w:rsidRDefault="004A4DE7">
            <w:pPr>
              <w:jc w:val="center"/>
              <w:rPr>
                <w:bCs/>
                <w:sz w:val="20"/>
                <w:szCs w:val="20"/>
                <w:lang w:eastAsia="pt-BR"/>
              </w:rPr>
            </w:pPr>
            <w:r>
              <w:rPr>
                <w:bCs/>
                <w:sz w:val="20"/>
                <w:szCs w:val="20"/>
                <w:lang w:eastAsia="pt-BR"/>
              </w:rPr>
              <w:t>ESC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F7555F8" w14:textId="77777777" w:rsidR="0000113F" w:rsidRDefault="004A4DE7">
            <w:pPr>
              <w:rPr>
                <w:sz w:val="20"/>
                <w:szCs w:val="20"/>
                <w:lang w:eastAsia="pt-BR"/>
              </w:rPr>
            </w:pPr>
            <w:r>
              <w:rPr>
                <w:sz w:val="20"/>
                <w:szCs w:val="20"/>
                <w:lang w:eastAsia="pt-BR"/>
              </w:rPr>
              <w:t>Escada</w:t>
            </w:r>
          </w:p>
        </w:tc>
        <w:tc>
          <w:tcPr>
            <w:tcW w:w="21" w:type="dxa"/>
            <w:tcBorders>
              <w:top w:val="single" w:sz="2" w:space="0" w:color="000001"/>
              <w:bottom w:val="single" w:sz="2" w:space="0" w:color="000001"/>
            </w:tcBorders>
            <w:shd w:val="clear" w:color="auto" w:fill="auto"/>
            <w:tcMar>
              <w:left w:w="2" w:type="dxa"/>
            </w:tcMar>
          </w:tcPr>
          <w:p w14:paraId="036FFCB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A3DAD7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B35DED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CB3BCB2"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65ACE89" w14:textId="77777777" w:rsidR="0000113F" w:rsidRDefault="0000113F"/>
        </w:tc>
      </w:tr>
      <w:tr w:rsidR="00E720FE" w14:paraId="05A8634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F3824F4" w14:textId="77777777" w:rsidR="0000113F" w:rsidRDefault="004A4DE7">
            <w:pPr>
              <w:jc w:val="center"/>
              <w:rPr>
                <w:bCs/>
                <w:sz w:val="20"/>
                <w:szCs w:val="20"/>
                <w:lang w:eastAsia="pt-BR"/>
              </w:rPr>
            </w:pPr>
            <w:r>
              <w:rPr>
                <w:bCs/>
                <w:sz w:val="20"/>
                <w:szCs w:val="20"/>
                <w:lang w:eastAsia="pt-BR"/>
              </w:rPr>
              <w:t>ESD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7EE855F" w14:textId="77777777" w:rsidR="0000113F" w:rsidRDefault="004A4DE7">
            <w:pPr>
              <w:rPr>
                <w:sz w:val="20"/>
                <w:szCs w:val="20"/>
                <w:lang w:eastAsia="pt-BR"/>
              </w:rPr>
            </w:pPr>
            <w:r>
              <w:rPr>
                <w:sz w:val="20"/>
                <w:szCs w:val="20"/>
                <w:lang w:eastAsia="pt-BR"/>
              </w:rPr>
              <w:t>Escadaria</w:t>
            </w:r>
          </w:p>
        </w:tc>
        <w:tc>
          <w:tcPr>
            <w:tcW w:w="21" w:type="dxa"/>
            <w:tcBorders>
              <w:top w:val="single" w:sz="2" w:space="0" w:color="000001"/>
              <w:bottom w:val="single" w:sz="2" w:space="0" w:color="000001"/>
            </w:tcBorders>
            <w:shd w:val="clear" w:color="auto" w:fill="auto"/>
            <w:tcMar>
              <w:left w:w="2" w:type="dxa"/>
            </w:tcMar>
          </w:tcPr>
          <w:p w14:paraId="447F7A7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989B86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3739EA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59A741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1636C44" w14:textId="77777777" w:rsidR="0000113F" w:rsidRDefault="0000113F"/>
        </w:tc>
      </w:tr>
      <w:tr w:rsidR="00E720FE" w14:paraId="36FD0A9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3AAA77F" w14:textId="77777777" w:rsidR="0000113F" w:rsidRDefault="004A4DE7">
            <w:pPr>
              <w:jc w:val="center"/>
              <w:rPr>
                <w:bCs/>
                <w:sz w:val="20"/>
                <w:szCs w:val="20"/>
                <w:lang w:eastAsia="pt-BR"/>
              </w:rPr>
            </w:pPr>
            <w:r>
              <w:rPr>
                <w:bCs/>
                <w:sz w:val="20"/>
                <w:szCs w:val="20"/>
                <w:lang w:eastAsia="pt-BR"/>
              </w:rPr>
              <w:t>ESE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4E88D0D" w14:textId="77777777" w:rsidR="0000113F" w:rsidRDefault="004A4DE7">
            <w:pPr>
              <w:rPr>
                <w:sz w:val="20"/>
                <w:szCs w:val="20"/>
                <w:lang w:eastAsia="pt-BR"/>
              </w:rPr>
            </w:pPr>
            <w:r>
              <w:rPr>
                <w:sz w:val="20"/>
                <w:szCs w:val="20"/>
                <w:lang w:eastAsia="pt-BR"/>
              </w:rPr>
              <w:t>Estrada Estadual</w:t>
            </w:r>
          </w:p>
        </w:tc>
        <w:tc>
          <w:tcPr>
            <w:tcW w:w="21" w:type="dxa"/>
            <w:tcBorders>
              <w:top w:val="single" w:sz="2" w:space="0" w:color="000001"/>
              <w:bottom w:val="single" w:sz="2" w:space="0" w:color="000001"/>
            </w:tcBorders>
            <w:shd w:val="clear" w:color="auto" w:fill="auto"/>
            <w:tcMar>
              <w:left w:w="2" w:type="dxa"/>
            </w:tcMar>
          </w:tcPr>
          <w:p w14:paraId="0878045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F4C390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A359CB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5C8D43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483333A" w14:textId="77777777" w:rsidR="0000113F" w:rsidRDefault="0000113F"/>
        </w:tc>
      </w:tr>
      <w:tr w:rsidR="00E720FE" w14:paraId="05A9DD5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9E0E109" w14:textId="77777777" w:rsidR="0000113F" w:rsidRDefault="004A4DE7">
            <w:pPr>
              <w:jc w:val="center"/>
              <w:rPr>
                <w:bCs/>
                <w:sz w:val="20"/>
                <w:szCs w:val="20"/>
                <w:lang w:eastAsia="pt-BR"/>
              </w:rPr>
            </w:pPr>
            <w:r>
              <w:rPr>
                <w:bCs/>
                <w:sz w:val="20"/>
                <w:szCs w:val="20"/>
                <w:lang w:eastAsia="pt-BR"/>
              </w:rPr>
              <w:t>ESI</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3261AD1" w14:textId="77777777" w:rsidR="0000113F" w:rsidRDefault="004A4DE7">
            <w:pPr>
              <w:rPr>
                <w:sz w:val="20"/>
                <w:szCs w:val="20"/>
                <w:lang w:eastAsia="pt-BR"/>
              </w:rPr>
            </w:pPr>
            <w:r>
              <w:rPr>
                <w:sz w:val="20"/>
                <w:szCs w:val="20"/>
                <w:lang w:eastAsia="pt-BR"/>
              </w:rPr>
              <w:t>Estrada Vicinal</w:t>
            </w:r>
          </w:p>
        </w:tc>
        <w:tc>
          <w:tcPr>
            <w:tcW w:w="21" w:type="dxa"/>
            <w:tcBorders>
              <w:top w:val="single" w:sz="2" w:space="0" w:color="000001"/>
              <w:bottom w:val="single" w:sz="2" w:space="0" w:color="000001"/>
            </w:tcBorders>
            <w:shd w:val="clear" w:color="auto" w:fill="auto"/>
            <w:tcMar>
              <w:left w:w="2" w:type="dxa"/>
            </w:tcMar>
          </w:tcPr>
          <w:p w14:paraId="27DFAA3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A91646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6C5C99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CD4721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D299EF7" w14:textId="77777777" w:rsidR="0000113F" w:rsidRDefault="0000113F"/>
        </w:tc>
      </w:tr>
      <w:tr w:rsidR="00E720FE" w14:paraId="7C9B8EE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7214A07" w14:textId="77777777" w:rsidR="0000113F" w:rsidRDefault="004A4DE7">
            <w:pPr>
              <w:jc w:val="center"/>
              <w:rPr>
                <w:bCs/>
                <w:sz w:val="20"/>
                <w:szCs w:val="20"/>
                <w:lang w:eastAsia="pt-BR"/>
              </w:rPr>
            </w:pPr>
            <w:r>
              <w:rPr>
                <w:bCs/>
                <w:sz w:val="20"/>
                <w:szCs w:val="20"/>
                <w:lang w:eastAsia="pt-BR"/>
              </w:rPr>
              <w:t>ESL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321BBCC" w14:textId="77777777" w:rsidR="0000113F" w:rsidRDefault="004A4DE7">
            <w:pPr>
              <w:rPr>
                <w:sz w:val="20"/>
                <w:szCs w:val="20"/>
                <w:lang w:eastAsia="pt-BR"/>
              </w:rPr>
            </w:pPr>
            <w:r>
              <w:rPr>
                <w:sz w:val="20"/>
                <w:szCs w:val="20"/>
                <w:lang w:eastAsia="pt-BR"/>
              </w:rPr>
              <w:t>Estrada de Ligação</w:t>
            </w:r>
          </w:p>
        </w:tc>
        <w:tc>
          <w:tcPr>
            <w:tcW w:w="21" w:type="dxa"/>
            <w:tcBorders>
              <w:top w:val="single" w:sz="2" w:space="0" w:color="000001"/>
              <w:bottom w:val="single" w:sz="2" w:space="0" w:color="000001"/>
            </w:tcBorders>
            <w:shd w:val="clear" w:color="auto" w:fill="auto"/>
            <w:tcMar>
              <w:left w:w="2" w:type="dxa"/>
            </w:tcMar>
          </w:tcPr>
          <w:p w14:paraId="102E3F0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933BE3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114137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A3AFEB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44A8772" w14:textId="77777777" w:rsidR="0000113F" w:rsidRDefault="0000113F"/>
        </w:tc>
      </w:tr>
      <w:tr w:rsidR="00E720FE" w14:paraId="10AF7EA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942606F" w14:textId="77777777" w:rsidR="0000113F" w:rsidRDefault="004A4DE7">
            <w:pPr>
              <w:jc w:val="center"/>
              <w:rPr>
                <w:bCs/>
                <w:sz w:val="20"/>
                <w:szCs w:val="20"/>
                <w:lang w:eastAsia="pt-BR"/>
              </w:rPr>
            </w:pPr>
            <w:r>
              <w:rPr>
                <w:bCs/>
                <w:sz w:val="20"/>
                <w:szCs w:val="20"/>
                <w:lang w:eastAsia="pt-BR"/>
              </w:rPr>
              <w:t>ESM</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27A8BE6" w14:textId="77777777" w:rsidR="0000113F" w:rsidRDefault="004A4DE7">
            <w:pPr>
              <w:rPr>
                <w:sz w:val="20"/>
                <w:szCs w:val="20"/>
                <w:lang w:eastAsia="pt-BR"/>
              </w:rPr>
            </w:pPr>
            <w:r>
              <w:rPr>
                <w:sz w:val="20"/>
                <w:szCs w:val="20"/>
                <w:lang w:eastAsia="pt-BR"/>
              </w:rPr>
              <w:t>Estrada Municipal</w:t>
            </w:r>
          </w:p>
        </w:tc>
        <w:tc>
          <w:tcPr>
            <w:tcW w:w="21" w:type="dxa"/>
            <w:tcBorders>
              <w:top w:val="single" w:sz="2" w:space="0" w:color="000001"/>
              <w:bottom w:val="single" w:sz="2" w:space="0" w:color="000001"/>
            </w:tcBorders>
            <w:shd w:val="clear" w:color="auto" w:fill="auto"/>
            <w:tcMar>
              <w:left w:w="2" w:type="dxa"/>
            </w:tcMar>
          </w:tcPr>
          <w:p w14:paraId="3255968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87D683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E13809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D38D15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7C397BA" w14:textId="77777777" w:rsidR="0000113F" w:rsidRDefault="0000113F"/>
        </w:tc>
      </w:tr>
      <w:tr w:rsidR="00E720FE" w14:paraId="2B302C8E"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85400E4" w14:textId="77777777" w:rsidR="0000113F" w:rsidRDefault="004A4DE7">
            <w:pPr>
              <w:jc w:val="center"/>
              <w:rPr>
                <w:bCs/>
                <w:sz w:val="20"/>
                <w:szCs w:val="20"/>
                <w:lang w:eastAsia="pt-BR"/>
              </w:rPr>
            </w:pPr>
            <w:r>
              <w:rPr>
                <w:bCs/>
                <w:sz w:val="20"/>
                <w:szCs w:val="20"/>
                <w:lang w:eastAsia="pt-BR"/>
              </w:rPr>
              <w:t>ESP</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9B3081E" w14:textId="77777777" w:rsidR="0000113F" w:rsidRDefault="004A4DE7">
            <w:pPr>
              <w:rPr>
                <w:sz w:val="20"/>
                <w:szCs w:val="20"/>
                <w:lang w:eastAsia="pt-BR"/>
              </w:rPr>
            </w:pPr>
            <w:r>
              <w:rPr>
                <w:sz w:val="20"/>
                <w:szCs w:val="20"/>
                <w:lang w:eastAsia="pt-BR"/>
              </w:rPr>
              <w:t>Esplanada</w:t>
            </w:r>
          </w:p>
        </w:tc>
        <w:tc>
          <w:tcPr>
            <w:tcW w:w="21" w:type="dxa"/>
            <w:tcBorders>
              <w:top w:val="single" w:sz="2" w:space="0" w:color="000001"/>
              <w:bottom w:val="single" w:sz="2" w:space="0" w:color="000001"/>
            </w:tcBorders>
            <w:shd w:val="clear" w:color="auto" w:fill="auto"/>
            <w:tcMar>
              <w:left w:w="2" w:type="dxa"/>
            </w:tcMar>
          </w:tcPr>
          <w:p w14:paraId="544B1FD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1117D1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6F9544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6229E4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91EE117" w14:textId="77777777" w:rsidR="0000113F" w:rsidRDefault="0000113F"/>
        </w:tc>
      </w:tr>
      <w:tr w:rsidR="00E720FE" w14:paraId="50A71F1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7A7D0CA" w14:textId="77777777" w:rsidR="0000113F" w:rsidRDefault="004A4DE7">
            <w:pPr>
              <w:jc w:val="center"/>
              <w:rPr>
                <w:bCs/>
                <w:sz w:val="20"/>
                <w:szCs w:val="20"/>
                <w:lang w:eastAsia="pt-BR"/>
              </w:rPr>
            </w:pPr>
            <w:r>
              <w:rPr>
                <w:bCs/>
                <w:sz w:val="20"/>
                <w:szCs w:val="20"/>
                <w:lang w:eastAsia="pt-BR"/>
              </w:rPr>
              <w:t>ESS</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C0196DE" w14:textId="77777777" w:rsidR="0000113F" w:rsidRDefault="004A4DE7">
            <w:pPr>
              <w:rPr>
                <w:sz w:val="20"/>
                <w:szCs w:val="20"/>
                <w:lang w:eastAsia="pt-BR"/>
              </w:rPr>
            </w:pPr>
            <w:r>
              <w:rPr>
                <w:sz w:val="20"/>
                <w:szCs w:val="20"/>
                <w:lang w:eastAsia="pt-BR"/>
              </w:rPr>
              <w:t>Estrada de Servidão</w:t>
            </w:r>
          </w:p>
        </w:tc>
        <w:tc>
          <w:tcPr>
            <w:tcW w:w="21" w:type="dxa"/>
            <w:tcBorders>
              <w:top w:val="single" w:sz="2" w:space="0" w:color="000001"/>
              <w:bottom w:val="single" w:sz="2" w:space="0" w:color="000001"/>
            </w:tcBorders>
            <w:shd w:val="clear" w:color="auto" w:fill="auto"/>
            <w:tcMar>
              <w:left w:w="2" w:type="dxa"/>
            </w:tcMar>
          </w:tcPr>
          <w:p w14:paraId="1405C4E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C60036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A702BD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C4E964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DE7B39F" w14:textId="77777777" w:rsidR="0000113F" w:rsidRDefault="0000113F"/>
        </w:tc>
      </w:tr>
      <w:tr w:rsidR="00E720FE" w14:paraId="2AEA8D5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74A3837" w14:textId="77777777" w:rsidR="0000113F" w:rsidRDefault="004A4DE7">
            <w:pPr>
              <w:jc w:val="center"/>
              <w:rPr>
                <w:bCs/>
                <w:sz w:val="20"/>
                <w:szCs w:val="20"/>
                <w:lang w:eastAsia="pt-BR"/>
              </w:rPr>
            </w:pPr>
            <w:r>
              <w:rPr>
                <w:bCs/>
                <w:sz w:val="20"/>
                <w:szCs w:val="20"/>
                <w:lang w:eastAsia="pt-BR"/>
              </w:rPr>
              <w:t>EST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55B82C7" w14:textId="77777777" w:rsidR="0000113F" w:rsidRDefault="004A4DE7">
            <w:pPr>
              <w:rPr>
                <w:sz w:val="20"/>
                <w:szCs w:val="20"/>
                <w:lang w:eastAsia="pt-BR"/>
              </w:rPr>
            </w:pPr>
            <w:r>
              <w:rPr>
                <w:sz w:val="20"/>
                <w:szCs w:val="20"/>
                <w:lang w:eastAsia="pt-BR"/>
              </w:rPr>
              <w:t>Estrada</w:t>
            </w:r>
          </w:p>
        </w:tc>
        <w:tc>
          <w:tcPr>
            <w:tcW w:w="21" w:type="dxa"/>
            <w:tcBorders>
              <w:top w:val="single" w:sz="2" w:space="0" w:color="000001"/>
              <w:bottom w:val="single" w:sz="2" w:space="0" w:color="000001"/>
            </w:tcBorders>
            <w:shd w:val="clear" w:color="auto" w:fill="auto"/>
            <w:tcMar>
              <w:left w:w="2" w:type="dxa"/>
            </w:tcMar>
          </w:tcPr>
          <w:p w14:paraId="42B4DC3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F72091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4D3BE0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A2CEF8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8ECD1BF" w14:textId="77777777" w:rsidR="0000113F" w:rsidRDefault="0000113F"/>
        </w:tc>
      </w:tr>
      <w:tr w:rsidR="00E720FE" w14:paraId="4870A2C8"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B700D53" w14:textId="77777777" w:rsidR="0000113F" w:rsidRDefault="004A4DE7">
            <w:pPr>
              <w:jc w:val="center"/>
              <w:rPr>
                <w:bCs/>
                <w:sz w:val="20"/>
                <w:szCs w:val="20"/>
                <w:lang w:eastAsia="pt-BR"/>
              </w:rPr>
            </w:pPr>
            <w:r>
              <w:rPr>
                <w:bCs/>
                <w:sz w:val="20"/>
                <w:szCs w:val="20"/>
                <w:lang w:eastAsia="pt-BR"/>
              </w:rPr>
              <w:t>ESV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4BC2215" w14:textId="77777777" w:rsidR="0000113F" w:rsidRDefault="004A4DE7">
            <w:pPr>
              <w:rPr>
                <w:sz w:val="20"/>
                <w:szCs w:val="20"/>
                <w:lang w:eastAsia="pt-BR"/>
              </w:rPr>
            </w:pPr>
            <w:r>
              <w:rPr>
                <w:sz w:val="20"/>
                <w:szCs w:val="20"/>
                <w:lang w:eastAsia="pt-BR"/>
              </w:rPr>
              <w:t>Estrada Velha</w:t>
            </w:r>
          </w:p>
        </w:tc>
        <w:tc>
          <w:tcPr>
            <w:tcW w:w="21" w:type="dxa"/>
            <w:tcBorders>
              <w:top w:val="single" w:sz="2" w:space="0" w:color="000001"/>
              <w:bottom w:val="single" w:sz="2" w:space="0" w:color="000001"/>
            </w:tcBorders>
            <w:shd w:val="clear" w:color="auto" w:fill="auto"/>
            <w:tcMar>
              <w:left w:w="2" w:type="dxa"/>
            </w:tcMar>
          </w:tcPr>
          <w:p w14:paraId="7074864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150150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8429EA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ECD5DF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79A726B" w14:textId="77777777" w:rsidR="0000113F" w:rsidRDefault="0000113F"/>
        </w:tc>
      </w:tr>
      <w:tr w:rsidR="00E720FE" w14:paraId="3DCECB3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CBC1B7A" w14:textId="77777777" w:rsidR="0000113F" w:rsidRDefault="004A4DE7">
            <w:pPr>
              <w:jc w:val="center"/>
              <w:rPr>
                <w:bCs/>
                <w:sz w:val="20"/>
                <w:szCs w:val="20"/>
                <w:lang w:eastAsia="pt-BR"/>
              </w:rPr>
            </w:pPr>
            <w:r>
              <w:rPr>
                <w:bCs/>
                <w:sz w:val="20"/>
                <w:szCs w:val="20"/>
                <w:lang w:eastAsia="pt-BR"/>
              </w:rPr>
              <w:t>ETA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776E937" w14:textId="77777777" w:rsidR="0000113F" w:rsidRDefault="004A4DE7">
            <w:pPr>
              <w:rPr>
                <w:sz w:val="20"/>
                <w:szCs w:val="20"/>
                <w:lang w:eastAsia="pt-BR"/>
              </w:rPr>
            </w:pPr>
            <w:r>
              <w:rPr>
                <w:sz w:val="20"/>
                <w:szCs w:val="20"/>
                <w:lang w:eastAsia="pt-BR"/>
              </w:rPr>
              <w:t>Estrada Antiga</w:t>
            </w:r>
          </w:p>
        </w:tc>
        <w:tc>
          <w:tcPr>
            <w:tcW w:w="21" w:type="dxa"/>
            <w:tcBorders>
              <w:top w:val="single" w:sz="2" w:space="0" w:color="000001"/>
              <w:bottom w:val="single" w:sz="2" w:space="0" w:color="000001"/>
            </w:tcBorders>
            <w:shd w:val="clear" w:color="auto" w:fill="auto"/>
            <w:tcMar>
              <w:left w:w="2" w:type="dxa"/>
            </w:tcMar>
          </w:tcPr>
          <w:p w14:paraId="27DDD14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3B252A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B19C3E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67D830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8199FF5" w14:textId="77777777" w:rsidR="0000113F" w:rsidRDefault="0000113F"/>
        </w:tc>
      </w:tr>
      <w:tr w:rsidR="00E720FE" w14:paraId="1238433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A666CCF" w14:textId="77777777" w:rsidR="0000113F" w:rsidRDefault="004A4DE7">
            <w:pPr>
              <w:jc w:val="center"/>
              <w:rPr>
                <w:bCs/>
                <w:sz w:val="20"/>
                <w:szCs w:val="20"/>
                <w:lang w:eastAsia="pt-BR"/>
              </w:rPr>
            </w:pPr>
            <w:r>
              <w:rPr>
                <w:bCs/>
                <w:sz w:val="20"/>
                <w:szCs w:val="20"/>
                <w:lang w:eastAsia="pt-BR"/>
              </w:rPr>
              <w:t>ETC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66930EB" w14:textId="77777777" w:rsidR="0000113F" w:rsidRDefault="004A4DE7">
            <w:pPr>
              <w:rPr>
                <w:sz w:val="20"/>
                <w:szCs w:val="20"/>
                <w:lang w:eastAsia="pt-BR"/>
              </w:rPr>
            </w:pPr>
            <w:r>
              <w:rPr>
                <w:sz w:val="20"/>
                <w:szCs w:val="20"/>
                <w:lang w:eastAsia="pt-BR"/>
              </w:rPr>
              <w:t>Estação</w:t>
            </w:r>
          </w:p>
        </w:tc>
        <w:tc>
          <w:tcPr>
            <w:tcW w:w="21" w:type="dxa"/>
            <w:tcBorders>
              <w:top w:val="single" w:sz="2" w:space="0" w:color="000001"/>
              <w:bottom w:val="single" w:sz="2" w:space="0" w:color="000001"/>
            </w:tcBorders>
            <w:shd w:val="clear" w:color="auto" w:fill="auto"/>
            <w:tcMar>
              <w:left w:w="2" w:type="dxa"/>
            </w:tcMar>
          </w:tcPr>
          <w:p w14:paraId="2C867A8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E17F1C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7A40E0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BBA0F9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BF5A5F2" w14:textId="77777777" w:rsidR="0000113F" w:rsidRDefault="0000113F"/>
        </w:tc>
      </w:tr>
      <w:tr w:rsidR="00E720FE" w14:paraId="0346248A"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CC8B8C6" w14:textId="77777777" w:rsidR="0000113F" w:rsidRDefault="004A4DE7">
            <w:pPr>
              <w:jc w:val="center"/>
              <w:rPr>
                <w:bCs/>
                <w:sz w:val="20"/>
                <w:szCs w:val="20"/>
                <w:lang w:eastAsia="pt-BR"/>
              </w:rPr>
            </w:pPr>
            <w:r>
              <w:rPr>
                <w:bCs/>
                <w:sz w:val="20"/>
                <w:szCs w:val="20"/>
                <w:lang w:eastAsia="pt-BR"/>
              </w:rPr>
              <w:t>ETD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B6552AE" w14:textId="77777777" w:rsidR="0000113F" w:rsidRDefault="004A4DE7">
            <w:pPr>
              <w:rPr>
                <w:sz w:val="20"/>
                <w:szCs w:val="20"/>
                <w:lang w:eastAsia="pt-BR"/>
              </w:rPr>
            </w:pPr>
            <w:r>
              <w:rPr>
                <w:sz w:val="20"/>
                <w:szCs w:val="20"/>
                <w:lang w:eastAsia="pt-BR"/>
              </w:rPr>
              <w:t>Estádio</w:t>
            </w:r>
          </w:p>
        </w:tc>
        <w:tc>
          <w:tcPr>
            <w:tcW w:w="21" w:type="dxa"/>
            <w:tcBorders>
              <w:top w:val="single" w:sz="2" w:space="0" w:color="000001"/>
              <w:bottom w:val="single" w:sz="2" w:space="0" w:color="000001"/>
            </w:tcBorders>
            <w:shd w:val="clear" w:color="auto" w:fill="auto"/>
            <w:tcMar>
              <w:left w:w="2" w:type="dxa"/>
            </w:tcMar>
          </w:tcPr>
          <w:p w14:paraId="6921B36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CEB65B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DAA9A6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4F39CE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0D7C24E" w14:textId="77777777" w:rsidR="0000113F" w:rsidRDefault="0000113F"/>
        </w:tc>
      </w:tr>
      <w:tr w:rsidR="00E720FE" w14:paraId="213C9441"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9E71AD7" w14:textId="77777777" w:rsidR="0000113F" w:rsidRDefault="004A4DE7">
            <w:pPr>
              <w:jc w:val="center"/>
              <w:rPr>
                <w:bCs/>
                <w:sz w:val="20"/>
                <w:szCs w:val="20"/>
                <w:lang w:eastAsia="pt-BR"/>
              </w:rPr>
            </w:pPr>
            <w:r>
              <w:rPr>
                <w:bCs/>
                <w:sz w:val="20"/>
                <w:szCs w:val="20"/>
                <w:lang w:eastAsia="pt-BR"/>
              </w:rPr>
              <w:t>ETN</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1FD6B72" w14:textId="77777777" w:rsidR="0000113F" w:rsidRDefault="004A4DE7">
            <w:pPr>
              <w:rPr>
                <w:sz w:val="20"/>
                <w:szCs w:val="20"/>
                <w:lang w:eastAsia="pt-BR"/>
              </w:rPr>
            </w:pPr>
            <w:r>
              <w:rPr>
                <w:sz w:val="20"/>
                <w:szCs w:val="20"/>
                <w:lang w:eastAsia="pt-BR"/>
              </w:rPr>
              <w:t>Estância</w:t>
            </w:r>
          </w:p>
        </w:tc>
        <w:tc>
          <w:tcPr>
            <w:tcW w:w="21" w:type="dxa"/>
            <w:tcBorders>
              <w:top w:val="single" w:sz="2" w:space="0" w:color="000001"/>
              <w:bottom w:val="single" w:sz="2" w:space="0" w:color="000001"/>
            </w:tcBorders>
            <w:shd w:val="clear" w:color="auto" w:fill="auto"/>
            <w:tcMar>
              <w:left w:w="2" w:type="dxa"/>
            </w:tcMar>
          </w:tcPr>
          <w:p w14:paraId="120FB6E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FE78DA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1316D0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0304BAF"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7D43D96" w14:textId="77777777" w:rsidR="0000113F" w:rsidRDefault="0000113F"/>
        </w:tc>
      </w:tr>
      <w:tr w:rsidR="00E720FE" w14:paraId="06C5AE8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B00867F" w14:textId="77777777" w:rsidR="0000113F" w:rsidRDefault="004A4DE7">
            <w:pPr>
              <w:jc w:val="center"/>
              <w:rPr>
                <w:bCs/>
                <w:sz w:val="20"/>
                <w:szCs w:val="20"/>
                <w:lang w:eastAsia="pt-BR"/>
              </w:rPr>
            </w:pPr>
            <w:r>
              <w:rPr>
                <w:bCs/>
                <w:sz w:val="20"/>
                <w:szCs w:val="20"/>
                <w:lang w:eastAsia="pt-BR"/>
              </w:rPr>
              <w:t>ETP</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E348F4D" w14:textId="77777777" w:rsidR="0000113F" w:rsidRDefault="004A4DE7">
            <w:pPr>
              <w:rPr>
                <w:sz w:val="20"/>
                <w:szCs w:val="20"/>
                <w:lang w:eastAsia="pt-BR"/>
              </w:rPr>
            </w:pPr>
            <w:r>
              <w:rPr>
                <w:sz w:val="20"/>
                <w:szCs w:val="20"/>
                <w:lang w:eastAsia="pt-BR"/>
              </w:rPr>
              <w:t>Estrada Particular</w:t>
            </w:r>
          </w:p>
        </w:tc>
        <w:tc>
          <w:tcPr>
            <w:tcW w:w="21" w:type="dxa"/>
            <w:tcBorders>
              <w:top w:val="single" w:sz="2" w:space="0" w:color="000001"/>
              <w:bottom w:val="single" w:sz="2" w:space="0" w:color="000001"/>
            </w:tcBorders>
            <w:shd w:val="clear" w:color="auto" w:fill="auto"/>
            <w:tcMar>
              <w:left w:w="2" w:type="dxa"/>
            </w:tcMar>
          </w:tcPr>
          <w:p w14:paraId="516A5CA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871712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30E89A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FC3DD8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8175D2A" w14:textId="77777777" w:rsidR="0000113F" w:rsidRDefault="0000113F"/>
        </w:tc>
      </w:tr>
      <w:tr w:rsidR="00E720FE" w14:paraId="6FCBC05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36D5ECF" w14:textId="77777777" w:rsidR="0000113F" w:rsidRDefault="004A4DE7">
            <w:pPr>
              <w:jc w:val="center"/>
              <w:rPr>
                <w:bCs/>
                <w:sz w:val="20"/>
                <w:szCs w:val="20"/>
                <w:lang w:eastAsia="pt-BR"/>
              </w:rPr>
            </w:pPr>
            <w:r>
              <w:rPr>
                <w:bCs/>
                <w:sz w:val="20"/>
                <w:szCs w:val="20"/>
                <w:lang w:eastAsia="pt-BR"/>
              </w:rPr>
              <w:t>ETT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5DB03D6" w14:textId="77777777" w:rsidR="0000113F" w:rsidRDefault="004A4DE7">
            <w:pPr>
              <w:rPr>
                <w:sz w:val="20"/>
                <w:szCs w:val="20"/>
                <w:lang w:eastAsia="pt-BR"/>
              </w:rPr>
            </w:pPr>
            <w:r>
              <w:rPr>
                <w:sz w:val="20"/>
                <w:szCs w:val="20"/>
                <w:lang w:eastAsia="pt-BR"/>
              </w:rPr>
              <w:t>Estacionamento</w:t>
            </w:r>
          </w:p>
        </w:tc>
        <w:tc>
          <w:tcPr>
            <w:tcW w:w="21" w:type="dxa"/>
            <w:tcBorders>
              <w:top w:val="single" w:sz="2" w:space="0" w:color="000001"/>
              <w:bottom w:val="single" w:sz="2" w:space="0" w:color="000001"/>
            </w:tcBorders>
            <w:shd w:val="clear" w:color="auto" w:fill="auto"/>
            <w:tcMar>
              <w:left w:w="2" w:type="dxa"/>
            </w:tcMar>
          </w:tcPr>
          <w:p w14:paraId="6E2F245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19345A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9E2E15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FECAF9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619D30E" w14:textId="77777777" w:rsidR="0000113F" w:rsidRDefault="0000113F"/>
        </w:tc>
      </w:tr>
      <w:tr w:rsidR="00E720FE" w14:paraId="317D7918"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0EB1B83" w14:textId="77777777" w:rsidR="0000113F" w:rsidRDefault="004A4DE7">
            <w:pPr>
              <w:jc w:val="center"/>
              <w:rPr>
                <w:bCs/>
                <w:sz w:val="20"/>
                <w:szCs w:val="20"/>
                <w:lang w:eastAsia="pt-BR"/>
              </w:rPr>
            </w:pPr>
            <w:r>
              <w:rPr>
                <w:bCs/>
                <w:sz w:val="20"/>
                <w:szCs w:val="20"/>
                <w:lang w:eastAsia="pt-BR"/>
              </w:rPr>
              <w:t>EVA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68B300D" w14:textId="77777777" w:rsidR="0000113F" w:rsidRDefault="004A4DE7">
            <w:pPr>
              <w:rPr>
                <w:sz w:val="20"/>
                <w:szCs w:val="20"/>
                <w:lang w:eastAsia="pt-BR"/>
              </w:rPr>
            </w:pPr>
            <w:r>
              <w:rPr>
                <w:sz w:val="20"/>
                <w:szCs w:val="20"/>
                <w:lang w:eastAsia="pt-BR"/>
              </w:rPr>
              <w:t>Evangélica</w:t>
            </w:r>
          </w:p>
        </w:tc>
        <w:tc>
          <w:tcPr>
            <w:tcW w:w="21" w:type="dxa"/>
            <w:tcBorders>
              <w:top w:val="single" w:sz="2" w:space="0" w:color="000001"/>
              <w:bottom w:val="single" w:sz="2" w:space="0" w:color="000001"/>
            </w:tcBorders>
            <w:shd w:val="clear" w:color="auto" w:fill="auto"/>
            <w:tcMar>
              <w:left w:w="2" w:type="dxa"/>
            </w:tcMar>
          </w:tcPr>
          <w:p w14:paraId="54BF5D2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C6599E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0CD181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723066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5B94640" w14:textId="77777777" w:rsidR="0000113F" w:rsidRDefault="0000113F"/>
        </w:tc>
      </w:tr>
      <w:tr w:rsidR="00E720FE" w14:paraId="251773A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DDA6534" w14:textId="77777777" w:rsidR="0000113F" w:rsidRDefault="004A4DE7">
            <w:pPr>
              <w:jc w:val="center"/>
              <w:rPr>
                <w:bCs/>
                <w:sz w:val="20"/>
                <w:szCs w:val="20"/>
                <w:lang w:eastAsia="pt-BR"/>
              </w:rPr>
            </w:pPr>
            <w:r>
              <w:rPr>
                <w:bCs/>
                <w:sz w:val="20"/>
                <w:szCs w:val="20"/>
                <w:lang w:eastAsia="pt-BR"/>
              </w:rPr>
              <w:t>EVD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E693B48" w14:textId="77777777" w:rsidR="0000113F" w:rsidRDefault="004A4DE7">
            <w:pPr>
              <w:rPr>
                <w:sz w:val="20"/>
                <w:szCs w:val="20"/>
                <w:lang w:eastAsia="pt-BR"/>
              </w:rPr>
            </w:pPr>
            <w:r>
              <w:rPr>
                <w:sz w:val="20"/>
                <w:szCs w:val="20"/>
                <w:lang w:eastAsia="pt-BR"/>
              </w:rPr>
              <w:t>Elevada</w:t>
            </w:r>
          </w:p>
        </w:tc>
        <w:tc>
          <w:tcPr>
            <w:tcW w:w="21" w:type="dxa"/>
            <w:tcBorders>
              <w:top w:val="single" w:sz="2" w:space="0" w:color="000001"/>
              <w:bottom w:val="single" w:sz="2" w:space="0" w:color="000001"/>
            </w:tcBorders>
            <w:shd w:val="clear" w:color="auto" w:fill="auto"/>
            <w:tcMar>
              <w:left w:w="2" w:type="dxa"/>
            </w:tcMar>
          </w:tcPr>
          <w:p w14:paraId="1614064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940E84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A1C68A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EE8901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AED6528" w14:textId="77777777" w:rsidR="0000113F" w:rsidRDefault="0000113F"/>
        </w:tc>
      </w:tr>
      <w:tr w:rsidR="00E720FE" w14:paraId="731D0B3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9EB78E3" w14:textId="77777777" w:rsidR="0000113F" w:rsidRDefault="004A4DE7">
            <w:pPr>
              <w:jc w:val="center"/>
              <w:rPr>
                <w:bCs/>
                <w:sz w:val="20"/>
                <w:szCs w:val="20"/>
                <w:lang w:eastAsia="pt-BR"/>
              </w:rPr>
            </w:pPr>
            <w:r>
              <w:rPr>
                <w:bCs/>
                <w:sz w:val="20"/>
                <w:szCs w:val="20"/>
                <w:lang w:eastAsia="pt-BR"/>
              </w:rPr>
              <w:t>EX</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9899865" w14:textId="77777777" w:rsidR="0000113F" w:rsidRDefault="004A4DE7">
            <w:pPr>
              <w:rPr>
                <w:sz w:val="20"/>
                <w:szCs w:val="20"/>
                <w:lang w:eastAsia="pt-BR"/>
              </w:rPr>
            </w:pPr>
            <w:r>
              <w:rPr>
                <w:sz w:val="20"/>
                <w:szCs w:val="20"/>
                <w:lang w:eastAsia="pt-BR"/>
              </w:rPr>
              <w:t>Eixo Industrial</w:t>
            </w:r>
          </w:p>
        </w:tc>
        <w:tc>
          <w:tcPr>
            <w:tcW w:w="21" w:type="dxa"/>
            <w:tcBorders>
              <w:top w:val="single" w:sz="2" w:space="0" w:color="000001"/>
              <w:bottom w:val="single" w:sz="2" w:space="0" w:color="000001"/>
            </w:tcBorders>
            <w:shd w:val="clear" w:color="auto" w:fill="auto"/>
            <w:tcMar>
              <w:left w:w="2" w:type="dxa"/>
            </w:tcMar>
          </w:tcPr>
          <w:p w14:paraId="0EA8455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877FA1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DC2DB2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75EAFA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6865C63" w14:textId="77777777" w:rsidR="0000113F" w:rsidRDefault="0000113F"/>
        </w:tc>
      </w:tr>
      <w:tr w:rsidR="00E720FE" w14:paraId="04838D05"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1BECC21" w14:textId="77777777" w:rsidR="0000113F" w:rsidRDefault="004A4DE7">
            <w:pPr>
              <w:jc w:val="center"/>
              <w:rPr>
                <w:bCs/>
                <w:sz w:val="20"/>
                <w:szCs w:val="20"/>
                <w:lang w:eastAsia="pt-BR"/>
              </w:rPr>
            </w:pPr>
            <w:r>
              <w:rPr>
                <w:bCs/>
                <w:sz w:val="20"/>
                <w:szCs w:val="20"/>
                <w:lang w:eastAsia="pt-BR"/>
              </w:rPr>
              <w:t>FAV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FA9C357" w14:textId="77777777" w:rsidR="0000113F" w:rsidRDefault="004A4DE7">
            <w:pPr>
              <w:rPr>
                <w:sz w:val="20"/>
                <w:szCs w:val="20"/>
                <w:lang w:eastAsia="pt-BR"/>
              </w:rPr>
            </w:pPr>
            <w:r>
              <w:rPr>
                <w:sz w:val="20"/>
                <w:szCs w:val="20"/>
                <w:lang w:eastAsia="pt-BR"/>
              </w:rPr>
              <w:t>Favela</w:t>
            </w:r>
          </w:p>
        </w:tc>
        <w:tc>
          <w:tcPr>
            <w:tcW w:w="21" w:type="dxa"/>
            <w:tcBorders>
              <w:top w:val="single" w:sz="2" w:space="0" w:color="000001"/>
              <w:bottom w:val="single" w:sz="2" w:space="0" w:color="000001"/>
            </w:tcBorders>
            <w:shd w:val="clear" w:color="auto" w:fill="auto"/>
            <w:tcMar>
              <w:left w:w="2" w:type="dxa"/>
            </w:tcMar>
          </w:tcPr>
          <w:p w14:paraId="1EB7A0A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59BA59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F2BCFF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ED72A14"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F75FCD5" w14:textId="77777777" w:rsidR="0000113F" w:rsidRDefault="0000113F"/>
        </w:tc>
      </w:tr>
      <w:tr w:rsidR="00E720FE" w14:paraId="4B21EE6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498A865" w14:textId="77777777" w:rsidR="0000113F" w:rsidRDefault="004A4DE7">
            <w:pPr>
              <w:jc w:val="center"/>
              <w:rPr>
                <w:bCs/>
                <w:sz w:val="20"/>
                <w:szCs w:val="20"/>
                <w:lang w:eastAsia="pt-BR"/>
              </w:rPr>
            </w:pPr>
            <w:r>
              <w:rPr>
                <w:bCs/>
                <w:sz w:val="20"/>
                <w:szCs w:val="20"/>
                <w:lang w:eastAsia="pt-BR"/>
              </w:rPr>
              <w:t>FAZ</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F8108F4" w14:textId="77777777" w:rsidR="0000113F" w:rsidRDefault="004A4DE7">
            <w:pPr>
              <w:rPr>
                <w:sz w:val="20"/>
                <w:szCs w:val="20"/>
                <w:lang w:eastAsia="pt-BR"/>
              </w:rPr>
            </w:pPr>
            <w:r>
              <w:rPr>
                <w:sz w:val="20"/>
                <w:szCs w:val="20"/>
                <w:lang w:eastAsia="pt-BR"/>
              </w:rPr>
              <w:t>Fazenda</w:t>
            </w:r>
          </w:p>
        </w:tc>
        <w:tc>
          <w:tcPr>
            <w:tcW w:w="21" w:type="dxa"/>
            <w:tcBorders>
              <w:top w:val="single" w:sz="2" w:space="0" w:color="000001"/>
              <w:bottom w:val="single" w:sz="2" w:space="0" w:color="000001"/>
            </w:tcBorders>
            <w:shd w:val="clear" w:color="auto" w:fill="auto"/>
            <w:tcMar>
              <w:left w:w="2" w:type="dxa"/>
            </w:tcMar>
          </w:tcPr>
          <w:p w14:paraId="04413F7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62BEB3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DEB0E3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D8D5C7F"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322728A" w14:textId="77777777" w:rsidR="0000113F" w:rsidRDefault="0000113F"/>
        </w:tc>
      </w:tr>
      <w:tr w:rsidR="00E720FE" w14:paraId="4E68BB9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51812AD" w14:textId="77777777" w:rsidR="0000113F" w:rsidRDefault="004A4DE7">
            <w:pPr>
              <w:jc w:val="center"/>
              <w:rPr>
                <w:bCs/>
                <w:sz w:val="20"/>
                <w:szCs w:val="20"/>
                <w:lang w:eastAsia="pt-BR"/>
              </w:rPr>
            </w:pPr>
            <w:r>
              <w:rPr>
                <w:bCs/>
                <w:sz w:val="20"/>
                <w:szCs w:val="20"/>
                <w:lang w:eastAsia="pt-BR"/>
              </w:rPr>
              <w:t>FER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7915E53" w14:textId="77777777" w:rsidR="0000113F" w:rsidRDefault="004A4DE7">
            <w:pPr>
              <w:rPr>
                <w:sz w:val="20"/>
                <w:szCs w:val="20"/>
                <w:lang w:eastAsia="pt-BR"/>
              </w:rPr>
            </w:pPr>
            <w:r>
              <w:rPr>
                <w:sz w:val="20"/>
                <w:szCs w:val="20"/>
                <w:lang w:eastAsia="pt-BR"/>
              </w:rPr>
              <w:t>Ferrovia</w:t>
            </w:r>
          </w:p>
        </w:tc>
        <w:tc>
          <w:tcPr>
            <w:tcW w:w="21" w:type="dxa"/>
            <w:tcBorders>
              <w:top w:val="single" w:sz="2" w:space="0" w:color="000001"/>
              <w:bottom w:val="single" w:sz="2" w:space="0" w:color="000001"/>
            </w:tcBorders>
            <w:shd w:val="clear" w:color="auto" w:fill="auto"/>
            <w:tcMar>
              <w:left w:w="2" w:type="dxa"/>
            </w:tcMar>
          </w:tcPr>
          <w:p w14:paraId="2EDC6A1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8DE1F2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5E53F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9C71B8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67878EA" w14:textId="77777777" w:rsidR="0000113F" w:rsidRDefault="0000113F"/>
        </w:tc>
      </w:tr>
      <w:tr w:rsidR="00E720FE" w14:paraId="23175BD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5E70BD8" w14:textId="77777777" w:rsidR="0000113F" w:rsidRDefault="004A4DE7">
            <w:pPr>
              <w:jc w:val="center"/>
              <w:rPr>
                <w:bCs/>
                <w:sz w:val="20"/>
                <w:szCs w:val="20"/>
                <w:lang w:eastAsia="pt-BR"/>
              </w:rPr>
            </w:pPr>
            <w:r>
              <w:rPr>
                <w:bCs/>
                <w:sz w:val="20"/>
                <w:szCs w:val="20"/>
                <w:lang w:eastAsia="pt-BR"/>
              </w:rPr>
              <w:t>FNT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BBE6251" w14:textId="77777777" w:rsidR="0000113F" w:rsidRDefault="004A4DE7">
            <w:pPr>
              <w:rPr>
                <w:sz w:val="20"/>
                <w:szCs w:val="20"/>
                <w:lang w:eastAsia="pt-BR"/>
              </w:rPr>
            </w:pPr>
            <w:r>
              <w:rPr>
                <w:sz w:val="20"/>
                <w:szCs w:val="20"/>
                <w:lang w:eastAsia="pt-BR"/>
              </w:rPr>
              <w:t>Fonte</w:t>
            </w:r>
          </w:p>
        </w:tc>
        <w:tc>
          <w:tcPr>
            <w:tcW w:w="21" w:type="dxa"/>
            <w:tcBorders>
              <w:top w:val="single" w:sz="2" w:space="0" w:color="000001"/>
              <w:bottom w:val="single" w:sz="2" w:space="0" w:color="000001"/>
            </w:tcBorders>
            <w:shd w:val="clear" w:color="auto" w:fill="auto"/>
            <w:tcMar>
              <w:left w:w="2" w:type="dxa"/>
            </w:tcMar>
          </w:tcPr>
          <w:p w14:paraId="11CE993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DD89A0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999466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82F7533"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FB008CE" w14:textId="77777777" w:rsidR="0000113F" w:rsidRDefault="0000113F"/>
        </w:tc>
      </w:tr>
      <w:tr w:rsidR="00E720FE" w14:paraId="547787D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A5691E8" w14:textId="77777777" w:rsidR="0000113F" w:rsidRDefault="004A4DE7">
            <w:pPr>
              <w:jc w:val="center"/>
              <w:rPr>
                <w:bCs/>
                <w:sz w:val="20"/>
                <w:szCs w:val="20"/>
                <w:lang w:eastAsia="pt-BR"/>
              </w:rPr>
            </w:pPr>
            <w:r>
              <w:rPr>
                <w:bCs/>
                <w:sz w:val="20"/>
                <w:szCs w:val="20"/>
                <w:lang w:eastAsia="pt-BR"/>
              </w:rPr>
              <w:t>FRA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628220F" w14:textId="77777777" w:rsidR="0000113F" w:rsidRDefault="004A4DE7">
            <w:pPr>
              <w:rPr>
                <w:sz w:val="20"/>
                <w:szCs w:val="20"/>
                <w:lang w:eastAsia="pt-BR"/>
              </w:rPr>
            </w:pPr>
            <w:r>
              <w:rPr>
                <w:sz w:val="20"/>
                <w:szCs w:val="20"/>
                <w:lang w:eastAsia="pt-BR"/>
              </w:rPr>
              <w:t>Feira</w:t>
            </w:r>
          </w:p>
        </w:tc>
        <w:tc>
          <w:tcPr>
            <w:tcW w:w="21" w:type="dxa"/>
            <w:tcBorders>
              <w:top w:val="single" w:sz="2" w:space="0" w:color="000001"/>
              <w:bottom w:val="single" w:sz="2" w:space="0" w:color="000001"/>
            </w:tcBorders>
            <w:shd w:val="clear" w:color="auto" w:fill="auto"/>
            <w:tcMar>
              <w:left w:w="2" w:type="dxa"/>
            </w:tcMar>
          </w:tcPr>
          <w:p w14:paraId="3CAF7CC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353BF2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ED83C1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88615C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AFF0BFA" w14:textId="77777777" w:rsidR="0000113F" w:rsidRDefault="0000113F"/>
        </w:tc>
      </w:tr>
      <w:tr w:rsidR="00E720FE" w14:paraId="70A0AF5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35EBE17" w14:textId="77777777" w:rsidR="0000113F" w:rsidRDefault="004A4DE7">
            <w:pPr>
              <w:jc w:val="center"/>
              <w:rPr>
                <w:bCs/>
                <w:sz w:val="20"/>
                <w:szCs w:val="20"/>
                <w:lang w:eastAsia="pt-BR"/>
              </w:rPr>
            </w:pPr>
            <w:r>
              <w:rPr>
                <w:bCs/>
                <w:sz w:val="20"/>
                <w:szCs w:val="20"/>
                <w:lang w:eastAsia="pt-BR"/>
              </w:rPr>
              <w:t>FTE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4AF41B6" w14:textId="77777777" w:rsidR="0000113F" w:rsidRDefault="004A4DE7">
            <w:pPr>
              <w:rPr>
                <w:sz w:val="20"/>
                <w:szCs w:val="20"/>
                <w:lang w:eastAsia="pt-BR"/>
              </w:rPr>
            </w:pPr>
            <w:r>
              <w:rPr>
                <w:sz w:val="20"/>
                <w:szCs w:val="20"/>
                <w:lang w:eastAsia="pt-BR"/>
              </w:rPr>
              <w:t>Forte</w:t>
            </w:r>
          </w:p>
        </w:tc>
        <w:tc>
          <w:tcPr>
            <w:tcW w:w="21" w:type="dxa"/>
            <w:tcBorders>
              <w:top w:val="single" w:sz="2" w:space="0" w:color="000001"/>
              <w:bottom w:val="single" w:sz="2" w:space="0" w:color="000001"/>
            </w:tcBorders>
            <w:shd w:val="clear" w:color="auto" w:fill="auto"/>
            <w:tcMar>
              <w:left w:w="2" w:type="dxa"/>
            </w:tcMar>
          </w:tcPr>
          <w:p w14:paraId="4278B64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BF6003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771F9F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A8F7258"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C2245E1" w14:textId="77777777" w:rsidR="0000113F" w:rsidRDefault="0000113F"/>
        </w:tc>
      </w:tr>
      <w:tr w:rsidR="00E720FE" w14:paraId="13E8F4A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036BE6C" w14:textId="77777777" w:rsidR="0000113F" w:rsidRDefault="004A4DE7">
            <w:pPr>
              <w:jc w:val="center"/>
              <w:rPr>
                <w:bCs/>
                <w:sz w:val="20"/>
                <w:szCs w:val="20"/>
                <w:lang w:eastAsia="pt-BR"/>
              </w:rPr>
            </w:pPr>
            <w:r>
              <w:rPr>
                <w:bCs/>
                <w:sz w:val="20"/>
                <w:szCs w:val="20"/>
                <w:lang w:eastAsia="pt-BR"/>
              </w:rPr>
              <w:t>GAL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F342A59" w14:textId="77777777" w:rsidR="0000113F" w:rsidRDefault="004A4DE7">
            <w:pPr>
              <w:rPr>
                <w:sz w:val="20"/>
                <w:szCs w:val="20"/>
                <w:lang w:eastAsia="pt-BR"/>
              </w:rPr>
            </w:pPr>
            <w:r>
              <w:rPr>
                <w:sz w:val="20"/>
                <w:szCs w:val="20"/>
                <w:lang w:eastAsia="pt-BR"/>
              </w:rPr>
              <w:t>Galeria</w:t>
            </w:r>
          </w:p>
        </w:tc>
        <w:tc>
          <w:tcPr>
            <w:tcW w:w="21" w:type="dxa"/>
            <w:tcBorders>
              <w:top w:val="single" w:sz="2" w:space="0" w:color="000001"/>
              <w:bottom w:val="single" w:sz="2" w:space="0" w:color="000001"/>
            </w:tcBorders>
            <w:shd w:val="clear" w:color="auto" w:fill="auto"/>
            <w:tcMar>
              <w:left w:w="2" w:type="dxa"/>
            </w:tcMar>
          </w:tcPr>
          <w:p w14:paraId="7F496E7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F20F9F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F2368D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C7A5C6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D37696E" w14:textId="77777777" w:rsidR="0000113F" w:rsidRDefault="0000113F"/>
        </w:tc>
      </w:tr>
      <w:tr w:rsidR="00E720FE" w14:paraId="14F95E0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F46FE58" w14:textId="77777777" w:rsidR="0000113F" w:rsidRDefault="004A4DE7">
            <w:pPr>
              <w:jc w:val="center"/>
              <w:rPr>
                <w:bCs/>
                <w:sz w:val="20"/>
                <w:szCs w:val="20"/>
                <w:lang w:eastAsia="pt-BR"/>
              </w:rPr>
            </w:pPr>
            <w:r>
              <w:rPr>
                <w:bCs/>
                <w:sz w:val="20"/>
                <w:szCs w:val="20"/>
                <w:lang w:eastAsia="pt-BR"/>
              </w:rPr>
              <w:t>GJA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19848B2" w14:textId="77777777" w:rsidR="0000113F" w:rsidRDefault="004A4DE7">
            <w:pPr>
              <w:rPr>
                <w:sz w:val="20"/>
                <w:szCs w:val="20"/>
                <w:lang w:eastAsia="pt-BR"/>
              </w:rPr>
            </w:pPr>
            <w:r>
              <w:rPr>
                <w:sz w:val="20"/>
                <w:szCs w:val="20"/>
                <w:lang w:eastAsia="pt-BR"/>
              </w:rPr>
              <w:t>Granja</w:t>
            </w:r>
          </w:p>
        </w:tc>
        <w:tc>
          <w:tcPr>
            <w:tcW w:w="21" w:type="dxa"/>
            <w:tcBorders>
              <w:top w:val="single" w:sz="2" w:space="0" w:color="000001"/>
              <w:bottom w:val="single" w:sz="2" w:space="0" w:color="000001"/>
            </w:tcBorders>
            <w:shd w:val="clear" w:color="auto" w:fill="auto"/>
            <w:tcMar>
              <w:left w:w="2" w:type="dxa"/>
            </w:tcMar>
          </w:tcPr>
          <w:p w14:paraId="4A29762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3A6BDC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ECBCAD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B319FD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9CE50CE" w14:textId="77777777" w:rsidR="0000113F" w:rsidRDefault="0000113F"/>
        </w:tc>
      </w:tr>
      <w:tr w:rsidR="00E720FE" w14:paraId="5B36D3B8"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5DF2626" w14:textId="77777777" w:rsidR="0000113F" w:rsidRDefault="004A4DE7">
            <w:pPr>
              <w:jc w:val="center"/>
              <w:rPr>
                <w:bCs/>
                <w:sz w:val="20"/>
                <w:szCs w:val="20"/>
                <w:lang w:eastAsia="pt-BR"/>
              </w:rPr>
            </w:pPr>
            <w:r>
              <w:rPr>
                <w:bCs/>
                <w:sz w:val="20"/>
                <w:szCs w:val="20"/>
                <w:lang w:eastAsia="pt-BR"/>
              </w:rPr>
              <w:t>HAB</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CC7537F" w14:textId="77777777" w:rsidR="0000113F" w:rsidRDefault="004A4DE7">
            <w:pPr>
              <w:rPr>
                <w:sz w:val="20"/>
                <w:szCs w:val="20"/>
                <w:lang w:eastAsia="pt-BR"/>
              </w:rPr>
            </w:pPr>
            <w:r>
              <w:rPr>
                <w:sz w:val="20"/>
                <w:szCs w:val="20"/>
                <w:lang w:eastAsia="pt-BR"/>
              </w:rPr>
              <w:t>Núcleo Habitacional</w:t>
            </w:r>
          </w:p>
        </w:tc>
        <w:tc>
          <w:tcPr>
            <w:tcW w:w="21" w:type="dxa"/>
            <w:tcBorders>
              <w:top w:val="single" w:sz="2" w:space="0" w:color="000001"/>
              <w:bottom w:val="single" w:sz="2" w:space="0" w:color="000001"/>
            </w:tcBorders>
            <w:shd w:val="clear" w:color="auto" w:fill="auto"/>
            <w:tcMar>
              <w:left w:w="2" w:type="dxa"/>
            </w:tcMar>
          </w:tcPr>
          <w:p w14:paraId="05DB2B3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415D56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4A8333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3C0E52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A23B06E" w14:textId="77777777" w:rsidR="0000113F" w:rsidRDefault="0000113F"/>
        </w:tc>
      </w:tr>
      <w:tr w:rsidR="00E720FE" w14:paraId="7D4976E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F6F0F3F" w14:textId="77777777" w:rsidR="0000113F" w:rsidRDefault="004A4DE7">
            <w:pPr>
              <w:jc w:val="center"/>
              <w:rPr>
                <w:bCs/>
                <w:sz w:val="20"/>
                <w:szCs w:val="20"/>
                <w:lang w:eastAsia="pt-BR"/>
              </w:rPr>
            </w:pPr>
            <w:r>
              <w:rPr>
                <w:bCs/>
                <w:sz w:val="20"/>
                <w:szCs w:val="20"/>
                <w:lang w:eastAsia="pt-BR"/>
              </w:rPr>
              <w:t>IA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2A8C1EB" w14:textId="77777777" w:rsidR="0000113F" w:rsidRDefault="004A4DE7">
            <w:pPr>
              <w:rPr>
                <w:sz w:val="20"/>
                <w:szCs w:val="20"/>
                <w:lang w:eastAsia="pt-BR"/>
              </w:rPr>
            </w:pPr>
            <w:r>
              <w:rPr>
                <w:sz w:val="20"/>
                <w:szCs w:val="20"/>
                <w:lang w:eastAsia="pt-BR"/>
              </w:rPr>
              <w:t>Ilha</w:t>
            </w:r>
          </w:p>
        </w:tc>
        <w:tc>
          <w:tcPr>
            <w:tcW w:w="21" w:type="dxa"/>
            <w:tcBorders>
              <w:top w:val="single" w:sz="2" w:space="0" w:color="000001"/>
              <w:bottom w:val="single" w:sz="2" w:space="0" w:color="000001"/>
            </w:tcBorders>
            <w:shd w:val="clear" w:color="auto" w:fill="auto"/>
            <w:tcMar>
              <w:left w:w="2" w:type="dxa"/>
            </w:tcMar>
          </w:tcPr>
          <w:p w14:paraId="4F24530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F90FFF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8B78B5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468F9F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A4B755D" w14:textId="77777777" w:rsidR="0000113F" w:rsidRDefault="0000113F"/>
        </w:tc>
      </w:tr>
      <w:tr w:rsidR="00E720FE" w14:paraId="2B090EC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78E7D3E" w14:textId="77777777" w:rsidR="0000113F" w:rsidRDefault="004A4DE7">
            <w:pPr>
              <w:jc w:val="center"/>
              <w:rPr>
                <w:bCs/>
                <w:sz w:val="20"/>
                <w:szCs w:val="20"/>
                <w:lang w:eastAsia="pt-BR"/>
              </w:rPr>
            </w:pPr>
            <w:r>
              <w:rPr>
                <w:bCs/>
                <w:sz w:val="20"/>
                <w:szCs w:val="20"/>
                <w:lang w:eastAsia="pt-BR"/>
              </w:rPr>
              <w:t>IND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067AB43" w14:textId="77777777" w:rsidR="0000113F" w:rsidRDefault="004A4DE7">
            <w:pPr>
              <w:rPr>
                <w:sz w:val="20"/>
                <w:szCs w:val="20"/>
                <w:lang w:eastAsia="pt-BR"/>
              </w:rPr>
            </w:pPr>
            <w:r>
              <w:rPr>
                <w:sz w:val="20"/>
                <w:szCs w:val="20"/>
                <w:lang w:eastAsia="pt-BR"/>
              </w:rPr>
              <w:t>Indeterminado</w:t>
            </w:r>
          </w:p>
        </w:tc>
        <w:tc>
          <w:tcPr>
            <w:tcW w:w="21" w:type="dxa"/>
            <w:tcBorders>
              <w:top w:val="single" w:sz="2" w:space="0" w:color="000001"/>
              <w:bottom w:val="single" w:sz="2" w:space="0" w:color="000001"/>
            </w:tcBorders>
            <w:shd w:val="clear" w:color="auto" w:fill="auto"/>
            <w:tcMar>
              <w:left w:w="2" w:type="dxa"/>
            </w:tcMar>
          </w:tcPr>
          <w:p w14:paraId="1421E70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3A7FE0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EC87B1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C276F5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FE6F661" w14:textId="77777777" w:rsidR="0000113F" w:rsidRDefault="0000113F"/>
        </w:tc>
      </w:tr>
      <w:tr w:rsidR="00E720FE" w14:paraId="523AB34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172CDDD" w14:textId="77777777" w:rsidR="0000113F" w:rsidRDefault="004A4DE7">
            <w:pPr>
              <w:jc w:val="center"/>
              <w:rPr>
                <w:bCs/>
                <w:sz w:val="20"/>
                <w:szCs w:val="20"/>
                <w:lang w:eastAsia="pt-BR"/>
              </w:rPr>
            </w:pPr>
            <w:r>
              <w:rPr>
                <w:bCs/>
                <w:sz w:val="20"/>
                <w:szCs w:val="20"/>
                <w:lang w:eastAsia="pt-BR"/>
              </w:rPr>
              <w:t>IOA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C507E76" w14:textId="77777777" w:rsidR="0000113F" w:rsidRDefault="004A4DE7">
            <w:pPr>
              <w:rPr>
                <w:sz w:val="20"/>
                <w:szCs w:val="20"/>
                <w:lang w:eastAsia="pt-BR"/>
              </w:rPr>
            </w:pPr>
            <w:r>
              <w:rPr>
                <w:sz w:val="20"/>
                <w:szCs w:val="20"/>
                <w:lang w:eastAsia="pt-BR"/>
              </w:rPr>
              <w:t>Ilhota</w:t>
            </w:r>
          </w:p>
        </w:tc>
        <w:tc>
          <w:tcPr>
            <w:tcW w:w="21" w:type="dxa"/>
            <w:tcBorders>
              <w:top w:val="single" w:sz="2" w:space="0" w:color="000001"/>
              <w:bottom w:val="single" w:sz="2" w:space="0" w:color="000001"/>
            </w:tcBorders>
            <w:shd w:val="clear" w:color="auto" w:fill="auto"/>
            <w:tcMar>
              <w:left w:w="2" w:type="dxa"/>
            </w:tcMar>
          </w:tcPr>
          <w:p w14:paraId="7710534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8579F8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490356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B5D296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0091EDF" w14:textId="77777777" w:rsidR="0000113F" w:rsidRDefault="0000113F"/>
        </w:tc>
      </w:tr>
      <w:tr w:rsidR="00E720FE" w14:paraId="5F3A51E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6F968B7" w14:textId="77777777" w:rsidR="0000113F" w:rsidRDefault="004A4DE7">
            <w:pPr>
              <w:jc w:val="center"/>
              <w:rPr>
                <w:bCs/>
                <w:sz w:val="20"/>
                <w:szCs w:val="20"/>
                <w:lang w:eastAsia="pt-BR"/>
              </w:rPr>
            </w:pPr>
            <w:r>
              <w:rPr>
                <w:bCs/>
                <w:sz w:val="20"/>
                <w:szCs w:val="20"/>
                <w:lang w:eastAsia="pt-BR"/>
              </w:rPr>
              <w:t>JD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932F479" w14:textId="77777777" w:rsidR="0000113F" w:rsidRDefault="004A4DE7">
            <w:pPr>
              <w:rPr>
                <w:sz w:val="20"/>
                <w:szCs w:val="20"/>
                <w:lang w:eastAsia="pt-BR"/>
              </w:rPr>
            </w:pPr>
            <w:r>
              <w:rPr>
                <w:sz w:val="20"/>
                <w:szCs w:val="20"/>
                <w:lang w:eastAsia="pt-BR"/>
              </w:rPr>
              <w:t>Jardim</w:t>
            </w:r>
          </w:p>
        </w:tc>
        <w:tc>
          <w:tcPr>
            <w:tcW w:w="21" w:type="dxa"/>
            <w:tcBorders>
              <w:top w:val="single" w:sz="2" w:space="0" w:color="000001"/>
              <w:bottom w:val="single" w:sz="2" w:space="0" w:color="000001"/>
            </w:tcBorders>
            <w:shd w:val="clear" w:color="auto" w:fill="auto"/>
            <w:tcMar>
              <w:left w:w="2" w:type="dxa"/>
            </w:tcMar>
          </w:tcPr>
          <w:p w14:paraId="22D97E1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CC6A0F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B1A7D3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243BF58"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C104431" w14:textId="77777777" w:rsidR="0000113F" w:rsidRDefault="0000113F"/>
        </w:tc>
      </w:tr>
      <w:tr w:rsidR="00E720FE" w14:paraId="4319D82A"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F6BB4BE" w14:textId="77777777" w:rsidR="0000113F" w:rsidRDefault="004A4DE7">
            <w:pPr>
              <w:jc w:val="center"/>
              <w:rPr>
                <w:bCs/>
                <w:sz w:val="20"/>
                <w:szCs w:val="20"/>
                <w:lang w:eastAsia="pt-BR"/>
              </w:rPr>
            </w:pPr>
            <w:r>
              <w:rPr>
                <w:bCs/>
                <w:sz w:val="20"/>
                <w:szCs w:val="20"/>
                <w:lang w:eastAsia="pt-BR"/>
              </w:rPr>
              <w:t>JDE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2019DEA" w14:textId="77777777" w:rsidR="0000113F" w:rsidRDefault="004A4DE7">
            <w:pPr>
              <w:rPr>
                <w:sz w:val="20"/>
                <w:szCs w:val="20"/>
                <w:lang w:eastAsia="pt-BR"/>
              </w:rPr>
            </w:pPr>
            <w:r>
              <w:rPr>
                <w:sz w:val="20"/>
                <w:szCs w:val="20"/>
                <w:lang w:eastAsia="pt-BR"/>
              </w:rPr>
              <w:t>Jardinete</w:t>
            </w:r>
          </w:p>
        </w:tc>
        <w:tc>
          <w:tcPr>
            <w:tcW w:w="21" w:type="dxa"/>
            <w:tcBorders>
              <w:top w:val="single" w:sz="2" w:space="0" w:color="000001"/>
              <w:bottom w:val="single" w:sz="2" w:space="0" w:color="000001"/>
            </w:tcBorders>
            <w:shd w:val="clear" w:color="auto" w:fill="auto"/>
            <w:tcMar>
              <w:left w:w="2" w:type="dxa"/>
            </w:tcMar>
          </w:tcPr>
          <w:p w14:paraId="1313D90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B798BC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0F5396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AA7D6B2"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3E43FEE" w14:textId="77777777" w:rsidR="0000113F" w:rsidRDefault="0000113F"/>
        </w:tc>
      </w:tr>
      <w:tr w:rsidR="00E720FE" w14:paraId="35342F05"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6D12431" w14:textId="77777777" w:rsidR="0000113F" w:rsidRDefault="004A4DE7">
            <w:pPr>
              <w:jc w:val="center"/>
              <w:rPr>
                <w:bCs/>
                <w:sz w:val="20"/>
                <w:szCs w:val="20"/>
                <w:lang w:eastAsia="pt-BR"/>
              </w:rPr>
            </w:pPr>
            <w:r>
              <w:rPr>
                <w:bCs/>
                <w:sz w:val="20"/>
                <w:szCs w:val="20"/>
                <w:lang w:eastAsia="pt-BR"/>
              </w:rPr>
              <w:t>LD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06646C4" w14:textId="77777777" w:rsidR="0000113F" w:rsidRDefault="004A4DE7">
            <w:pPr>
              <w:rPr>
                <w:sz w:val="20"/>
                <w:szCs w:val="20"/>
                <w:lang w:eastAsia="pt-BR"/>
              </w:rPr>
            </w:pPr>
            <w:r>
              <w:rPr>
                <w:sz w:val="20"/>
                <w:szCs w:val="20"/>
                <w:lang w:eastAsia="pt-BR"/>
              </w:rPr>
              <w:t>Ladeira</w:t>
            </w:r>
          </w:p>
        </w:tc>
        <w:tc>
          <w:tcPr>
            <w:tcW w:w="21" w:type="dxa"/>
            <w:tcBorders>
              <w:top w:val="single" w:sz="2" w:space="0" w:color="000001"/>
              <w:bottom w:val="single" w:sz="2" w:space="0" w:color="000001"/>
            </w:tcBorders>
            <w:shd w:val="clear" w:color="auto" w:fill="auto"/>
            <w:tcMar>
              <w:left w:w="2" w:type="dxa"/>
            </w:tcMar>
          </w:tcPr>
          <w:p w14:paraId="3EB5944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707830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6396AD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3C4C41F"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EA4C96E" w14:textId="77777777" w:rsidR="0000113F" w:rsidRDefault="0000113F"/>
        </w:tc>
      </w:tr>
      <w:tr w:rsidR="00E720FE" w14:paraId="51E2D5E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DBF8194" w14:textId="77777777" w:rsidR="0000113F" w:rsidRDefault="004A4DE7">
            <w:pPr>
              <w:jc w:val="center"/>
              <w:rPr>
                <w:bCs/>
                <w:sz w:val="20"/>
                <w:szCs w:val="20"/>
                <w:lang w:eastAsia="pt-BR"/>
              </w:rPr>
            </w:pPr>
            <w:r>
              <w:rPr>
                <w:bCs/>
                <w:sz w:val="20"/>
                <w:szCs w:val="20"/>
                <w:lang w:eastAsia="pt-BR"/>
              </w:rPr>
              <w:t>LGA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6DAD16C" w14:textId="77777777" w:rsidR="0000113F" w:rsidRDefault="004A4DE7">
            <w:pPr>
              <w:rPr>
                <w:sz w:val="20"/>
                <w:szCs w:val="20"/>
                <w:lang w:eastAsia="pt-BR"/>
              </w:rPr>
            </w:pPr>
            <w:r>
              <w:rPr>
                <w:sz w:val="20"/>
                <w:szCs w:val="20"/>
                <w:lang w:eastAsia="pt-BR"/>
              </w:rPr>
              <w:t>Lagoa</w:t>
            </w:r>
          </w:p>
        </w:tc>
        <w:tc>
          <w:tcPr>
            <w:tcW w:w="21" w:type="dxa"/>
            <w:tcBorders>
              <w:top w:val="single" w:sz="2" w:space="0" w:color="000001"/>
              <w:bottom w:val="single" w:sz="2" w:space="0" w:color="000001"/>
            </w:tcBorders>
            <w:shd w:val="clear" w:color="auto" w:fill="auto"/>
            <w:tcMar>
              <w:left w:w="2" w:type="dxa"/>
            </w:tcMar>
          </w:tcPr>
          <w:p w14:paraId="43A1011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2B395B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E83567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F98C38F"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29324DD" w14:textId="77777777" w:rsidR="0000113F" w:rsidRDefault="0000113F"/>
        </w:tc>
      </w:tr>
      <w:tr w:rsidR="00E720FE" w14:paraId="4B7F726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8105C9F" w14:textId="77777777" w:rsidR="0000113F" w:rsidRDefault="004A4DE7">
            <w:pPr>
              <w:jc w:val="center"/>
              <w:rPr>
                <w:bCs/>
                <w:sz w:val="20"/>
                <w:szCs w:val="20"/>
                <w:lang w:eastAsia="pt-BR"/>
              </w:rPr>
            </w:pPr>
            <w:r>
              <w:rPr>
                <w:bCs/>
                <w:sz w:val="20"/>
                <w:szCs w:val="20"/>
                <w:lang w:eastAsia="pt-BR"/>
              </w:rPr>
              <w:lastRenderedPageBreak/>
              <w:t>LGO</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6BE1CF9" w14:textId="77777777" w:rsidR="0000113F" w:rsidRDefault="004A4DE7">
            <w:pPr>
              <w:rPr>
                <w:sz w:val="20"/>
                <w:szCs w:val="20"/>
                <w:lang w:eastAsia="pt-BR"/>
              </w:rPr>
            </w:pPr>
            <w:r>
              <w:rPr>
                <w:sz w:val="20"/>
                <w:szCs w:val="20"/>
                <w:lang w:eastAsia="pt-BR"/>
              </w:rPr>
              <w:t>Lago</w:t>
            </w:r>
          </w:p>
        </w:tc>
        <w:tc>
          <w:tcPr>
            <w:tcW w:w="21" w:type="dxa"/>
            <w:tcBorders>
              <w:top w:val="single" w:sz="2" w:space="0" w:color="000001"/>
              <w:bottom w:val="single" w:sz="2" w:space="0" w:color="000001"/>
            </w:tcBorders>
            <w:shd w:val="clear" w:color="auto" w:fill="auto"/>
            <w:tcMar>
              <w:left w:w="2" w:type="dxa"/>
            </w:tcMar>
          </w:tcPr>
          <w:p w14:paraId="366A54C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843F5D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23C24B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85A070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0CC835D" w14:textId="77777777" w:rsidR="0000113F" w:rsidRDefault="0000113F"/>
        </w:tc>
      </w:tr>
      <w:tr w:rsidR="00E720FE" w14:paraId="780AD81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A303294" w14:textId="77777777" w:rsidR="0000113F" w:rsidRDefault="004A4DE7">
            <w:pPr>
              <w:jc w:val="center"/>
              <w:rPr>
                <w:bCs/>
                <w:sz w:val="20"/>
                <w:szCs w:val="20"/>
                <w:lang w:eastAsia="pt-BR"/>
              </w:rPr>
            </w:pPr>
            <w:r>
              <w:rPr>
                <w:bCs/>
                <w:sz w:val="20"/>
                <w:szCs w:val="20"/>
                <w:lang w:eastAsia="pt-BR"/>
              </w:rPr>
              <w:t>LOT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611332E" w14:textId="77777777" w:rsidR="0000113F" w:rsidRDefault="004A4DE7">
            <w:pPr>
              <w:rPr>
                <w:sz w:val="20"/>
                <w:szCs w:val="20"/>
                <w:lang w:eastAsia="pt-BR"/>
              </w:rPr>
            </w:pPr>
            <w:r>
              <w:rPr>
                <w:sz w:val="20"/>
                <w:szCs w:val="20"/>
                <w:lang w:eastAsia="pt-BR"/>
              </w:rPr>
              <w:t>Loteamento</w:t>
            </w:r>
          </w:p>
        </w:tc>
        <w:tc>
          <w:tcPr>
            <w:tcW w:w="21" w:type="dxa"/>
            <w:tcBorders>
              <w:top w:val="single" w:sz="2" w:space="0" w:color="000001"/>
              <w:bottom w:val="single" w:sz="2" w:space="0" w:color="000001"/>
            </w:tcBorders>
            <w:shd w:val="clear" w:color="auto" w:fill="auto"/>
            <w:tcMar>
              <w:left w:w="2" w:type="dxa"/>
            </w:tcMar>
          </w:tcPr>
          <w:p w14:paraId="2CE5364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05F9E4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F47DFE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364D61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E751267" w14:textId="77777777" w:rsidR="0000113F" w:rsidRDefault="0000113F"/>
        </w:tc>
      </w:tr>
      <w:tr w:rsidR="00E720FE" w14:paraId="2E390D4A"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3BD93C9" w14:textId="77777777" w:rsidR="0000113F" w:rsidRDefault="004A4DE7">
            <w:pPr>
              <w:jc w:val="center"/>
              <w:rPr>
                <w:bCs/>
                <w:sz w:val="20"/>
                <w:szCs w:val="20"/>
                <w:lang w:eastAsia="pt-BR"/>
              </w:rPr>
            </w:pPr>
            <w:r>
              <w:rPr>
                <w:bCs/>
                <w:sz w:val="20"/>
                <w:szCs w:val="20"/>
                <w:lang w:eastAsia="pt-BR"/>
              </w:rPr>
              <w:t>LRG</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ADB4FE6" w14:textId="77777777" w:rsidR="0000113F" w:rsidRDefault="004A4DE7">
            <w:pPr>
              <w:rPr>
                <w:sz w:val="20"/>
                <w:szCs w:val="20"/>
                <w:lang w:eastAsia="pt-BR"/>
              </w:rPr>
            </w:pPr>
            <w:r>
              <w:rPr>
                <w:sz w:val="20"/>
                <w:szCs w:val="20"/>
                <w:lang w:eastAsia="pt-BR"/>
              </w:rPr>
              <w:t>Largo</w:t>
            </w:r>
          </w:p>
        </w:tc>
        <w:tc>
          <w:tcPr>
            <w:tcW w:w="21" w:type="dxa"/>
            <w:tcBorders>
              <w:top w:val="single" w:sz="2" w:space="0" w:color="000001"/>
              <w:bottom w:val="single" w:sz="2" w:space="0" w:color="000001"/>
            </w:tcBorders>
            <w:shd w:val="clear" w:color="auto" w:fill="auto"/>
            <w:tcMar>
              <w:left w:w="2" w:type="dxa"/>
            </w:tcMar>
          </w:tcPr>
          <w:p w14:paraId="2A95082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26621E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32F3FB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6ABE3B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B4B989A" w14:textId="77777777" w:rsidR="0000113F" w:rsidRDefault="0000113F"/>
        </w:tc>
      </w:tr>
      <w:tr w:rsidR="00E720FE" w14:paraId="1A91AA65"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6790DD5" w14:textId="77777777" w:rsidR="0000113F" w:rsidRDefault="004A4DE7">
            <w:pPr>
              <w:jc w:val="center"/>
              <w:rPr>
                <w:bCs/>
                <w:sz w:val="20"/>
                <w:szCs w:val="20"/>
                <w:lang w:eastAsia="pt-BR"/>
              </w:rPr>
            </w:pPr>
            <w:r>
              <w:rPr>
                <w:bCs/>
                <w:sz w:val="20"/>
                <w:szCs w:val="20"/>
                <w:lang w:eastAsia="pt-BR"/>
              </w:rPr>
              <w:t>LT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D147AEB" w14:textId="77777777" w:rsidR="0000113F" w:rsidRDefault="004A4DE7">
            <w:pPr>
              <w:rPr>
                <w:sz w:val="20"/>
                <w:szCs w:val="20"/>
                <w:lang w:eastAsia="pt-BR"/>
              </w:rPr>
            </w:pPr>
            <w:r>
              <w:rPr>
                <w:sz w:val="20"/>
                <w:szCs w:val="20"/>
                <w:lang w:eastAsia="pt-BR"/>
              </w:rPr>
              <w:t>Lote</w:t>
            </w:r>
          </w:p>
        </w:tc>
        <w:tc>
          <w:tcPr>
            <w:tcW w:w="21" w:type="dxa"/>
            <w:tcBorders>
              <w:top w:val="single" w:sz="2" w:space="0" w:color="000001"/>
              <w:bottom w:val="single" w:sz="2" w:space="0" w:color="000001"/>
            </w:tcBorders>
            <w:shd w:val="clear" w:color="auto" w:fill="auto"/>
            <w:tcMar>
              <w:left w:w="2" w:type="dxa"/>
            </w:tcMar>
          </w:tcPr>
          <w:p w14:paraId="75BC81B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BC8CBA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139A9D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35BE0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4C8D8DC" w14:textId="77777777" w:rsidR="0000113F" w:rsidRDefault="0000113F"/>
        </w:tc>
      </w:tr>
      <w:tr w:rsidR="00E720FE" w14:paraId="52E2DAA5"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380EEC2" w14:textId="77777777" w:rsidR="0000113F" w:rsidRDefault="004A4DE7">
            <w:pPr>
              <w:jc w:val="center"/>
              <w:rPr>
                <w:bCs/>
                <w:sz w:val="20"/>
                <w:szCs w:val="20"/>
                <w:lang w:eastAsia="pt-BR"/>
              </w:rPr>
            </w:pPr>
            <w:r>
              <w:rPr>
                <w:bCs/>
                <w:sz w:val="20"/>
                <w:szCs w:val="20"/>
                <w:lang w:eastAsia="pt-BR"/>
              </w:rPr>
              <w:t>MER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4542986" w14:textId="77777777" w:rsidR="0000113F" w:rsidRDefault="004A4DE7">
            <w:pPr>
              <w:rPr>
                <w:sz w:val="20"/>
                <w:szCs w:val="20"/>
                <w:lang w:eastAsia="pt-BR"/>
              </w:rPr>
            </w:pPr>
            <w:r>
              <w:rPr>
                <w:sz w:val="20"/>
                <w:szCs w:val="20"/>
                <w:lang w:eastAsia="pt-BR"/>
              </w:rPr>
              <w:t>Mercado</w:t>
            </w:r>
          </w:p>
        </w:tc>
        <w:tc>
          <w:tcPr>
            <w:tcW w:w="21" w:type="dxa"/>
            <w:tcBorders>
              <w:top w:val="single" w:sz="2" w:space="0" w:color="000001"/>
              <w:bottom w:val="single" w:sz="2" w:space="0" w:color="000001"/>
            </w:tcBorders>
            <w:shd w:val="clear" w:color="auto" w:fill="auto"/>
            <w:tcMar>
              <w:left w:w="2" w:type="dxa"/>
            </w:tcMar>
          </w:tcPr>
          <w:p w14:paraId="2BC9B12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39D025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96FF57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7297848"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CF81AA7" w14:textId="77777777" w:rsidR="0000113F" w:rsidRDefault="0000113F"/>
        </w:tc>
      </w:tr>
      <w:tr w:rsidR="00E720FE" w14:paraId="434A5D7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6E1D9BF" w14:textId="77777777" w:rsidR="0000113F" w:rsidRDefault="004A4DE7">
            <w:pPr>
              <w:jc w:val="center"/>
              <w:rPr>
                <w:bCs/>
                <w:sz w:val="20"/>
                <w:szCs w:val="20"/>
                <w:lang w:eastAsia="pt-BR"/>
              </w:rPr>
            </w:pPr>
            <w:r>
              <w:rPr>
                <w:bCs/>
                <w:sz w:val="20"/>
                <w:szCs w:val="20"/>
                <w:lang w:eastAsia="pt-BR"/>
              </w:rPr>
              <w:t>MNA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16B355A" w14:textId="77777777" w:rsidR="0000113F" w:rsidRDefault="004A4DE7">
            <w:pPr>
              <w:rPr>
                <w:sz w:val="20"/>
                <w:szCs w:val="20"/>
                <w:lang w:eastAsia="pt-BR"/>
              </w:rPr>
            </w:pPr>
            <w:r>
              <w:rPr>
                <w:sz w:val="20"/>
                <w:szCs w:val="20"/>
                <w:lang w:eastAsia="pt-BR"/>
              </w:rPr>
              <w:t>Marina</w:t>
            </w:r>
          </w:p>
        </w:tc>
        <w:tc>
          <w:tcPr>
            <w:tcW w:w="21" w:type="dxa"/>
            <w:tcBorders>
              <w:top w:val="single" w:sz="2" w:space="0" w:color="000001"/>
              <w:bottom w:val="single" w:sz="2" w:space="0" w:color="000001"/>
            </w:tcBorders>
            <w:shd w:val="clear" w:color="auto" w:fill="auto"/>
            <w:tcMar>
              <w:left w:w="2" w:type="dxa"/>
            </w:tcMar>
          </w:tcPr>
          <w:p w14:paraId="48EA83A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7CA76B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D390F6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111338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BF333C3" w14:textId="77777777" w:rsidR="0000113F" w:rsidRDefault="0000113F"/>
        </w:tc>
      </w:tr>
      <w:tr w:rsidR="00E720FE" w14:paraId="11FBB75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392FB6F" w14:textId="77777777" w:rsidR="0000113F" w:rsidRDefault="004A4DE7">
            <w:pPr>
              <w:jc w:val="center"/>
              <w:rPr>
                <w:bCs/>
                <w:sz w:val="20"/>
                <w:szCs w:val="20"/>
                <w:lang w:eastAsia="pt-BR"/>
              </w:rPr>
            </w:pPr>
            <w:r>
              <w:rPr>
                <w:bCs/>
                <w:sz w:val="20"/>
                <w:szCs w:val="20"/>
                <w:lang w:eastAsia="pt-BR"/>
              </w:rPr>
              <w:t>MOD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8C4B5F5" w14:textId="77777777" w:rsidR="0000113F" w:rsidRDefault="004A4DE7">
            <w:pPr>
              <w:rPr>
                <w:sz w:val="20"/>
                <w:szCs w:val="20"/>
                <w:lang w:eastAsia="pt-BR"/>
              </w:rPr>
            </w:pPr>
            <w:r>
              <w:rPr>
                <w:sz w:val="20"/>
                <w:szCs w:val="20"/>
                <w:lang w:eastAsia="pt-BR"/>
              </w:rPr>
              <w:t>Modulo</w:t>
            </w:r>
          </w:p>
        </w:tc>
        <w:tc>
          <w:tcPr>
            <w:tcW w:w="21" w:type="dxa"/>
            <w:tcBorders>
              <w:top w:val="single" w:sz="2" w:space="0" w:color="000001"/>
              <w:bottom w:val="single" w:sz="2" w:space="0" w:color="000001"/>
            </w:tcBorders>
            <w:shd w:val="clear" w:color="auto" w:fill="auto"/>
            <w:tcMar>
              <w:left w:w="2" w:type="dxa"/>
            </w:tcMar>
          </w:tcPr>
          <w:p w14:paraId="4D85294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88E831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E48809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E7B172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332E56A" w14:textId="77777777" w:rsidR="0000113F" w:rsidRDefault="0000113F"/>
        </w:tc>
      </w:tr>
      <w:tr w:rsidR="00E720FE" w14:paraId="512A4E8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AB572DB" w14:textId="77777777" w:rsidR="0000113F" w:rsidRDefault="004A4DE7">
            <w:pPr>
              <w:jc w:val="center"/>
              <w:rPr>
                <w:bCs/>
                <w:sz w:val="20"/>
                <w:szCs w:val="20"/>
                <w:lang w:eastAsia="pt-BR"/>
              </w:rPr>
            </w:pPr>
            <w:r>
              <w:rPr>
                <w:bCs/>
                <w:sz w:val="20"/>
                <w:szCs w:val="20"/>
                <w:lang w:eastAsia="pt-BR"/>
              </w:rPr>
              <w:t>MRG</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E03FC99" w14:textId="77777777" w:rsidR="0000113F" w:rsidRDefault="004A4DE7">
            <w:pPr>
              <w:rPr>
                <w:sz w:val="20"/>
                <w:szCs w:val="20"/>
                <w:lang w:eastAsia="pt-BR"/>
              </w:rPr>
            </w:pPr>
            <w:r>
              <w:rPr>
                <w:sz w:val="20"/>
                <w:szCs w:val="20"/>
                <w:lang w:eastAsia="pt-BR"/>
              </w:rPr>
              <w:t>Projeção</w:t>
            </w:r>
          </w:p>
        </w:tc>
        <w:tc>
          <w:tcPr>
            <w:tcW w:w="21" w:type="dxa"/>
            <w:tcBorders>
              <w:top w:val="single" w:sz="2" w:space="0" w:color="000001"/>
              <w:bottom w:val="single" w:sz="2" w:space="0" w:color="000001"/>
            </w:tcBorders>
            <w:shd w:val="clear" w:color="auto" w:fill="auto"/>
            <w:tcMar>
              <w:left w:w="2" w:type="dxa"/>
            </w:tcMar>
          </w:tcPr>
          <w:p w14:paraId="39FE5D8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E57367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2D09FE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893881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ED870B0" w14:textId="77777777" w:rsidR="0000113F" w:rsidRDefault="0000113F"/>
        </w:tc>
      </w:tr>
      <w:tr w:rsidR="00E720FE" w14:paraId="2660338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87E42A5" w14:textId="77777777" w:rsidR="0000113F" w:rsidRDefault="004A4DE7">
            <w:pPr>
              <w:jc w:val="center"/>
              <w:rPr>
                <w:bCs/>
                <w:sz w:val="20"/>
                <w:szCs w:val="20"/>
                <w:lang w:eastAsia="pt-BR"/>
              </w:rPr>
            </w:pPr>
            <w:r>
              <w:rPr>
                <w:bCs/>
                <w:sz w:val="20"/>
                <w:szCs w:val="20"/>
                <w:lang w:eastAsia="pt-BR"/>
              </w:rPr>
              <w:t>MRO</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ECF89E3" w14:textId="77777777" w:rsidR="0000113F" w:rsidRDefault="004A4DE7">
            <w:pPr>
              <w:rPr>
                <w:sz w:val="20"/>
                <w:szCs w:val="20"/>
                <w:lang w:eastAsia="pt-BR"/>
              </w:rPr>
            </w:pPr>
            <w:r>
              <w:rPr>
                <w:sz w:val="20"/>
                <w:szCs w:val="20"/>
                <w:lang w:eastAsia="pt-BR"/>
              </w:rPr>
              <w:t>Morro</w:t>
            </w:r>
          </w:p>
        </w:tc>
        <w:tc>
          <w:tcPr>
            <w:tcW w:w="21" w:type="dxa"/>
            <w:tcBorders>
              <w:top w:val="single" w:sz="2" w:space="0" w:color="000001"/>
              <w:bottom w:val="single" w:sz="2" w:space="0" w:color="000001"/>
            </w:tcBorders>
            <w:shd w:val="clear" w:color="auto" w:fill="auto"/>
            <w:tcMar>
              <w:left w:w="2" w:type="dxa"/>
            </w:tcMar>
          </w:tcPr>
          <w:p w14:paraId="6AE98A0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C62049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756F60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E29A7A9"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F11E9EA" w14:textId="77777777" w:rsidR="0000113F" w:rsidRDefault="0000113F"/>
        </w:tc>
      </w:tr>
      <w:tr w:rsidR="00E720FE" w14:paraId="7E32726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1293E54" w14:textId="77777777" w:rsidR="0000113F" w:rsidRDefault="004A4DE7">
            <w:pPr>
              <w:jc w:val="center"/>
              <w:rPr>
                <w:bCs/>
                <w:sz w:val="20"/>
                <w:szCs w:val="20"/>
                <w:lang w:eastAsia="pt-BR"/>
              </w:rPr>
            </w:pPr>
            <w:r>
              <w:rPr>
                <w:bCs/>
                <w:sz w:val="20"/>
                <w:szCs w:val="20"/>
                <w:lang w:eastAsia="pt-BR"/>
              </w:rPr>
              <w:t>MTE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6490471" w14:textId="77777777" w:rsidR="0000113F" w:rsidRDefault="004A4DE7">
            <w:pPr>
              <w:rPr>
                <w:sz w:val="20"/>
                <w:szCs w:val="20"/>
                <w:lang w:eastAsia="pt-BR"/>
              </w:rPr>
            </w:pPr>
            <w:r>
              <w:rPr>
                <w:sz w:val="20"/>
                <w:szCs w:val="20"/>
                <w:lang w:eastAsia="pt-BR"/>
              </w:rPr>
              <w:t>Monte</w:t>
            </w:r>
          </w:p>
        </w:tc>
        <w:tc>
          <w:tcPr>
            <w:tcW w:w="21" w:type="dxa"/>
            <w:tcBorders>
              <w:top w:val="single" w:sz="2" w:space="0" w:color="000001"/>
              <w:bottom w:val="single" w:sz="2" w:space="0" w:color="000001"/>
            </w:tcBorders>
            <w:shd w:val="clear" w:color="auto" w:fill="auto"/>
            <w:tcMar>
              <w:left w:w="2" w:type="dxa"/>
            </w:tcMar>
          </w:tcPr>
          <w:p w14:paraId="4A3C3A7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39CCCA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163736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F4E859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266D509" w14:textId="77777777" w:rsidR="0000113F" w:rsidRDefault="0000113F"/>
        </w:tc>
      </w:tr>
      <w:tr w:rsidR="00E720FE" w14:paraId="27D9991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D0A3591" w14:textId="77777777" w:rsidR="0000113F" w:rsidRDefault="004A4DE7">
            <w:pPr>
              <w:jc w:val="center"/>
              <w:rPr>
                <w:bCs/>
                <w:sz w:val="20"/>
                <w:szCs w:val="20"/>
                <w:lang w:eastAsia="pt-BR"/>
              </w:rPr>
            </w:pPr>
            <w:r>
              <w:rPr>
                <w:bCs/>
                <w:sz w:val="20"/>
                <w:szCs w:val="20"/>
                <w:lang w:eastAsia="pt-BR"/>
              </w:rPr>
              <w:t>NUC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BB5EA92" w14:textId="77777777" w:rsidR="0000113F" w:rsidRDefault="004A4DE7">
            <w:pPr>
              <w:rPr>
                <w:sz w:val="20"/>
                <w:szCs w:val="20"/>
                <w:lang w:eastAsia="pt-BR"/>
              </w:rPr>
            </w:pPr>
            <w:r>
              <w:rPr>
                <w:sz w:val="20"/>
                <w:szCs w:val="20"/>
                <w:lang w:eastAsia="pt-BR"/>
              </w:rPr>
              <w:t>Núcleo</w:t>
            </w:r>
          </w:p>
        </w:tc>
        <w:tc>
          <w:tcPr>
            <w:tcW w:w="21" w:type="dxa"/>
            <w:tcBorders>
              <w:top w:val="single" w:sz="2" w:space="0" w:color="000001"/>
              <w:bottom w:val="single" w:sz="2" w:space="0" w:color="000001"/>
            </w:tcBorders>
            <w:shd w:val="clear" w:color="auto" w:fill="auto"/>
            <w:tcMar>
              <w:left w:w="2" w:type="dxa"/>
            </w:tcMar>
          </w:tcPr>
          <w:p w14:paraId="2CF4B64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301E0C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A19902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1BC2228"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97700EB" w14:textId="77777777" w:rsidR="0000113F" w:rsidRDefault="0000113F"/>
        </w:tc>
      </w:tr>
      <w:tr w:rsidR="00E720FE" w14:paraId="5F78234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6F353A2" w14:textId="77777777" w:rsidR="0000113F" w:rsidRDefault="004A4DE7">
            <w:pPr>
              <w:jc w:val="center"/>
              <w:rPr>
                <w:bCs/>
                <w:sz w:val="20"/>
                <w:szCs w:val="20"/>
                <w:lang w:eastAsia="pt-BR"/>
              </w:rPr>
            </w:pPr>
            <w:r>
              <w:rPr>
                <w:bCs/>
                <w:sz w:val="20"/>
                <w:szCs w:val="20"/>
                <w:lang w:eastAsia="pt-BR"/>
              </w:rPr>
              <w:t>NUR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FDC21ED" w14:textId="77777777" w:rsidR="0000113F" w:rsidRDefault="004A4DE7">
            <w:pPr>
              <w:rPr>
                <w:sz w:val="20"/>
                <w:szCs w:val="20"/>
                <w:lang w:eastAsia="pt-BR"/>
              </w:rPr>
            </w:pPr>
            <w:r>
              <w:rPr>
                <w:sz w:val="20"/>
                <w:szCs w:val="20"/>
                <w:lang w:eastAsia="pt-BR"/>
              </w:rPr>
              <w:t>Núcleo Rural</w:t>
            </w:r>
          </w:p>
        </w:tc>
        <w:tc>
          <w:tcPr>
            <w:tcW w:w="21" w:type="dxa"/>
            <w:tcBorders>
              <w:top w:val="single" w:sz="2" w:space="0" w:color="000001"/>
              <w:bottom w:val="single" w:sz="2" w:space="0" w:color="000001"/>
            </w:tcBorders>
            <w:shd w:val="clear" w:color="auto" w:fill="auto"/>
            <w:tcMar>
              <w:left w:w="2" w:type="dxa"/>
            </w:tcMar>
          </w:tcPr>
          <w:p w14:paraId="7B0E642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2250AF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22203F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DFDEB2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133E0C8" w14:textId="77777777" w:rsidR="0000113F" w:rsidRDefault="0000113F"/>
        </w:tc>
      </w:tr>
      <w:tr w:rsidR="00E720FE" w14:paraId="17314165"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5B26442" w14:textId="77777777" w:rsidR="0000113F" w:rsidRDefault="004A4DE7">
            <w:pPr>
              <w:jc w:val="center"/>
              <w:rPr>
                <w:bCs/>
                <w:sz w:val="20"/>
                <w:szCs w:val="20"/>
                <w:lang w:eastAsia="pt-BR"/>
              </w:rPr>
            </w:pPr>
            <w:r>
              <w:rPr>
                <w:bCs/>
                <w:sz w:val="20"/>
                <w:szCs w:val="20"/>
                <w:lang w:eastAsia="pt-BR"/>
              </w:rPr>
              <w:t>OUT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7BCE2EA" w14:textId="77777777" w:rsidR="0000113F" w:rsidRDefault="004A4DE7">
            <w:pPr>
              <w:rPr>
                <w:sz w:val="20"/>
                <w:szCs w:val="20"/>
                <w:lang w:eastAsia="pt-BR"/>
              </w:rPr>
            </w:pPr>
            <w:r>
              <w:rPr>
                <w:sz w:val="20"/>
                <w:szCs w:val="20"/>
                <w:lang w:eastAsia="pt-BR"/>
              </w:rPr>
              <w:t>Outeiro</w:t>
            </w:r>
          </w:p>
        </w:tc>
        <w:tc>
          <w:tcPr>
            <w:tcW w:w="21" w:type="dxa"/>
            <w:tcBorders>
              <w:top w:val="single" w:sz="2" w:space="0" w:color="000001"/>
              <w:bottom w:val="single" w:sz="2" w:space="0" w:color="000001"/>
            </w:tcBorders>
            <w:shd w:val="clear" w:color="auto" w:fill="auto"/>
            <w:tcMar>
              <w:left w:w="2" w:type="dxa"/>
            </w:tcMar>
          </w:tcPr>
          <w:p w14:paraId="1459E18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72EE76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D70BDC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92C4C5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3795410" w14:textId="77777777" w:rsidR="0000113F" w:rsidRDefault="0000113F"/>
        </w:tc>
      </w:tr>
      <w:tr w:rsidR="00E720FE" w14:paraId="26A5D56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A1D48B0" w14:textId="77777777" w:rsidR="0000113F" w:rsidRDefault="004A4DE7">
            <w:pPr>
              <w:jc w:val="center"/>
              <w:rPr>
                <w:bCs/>
                <w:sz w:val="20"/>
                <w:szCs w:val="20"/>
                <w:lang w:eastAsia="pt-BR"/>
              </w:rPr>
            </w:pPr>
            <w:r>
              <w:rPr>
                <w:bCs/>
                <w:sz w:val="20"/>
                <w:szCs w:val="20"/>
                <w:lang w:eastAsia="pt-BR"/>
              </w:rPr>
              <w:t>PAR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07A636D" w14:textId="77777777" w:rsidR="0000113F" w:rsidRDefault="004A4DE7">
            <w:pPr>
              <w:rPr>
                <w:sz w:val="20"/>
                <w:szCs w:val="20"/>
                <w:lang w:eastAsia="pt-BR"/>
              </w:rPr>
            </w:pPr>
            <w:r>
              <w:rPr>
                <w:sz w:val="20"/>
                <w:szCs w:val="20"/>
                <w:lang w:eastAsia="pt-BR"/>
              </w:rPr>
              <w:t>Paralela</w:t>
            </w:r>
          </w:p>
        </w:tc>
        <w:tc>
          <w:tcPr>
            <w:tcW w:w="21" w:type="dxa"/>
            <w:tcBorders>
              <w:top w:val="single" w:sz="2" w:space="0" w:color="000001"/>
              <w:bottom w:val="single" w:sz="2" w:space="0" w:color="000001"/>
            </w:tcBorders>
            <w:shd w:val="clear" w:color="auto" w:fill="auto"/>
            <w:tcMar>
              <w:left w:w="2" w:type="dxa"/>
            </w:tcMar>
          </w:tcPr>
          <w:p w14:paraId="5245299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25922E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09DCA3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063A44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9A315C9" w14:textId="77777777" w:rsidR="0000113F" w:rsidRDefault="0000113F"/>
        </w:tc>
      </w:tr>
      <w:tr w:rsidR="00E720FE" w14:paraId="6B35220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9F60353" w14:textId="77777777" w:rsidR="0000113F" w:rsidRDefault="004A4DE7">
            <w:pPr>
              <w:jc w:val="center"/>
              <w:rPr>
                <w:bCs/>
                <w:sz w:val="20"/>
                <w:szCs w:val="20"/>
                <w:lang w:eastAsia="pt-BR"/>
              </w:rPr>
            </w:pPr>
            <w:r>
              <w:rPr>
                <w:bCs/>
                <w:sz w:val="20"/>
                <w:szCs w:val="20"/>
                <w:lang w:eastAsia="pt-BR"/>
              </w:rPr>
              <w:t>PAS</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DEA4DA9" w14:textId="77777777" w:rsidR="0000113F" w:rsidRDefault="004A4DE7">
            <w:pPr>
              <w:rPr>
                <w:sz w:val="20"/>
                <w:szCs w:val="20"/>
                <w:lang w:eastAsia="pt-BR"/>
              </w:rPr>
            </w:pPr>
            <w:r>
              <w:rPr>
                <w:sz w:val="20"/>
                <w:szCs w:val="20"/>
                <w:lang w:eastAsia="pt-BR"/>
              </w:rPr>
              <w:t>Passeio</w:t>
            </w:r>
          </w:p>
        </w:tc>
        <w:tc>
          <w:tcPr>
            <w:tcW w:w="21" w:type="dxa"/>
            <w:tcBorders>
              <w:top w:val="single" w:sz="2" w:space="0" w:color="000001"/>
              <w:bottom w:val="single" w:sz="2" w:space="0" w:color="000001"/>
            </w:tcBorders>
            <w:shd w:val="clear" w:color="auto" w:fill="auto"/>
            <w:tcMar>
              <w:left w:w="2" w:type="dxa"/>
            </w:tcMar>
          </w:tcPr>
          <w:p w14:paraId="00B2235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D01828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DF8BC3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A5AAE54"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3DEA681" w14:textId="77777777" w:rsidR="0000113F" w:rsidRDefault="0000113F"/>
        </w:tc>
      </w:tr>
      <w:tr w:rsidR="00E720FE" w14:paraId="1EE7ADF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1E82D1A" w14:textId="77777777" w:rsidR="0000113F" w:rsidRDefault="004A4DE7">
            <w:pPr>
              <w:jc w:val="center"/>
              <w:rPr>
                <w:bCs/>
                <w:sz w:val="20"/>
                <w:szCs w:val="20"/>
                <w:lang w:eastAsia="pt-BR"/>
              </w:rPr>
            </w:pPr>
            <w:r>
              <w:rPr>
                <w:bCs/>
                <w:sz w:val="20"/>
                <w:szCs w:val="20"/>
                <w:lang w:eastAsia="pt-BR"/>
              </w:rPr>
              <w:t>PAT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31733DC" w14:textId="77777777" w:rsidR="0000113F" w:rsidRDefault="004A4DE7">
            <w:pPr>
              <w:rPr>
                <w:sz w:val="20"/>
                <w:szCs w:val="20"/>
                <w:lang w:eastAsia="pt-BR"/>
              </w:rPr>
            </w:pPr>
            <w:r>
              <w:rPr>
                <w:sz w:val="20"/>
                <w:szCs w:val="20"/>
                <w:lang w:eastAsia="pt-BR"/>
              </w:rPr>
              <w:t>Pátio</w:t>
            </w:r>
          </w:p>
        </w:tc>
        <w:tc>
          <w:tcPr>
            <w:tcW w:w="21" w:type="dxa"/>
            <w:tcBorders>
              <w:top w:val="single" w:sz="2" w:space="0" w:color="000001"/>
              <w:bottom w:val="single" w:sz="2" w:space="0" w:color="000001"/>
            </w:tcBorders>
            <w:shd w:val="clear" w:color="auto" w:fill="auto"/>
            <w:tcMar>
              <w:left w:w="2" w:type="dxa"/>
            </w:tcMar>
          </w:tcPr>
          <w:p w14:paraId="4C2D4A9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093BAF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E7807A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DCA191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D31459E" w14:textId="77777777" w:rsidR="0000113F" w:rsidRDefault="0000113F"/>
        </w:tc>
      </w:tr>
      <w:tr w:rsidR="00E720FE" w14:paraId="17A7174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F718F84" w14:textId="77777777" w:rsidR="0000113F" w:rsidRDefault="004A4DE7">
            <w:pPr>
              <w:jc w:val="center"/>
              <w:rPr>
                <w:bCs/>
                <w:sz w:val="20"/>
                <w:szCs w:val="20"/>
                <w:lang w:eastAsia="pt-BR"/>
              </w:rPr>
            </w:pPr>
            <w:r>
              <w:rPr>
                <w:bCs/>
                <w:sz w:val="20"/>
                <w:szCs w:val="20"/>
                <w:lang w:eastAsia="pt-BR"/>
              </w:rPr>
              <w:t>PC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29BA6B3" w14:textId="77777777" w:rsidR="0000113F" w:rsidRDefault="004A4DE7">
            <w:pPr>
              <w:rPr>
                <w:sz w:val="20"/>
                <w:szCs w:val="20"/>
                <w:lang w:eastAsia="pt-BR"/>
              </w:rPr>
            </w:pPr>
            <w:r>
              <w:rPr>
                <w:sz w:val="20"/>
                <w:szCs w:val="20"/>
                <w:lang w:eastAsia="pt-BR"/>
              </w:rPr>
              <w:t>Praça</w:t>
            </w:r>
          </w:p>
        </w:tc>
        <w:tc>
          <w:tcPr>
            <w:tcW w:w="21" w:type="dxa"/>
            <w:tcBorders>
              <w:top w:val="single" w:sz="2" w:space="0" w:color="000001"/>
              <w:bottom w:val="single" w:sz="2" w:space="0" w:color="000001"/>
            </w:tcBorders>
            <w:shd w:val="clear" w:color="auto" w:fill="auto"/>
            <w:tcMar>
              <w:left w:w="2" w:type="dxa"/>
            </w:tcMar>
          </w:tcPr>
          <w:p w14:paraId="685702A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D0DDAD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7926FC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7D82719"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A60CE30" w14:textId="77777777" w:rsidR="0000113F" w:rsidRDefault="0000113F"/>
        </w:tc>
      </w:tr>
      <w:tr w:rsidR="00E720FE" w14:paraId="32F58F5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9364831" w14:textId="77777777" w:rsidR="0000113F" w:rsidRDefault="004A4DE7">
            <w:pPr>
              <w:jc w:val="center"/>
              <w:rPr>
                <w:bCs/>
                <w:sz w:val="20"/>
                <w:szCs w:val="20"/>
                <w:lang w:eastAsia="pt-BR"/>
              </w:rPr>
            </w:pPr>
            <w:r>
              <w:rPr>
                <w:bCs/>
                <w:sz w:val="20"/>
                <w:szCs w:val="20"/>
                <w:lang w:eastAsia="pt-BR"/>
              </w:rPr>
              <w:t>PCE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27C5AFD" w14:textId="77777777" w:rsidR="0000113F" w:rsidRDefault="004A4DE7">
            <w:pPr>
              <w:rPr>
                <w:sz w:val="20"/>
                <w:szCs w:val="20"/>
                <w:lang w:eastAsia="pt-BR"/>
              </w:rPr>
            </w:pPr>
            <w:r>
              <w:rPr>
                <w:sz w:val="20"/>
                <w:szCs w:val="20"/>
                <w:lang w:eastAsia="pt-BR"/>
              </w:rPr>
              <w:t>Praça de Esportes</w:t>
            </w:r>
          </w:p>
        </w:tc>
        <w:tc>
          <w:tcPr>
            <w:tcW w:w="21" w:type="dxa"/>
            <w:tcBorders>
              <w:top w:val="single" w:sz="2" w:space="0" w:color="000001"/>
              <w:bottom w:val="single" w:sz="2" w:space="0" w:color="000001"/>
            </w:tcBorders>
            <w:shd w:val="clear" w:color="auto" w:fill="auto"/>
            <w:tcMar>
              <w:left w:w="2" w:type="dxa"/>
            </w:tcMar>
          </w:tcPr>
          <w:p w14:paraId="37BB77E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DF474A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62CBF7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DB99E3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4F81626" w14:textId="77777777" w:rsidR="0000113F" w:rsidRDefault="0000113F"/>
        </w:tc>
      </w:tr>
      <w:tr w:rsidR="00E720FE" w14:paraId="64D539BA"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AE74C7A" w14:textId="77777777" w:rsidR="0000113F" w:rsidRDefault="004A4DE7">
            <w:pPr>
              <w:jc w:val="center"/>
              <w:rPr>
                <w:bCs/>
                <w:sz w:val="20"/>
                <w:szCs w:val="20"/>
                <w:lang w:eastAsia="pt-BR"/>
              </w:rPr>
            </w:pPr>
            <w:r>
              <w:rPr>
                <w:bCs/>
                <w:sz w:val="20"/>
                <w:szCs w:val="20"/>
                <w:lang w:eastAsia="pt-BR"/>
              </w:rPr>
              <w:t>PDA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66DACEC" w14:textId="77777777" w:rsidR="0000113F" w:rsidRDefault="004A4DE7">
            <w:pPr>
              <w:rPr>
                <w:sz w:val="20"/>
                <w:szCs w:val="20"/>
                <w:lang w:eastAsia="pt-BR"/>
              </w:rPr>
            </w:pPr>
            <w:r>
              <w:rPr>
                <w:sz w:val="20"/>
                <w:szCs w:val="20"/>
                <w:lang w:eastAsia="pt-BR"/>
              </w:rPr>
              <w:t>Parada</w:t>
            </w:r>
          </w:p>
        </w:tc>
        <w:tc>
          <w:tcPr>
            <w:tcW w:w="21" w:type="dxa"/>
            <w:tcBorders>
              <w:top w:val="single" w:sz="2" w:space="0" w:color="000001"/>
              <w:bottom w:val="single" w:sz="2" w:space="0" w:color="000001"/>
            </w:tcBorders>
            <w:shd w:val="clear" w:color="auto" w:fill="auto"/>
            <w:tcMar>
              <w:left w:w="2" w:type="dxa"/>
            </w:tcMar>
          </w:tcPr>
          <w:p w14:paraId="188FDA5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1B6FD3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41CEBC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48D8E4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599007A" w14:textId="77777777" w:rsidR="0000113F" w:rsidRDefault="0000113F"/>
        </w:tc>
      </w:tr>
      <w:tr w:rsidR="00E720FE" w14:paraId="2357F2B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40A1174" w14:textId="77777777" w:rsidR="0000113F" w:rsidRDefault="004A4DE7">
            <w:pPr>
              <w:jc w:val="center"/>
              <w:rPr>
                <w:bCs/>
                <w:sz w:val="20"/>
                <w:szCs w:val="20"/>
                <w:lang w:eastAsia="pt-BR"/>
              </w:rPr>
            </w:pPr>
            <w:r>
              <w:rPr>
                <w:bCs/>
                <w:sz w:val="20"/>
                <w:szCs w:val="20"/>
                <w:lang w:eastAsia="pt-BR"/>
              </w:rPr>
              <w:t>PDO</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14C7EB6" w14:textId="77777777" w:rsidR="0000113F" w:rsidRDefault="004A4DE7">
            <w:pPr>
              <w:rPr>
                <w:sz w:val="20"/>
                <w:szCs w:val="20"/>
                <w:lang w:eastAsia="pt-BR"/>
              </w:rPr>
            </w:pPr>
            <w:r>
              <w:rPr>
                <w:sz w:val="20"/>
                <w:szCs w:val="20"/>
                <w:lang w:eastAsia="pt-BR"/>
              </w:rPr>
              <w:t>Paradouro</w:t>
            </w:r>
          </w:p>
        </w:tc>
        <w:tc>
          <w:tcPr>
            <w:tcW w:w="21" w:type="dxa"/>
            <w:tcBorders>
              <w:top w:val="single" w:sz="2" w:space="0" w:color="000001"/>
              <w:bottom w:val="single" w:sz="2" w:space="0" w:color="000001"/>
            </w:tcBorders>
            <w:shd w:val="clear" w:color="auto" w:fill="auto"/>
            <w:tcMar>
              <w:left w:w="2" w:type="dxa"/>
            </w:tcMar>
          </w:tcPr>
          <w:p w14:paraId="0EA5D15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A5D3D3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6033B4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506F9A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7A3443E" w14:textId="77777777" w:rsidR="0000113F" w:rsidRDefault="0000113F"/>
        </w:tc>
      </w:tr>
      <w:tr w:rsidR="00E720FE" w14:paraId="5BB9C66A"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1DC22B2" w14:textId="77777777" w:rsidR="0000113F" w:rsidRDefault="004A4DE7">
            <w:pPr>
              <w:jc w:val="center"/>
              <w:rPr>
                <w:bCs/>
                <w:sz w:val="20"/>
                <w:szCs w:val="20"/>
                <w:lang w:eastAsia="pt-BR"/>
              </w:rPr>
            </w:pPr>
            <w:r>
              <w:rPr>
                <w:bCs/>
                <w:sz w:val="20"/>
                <w:szCs w:val="20"/>
                <w:lang w:eastAsia="pt-BR"/>
              </w:rPr>
              <w:t>PNT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52BE3CD" w14:textId="77777777" w:rsidR="0000113F" w:rsidRDefault="004A4DE7">
            <w:pPr>
              <w:rPr>
                <w:sz w:val="20"/>
                <w:szCs w:val="20"/>
                <w:lang w:eastAsia="pt-BR"/>
              </w:rPr>
            </w:pPr>
            <w:r>
              <w:rPr>
                <w:sz w:val="20"/>
                <w:szCs w:val="20"/>
                <w:lang w:eastAsia="pt-BR"/>
              </w:rPr>
              <w:t>Ponta</w:t>
            </w:r>
          </w:p>
        </w:tc>
        <w:tc>
          <w:tcPr>
            <w:tcW w:w="21" w:type="dxa"/>
            <w:tcBorders>
              <w:top w:val="single" w:sz="2" w:space="0" w:color="000001"/>
              <w:bottom w:val="single" w:sz="2" w:space="0" w:color="000001"/>
            </w:tcBorders>
            <w:shd w:val="clear" w:color="auto" w:fill="auto"/>
            <w:tcMar>
              <w:left w:w="2" w:type="dxa"/>
            </w:tcMar>
          </w:tcPr>
          <w:p w14:paraId="0FCF00D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360425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EDE2F0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BF834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A1B0864" w14:textId="77777777" w:rsidR="0000113F" w:rsidRDefault="0000113F"/>
        </w:tc>
      </w:tr>
      <w:tr w:rsidR="00E720FE" w14:paraId="2173D58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F49897F" w14:textId="77777777" w:rsidR="0000113F" w:rsidRDefault="004A4DE7">
            <w:pPr>
              <w:jc w:val="center"/>
              <w:rPr>
                <w:bCs/>
                <w:sz w:val="20"/>
                <w:szCs w:val="20"/>
                <w:lang w:eastAsia="pt-BR"/>
              </w:rPr>
            </w:pPr>
            <w:r>
              <w:rPr>
                <w:bCs/>
                <w:sz w:val="20"/>
                <w:szCs w:val="20"/>
                <w:lang w:eastAsia="pt-BR"/>
              </w:rPr>
              <w:t>PR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32C9CDC" w14:textId="77777777" w:rsidR="0000113F" w:rsidRDefault="004A4DE7">
            <w:pPr>
              <w:rPr>
                <w:sz w:val="20"/>
                <w:szCs w:val="20"/>
                <w:lang w:eastAsia="pt-BR"/>
              </w:rPr>
            </w:pPr>
            <w:r>
              <w:rPr>
                <w:sz w:val="20"/>
                <w:szCs w:val="20"/>
                <w:lang w:eastAsia="pt-BR"/>
              </w:rPr>
              <w:t>Praia</w:t>
            </w:r>
          </w:p>
        </w:tc>
        <w:tc>
          <w:tcPr>
            <w:tcW w:w="21" w:type="dxa"/>
            <w:tcBorders>
              <w:top w:val="single" w:sz="2" w:space="0" w:color="000001"/>
              <w:bottom w:val="single" w:sz="2" w:space="0" w:color="000001"/>
            </w:tcBorders>
            <w:shd w:val="clear" w:color="auto" w:fill="auto"/>
            <w:tcMar>
              <w:left w:w="2" w:type="dxa"/>
            </w:tcMar>
          </w:tcPr>
          <w:p w14:paraId="418A87F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A8E61E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34F831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65A40F"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253B9F4" w14:textId="77777777" w:rsidR="0000113F" w:rsidRDefault="0000113F"/>
        </w:tc>
      </w:tr>
      <w:tr w:rsidR="00E720FE" w14:paraId="68542078"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9292580" w14:textId="77777777" w:rsidR="0000113F" w:rsidRDefault="004A4DE7">
            <w:pPr>
              <w:jc w:val="center"/>
              <w:rPr>
                <w:bCs/>
                <w:sz w:val="20"/>
                <w:szCs w:val="20"/>
                <w:lang w:eastAsia="pt-BR"/>
              </w:rPr>
            </w:pPr>
            <w:r>
              <w:rPr>
                <w:bCs/>
                <w:sz w:val="20"/>
                <w:szCs w:val="20"/>
                <w:lang w:eastAsia="pt-BR"/>
              </w:rPr>
              <w:t>PRL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A90604F" w14:textId="77777777" w:rsidR="0000113F" w:rsidRDefault="004A4DE7">
            <w:pPr>
              <w:rPr>
                <w:sz w:val="20"/>
                <w:szCs w:val="20"/>
                <w:lang w:eastAsia="pt-BR"/>
              </w:rPr>
            </w:pPr>
            <w:r>
              <w:rPr>
                <w:sz w:val="20"/>
                <w:szCs w:val="20"/>
                <w:lang w:eastAsia="pt-BR"/>
              </w:rPr>
              <w:t>Prolongamento</w:t>
            </w:r>
          </w:p>
        </w:tc>
        <w:tc>
          <w:tcPr>
            <w:tcW w:w="21" w:type="dxa"/>
            <w:tcBorders>
              <w:top w:val="single" w:sz="2" w:space="0" w:color="000001"/>
              <w:bottom w:val="single" w:sz="2" w:space="0" w:color="000001"/>
            </w:tcBorders>
            <w:shd w:val="clear" w:color="auto" w:fill="auto"/>
            <w:tcMar>
              <w:left w:w="2" w:type="dxa"/>
            </w:tcMar>
          </w:tcPr>
          <w:p w14:paraId="0FCBBB7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5E3E5B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2EFEE9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9A0627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8EEE3CD" w14:textId="77777777" w:rsidR="0000113F" w:rsidRDefault="0000113F"/>
        </w:tc>
      </w:tr>
      <w:tr w:rsidR="00E720FE" w14:paraId="71D2100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9485E3A" w14:textId="77777777" w:rsidR="0000113F" w:rsidRDefault="004A4DE7">
            <w:pPr>
              <w:jc w:val="center"/>
              <w:rPr>
                <w:bCs/>
                <w:sz w:val="20"/>
                <w:szCs w:val="20"/>
                <w:lang w:eastAsia="pt-BR"/>
              </w:rPr>
            </w:pPr>
            <w:r>
              <w:rPr>
                <w:bCs/>
                <w:sz w:val="20"/>
                <w:szCs w:val="20"/>
                <w:lang w:eastAsia="pt-BR"/>
              </w:rPr>
              <w:t>PRM</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853ABAA" w14:textId="77777777" w:rsidR="0000113F" w:rsidRDefault="004A4DE7">
            <w:pPr>
              <w:rPr>
                <w:sz w:val="20"/>
                <w:szCs w:val="20"/>
                <w:lang w:eastAsia="pt-BR"/>
              </w:rPr>
            </w:pPr>
            <w:r>
              <w:rPr>
                <w:sz w:val="20"/>
                <w:szCs w:val="20"/>
                <w:lang w:eastAsia="pt-BR"/>
              </w:rPr>
              <w:t>Parque Municipal</w:t>
            </w:r>
          </w:p>
        </w:tc>
        <w:tc>
          <w:tcPr>
            <w:tcW w:w="21" w:type="dxa"/>
            <w:tcBorders>
              <w:top w:val="single" w:sz="2" w:space="0" w:color="000001"/>
              <w:bottom w:val="single" w:sz="2" w:space="0" w:color="000001"/>
            </w:tcBorders>
            <w:shd w:val="clear" w:color="auto" w:fill="auto"/>
            <w:tcMar>
              <w:left w:w="2" w:type="dxa"/>
            </w:tcMar>
          </w:tcPr>
          <w:p w14:paraId="1CED755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BC847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732C9F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27A9818"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4298D43" w14:textId="77777777" w:rsidR="0000113F" w:rsidRDefault="0000113F"/>
        </w:tc>
      </w:tr>
      <w:tr w:rsidR="00E720FE" w14:paraId="47D2D8D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B9C65E8" w14:textId="77777777" w:rsidR="0000113F" w:rsidRDefault="004A4DE7">
            <w:pPr>
              <w:jc w:val="center"/>
              <w:rPr>
                <w:bCs/>
                <w:sz w:val="20"/>
                <w:szCs w:val="20"/>
                <w:lang w:eastAsia="pt-BR"/>
              </w:rPr>
            </w:pPr>
            <w:r>
              <w:rPr>
                <w:bCs/>
                <w:sz w:val="20"/>
                <w:szCs w:val="20"/>
                <w:lang w:eastAsia="pt-BR"/>
              </w:rPr>
              <w:t>PRQ</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9FE4169" w14:textId="77777777" w:rsidR="0000113F" w:rsidRDefault="004A4DE7">
            <w:pPr>
              <w:rPr>
                <w:sz w:val="20"/>
                <w:szCs w:val="20"/>
                <w:lang w:eastAsia="pt-BR"/>
              </w:rPr>
            </w:pPr>
            <w:r>
              <w:rPr>
                <w:sz w:val="20"/>
                <w:szCs w:val="20"/>
                <w:lang w:eastAsia="pt-BR"/>
              </w:rPr>
              <w:t>Parque</w:t>
            </w:r>
          </w:p>
        </w:tc>
        <w:tc>
          <w:tcPr>
            <w:tcW w:w="21" w:type="dxa"/>
            <w:tcBorders>
              <w:top w:val="single" w:sz="2" w:space="0" w:color="000001"/>
              <w:bottom w:val="single" w:sz="2" w:space="0" w:color="000001"/>
            </w:tcBorders>
            <w:shd w:val="clear" w:color="auto" w:fill="auto"/>
            <w:tcMar>
              <w:left w:w="2" w:type="dxa"/>
            </w:tcMar>
          </w:tcPr>
          <w:p w14:paraId="1A20219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DB5DD3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4F4AA1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92E6B7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4DE24D3" w14:textId="77777777" w:rsidR="0000113F" w:rsidRDefault="0000113F"/>
        </w:tc>
      </w:tr>
      <w:tr w:rsidR="00E720FE" w14:paraId="58D359E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4829F06" w14:textId="77777777" w:rsidR="0000113F" w:rsidRDefault="004A4DE7">
            <w:pPr>
              <w:jc w:val="center"/>
              <w:rPr>
                <w:bCs/>
                <w:sz w:val="20"/>
                <w:szCs w:val="20"/>
                <w:lang w:eastAsia="pt-BR"/>
              </w:rPr>
            </w:pPr>
            <w:r>
              <w:rPr>
                <w:bCs/>
                <w:sz w:val="20"/>
                <w:szCs w:val="20"/>
                <w:lang w:eastAsia="pt-BR"/>
              </w:rPr>
              <w:t>PRR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21B69EB" w14:textId="77777777" w:rsidR="0000113F" w:rsidRDefault="004A4DE7">
            <w:pPr>
              <w:rPr>
                <w:sz w:val="20"/>
                <w:szCs w:val="20"/>
                <w:lang w:eastAsia="pt-BR"/>
              </w:rPr>
            </w:pPr>
            <w:r>
              <w:rPr>
                <w:sz w:val="20"/>
                <w:szCs w:val="20"/>
                <w:lang w:eastAsia="pt-BR"/>
              </w:rPr>
              <w:t>Parque Residencial</w:t>
            </w:r>
          </w:p>
        </w:tc>
        <w:tc>
          <w:tcPr>
            <w:tcW w:w="21" w:type="dxa"/>
            <w:tcBorders>
              <w:top w:val="single" w:sz="2" w:space="0" w:color="000001"/>
              <w:bottom w:val="single" w:sz="2" w:space="0" w:color="000001"/>
            </w:tcBorders>
            <w:shd w:val="clear" w:color="auto" w:fill="auto"/>
            <w:tcMar>
              <w:left w:w="2" w:type="dxa"/>
            </w:tcMar>
          </w:tcPr>
          <w:p w14:paraId="30BB33D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8BF8B6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754BEC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927742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9A05EFA" w14:textId="77777777" w:rsidR="0000113F" w:rsidRDefault="0000113F"/>
        </w:tc>
      </w:tr>
      <w:tr w:rsidR="00E720FE" w14:paraId="2FE3F7C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99D2E93" w14:textId="77777777" w:rsidR="0000113F" w:rsidRDefault="004A4DE7">
            <w:pPr>
              <w:jc w:val="center"/>
              <w:rPr>
                <w:bCs/>
                <w:sz w:val="20"/>
                <w:szCs w:val="20"/>
                <w:lang w:eastAsia="pt-BR"/>
              </w:rPr>
            </w:pPr>
            <w:r>
              <w:rPr>
                <w:bCs/>
                <w:sz w:val="20"/>
                <w:szCs w:val="20"/>
                <w:lang w:eastAsia="pt-BR"/>
              </w:rPr>
              <w:t>PSA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E10AC5E" w14:textId="77777777" w:rsidR="0000113F" w:rsidRDefault="004A4DE7">
            <w:pPr>
              <w:rPr>
                <w:sz w:val="20"/>
                <w:szCs w:val="20"/>
                <w:lang w:eastAsia="pt-BR"/>
              </w:rPr>
            </w:pPr>
            <w:r>
              <w:rPr>
                <w:sz w:val="20"/>
                <w:szCs w:val="20"/>
                <w:lang w:eastAsia="pt-BR"/>
              </w:rPr>
              <w:t>Passarela</w:t>
            </w:r>
          </w:p>
        </w:tc>
        <w:tc>
          <w:tcPr>
            <w:tcW w:w="21" w:type="dxa"/>
            <w:tcBorders>
              <w:top w:val="single" w:sz="2" w:space="0" w:color="000001"/>
              <w:bottom w:val="single" w:sz="2" w:space="0" w:color="000001"/>
            </w:tcBorders>
            <w:shd w:val="clear" w:color="auto" w:fill="auto"/>
            <w:tcMar>
              <w:left w:w="2" w:type="dxa"/>
            </w:tcMar>
          </w:tcPr>
          <w:p w14:paraId="60B192B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756B7B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4D2F8F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A6F85F"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C933519" w14:textId="77777777" w:rsidR="0000113F" w:rsidRDefault="0000113F"/>
        </w:tc>
      </w:tr>
      <w:tr w:rsidR="00E720FE" w14:paraId="63BC143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A839DB2" w14:textId="77777777" w:rsidR="0000113F" w:rsidRDefault="004A4DE7">
            <w:pPr>
              <w:jc w:val="center"/>
              <w:rPr>
                <w:bCs/>
                <w:sz w:val="20"/>
                <w:szCs w:val="20"/>
                <w:lang w:eastAsia="pt-BR"/>
              </w:rPr>
            </w:pPr>
            <w:r>
              <w:rPr>
                <w:bCs/>
                <w:sz w:val="20"/>
                <w:szCs w:val="20"/>
                <w:lang w:eastAsia="pt-BR"/>
              </w:rPr>
              <w:t>PSG</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645A59C" w14:textId="77777777" w:rsidR="0000113F" w:rsidRDefault="004A4DE7">
            <w:pPr>
              <w:rPr>
                <w:sz w:val="20"/>
                <w:szCs w:val="20"/>
                <w:lang w:eastAsia="pt-BR"/>
              </w:rPr>
            </w:pPr>
            <w:r>
              <w:rPr>
                <w:sz w:val="20"/>
                <w:szCs w:val="20"/>
                <w:lang w:eastAsia="pt-BR"/>
              </w:rPr>
              <w:t>Passagem</w:t>
            </w:r>
          </w:p>
        </w:tc>
        <w:tc>
          <w:tcPr>
            <w:tcW w:w="21" w:type="dxa"/>
            <w:tcBorders>
              <w:top w:val="single" w:sz="2" w:space="0" w:color="000001"/>
              <w:bottom w:val="single" w:sz="2" w:space="0" w:color="000001"/>
            </w:tcBorders>
            <w:shd w:val="clear" w:color="auto" w:fill="auto"/>
            <w:tcMar>
              <w:left w:w="2" w:type="dxa"/>
            </w:tcMar>
          </w:tcPr>
          <w:p w14:paraId="58EF138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6CD3BA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A7610B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E6C2C4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6EB5392" w14:textId="77777777" w:rsidR="0000113F" w:rsidRDefault="0000113F"/>
        </w:tc>
      </w:tr>
      <w:tr w:rsidR="00E720FE" w14:paraId="124B9AD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3A7869D" w14:textId="77777777" w:rsidR="0000113F" w:rsidRDefault="004A4DE7">
            <w:pPr>
              <w:jc w:val="center"/>
              <w:rPr>
                <w:bCs/>
                <w:sz w:val="20"/>
                <w:szCs w:val="20"/>
                <w:lang w:eastAsia="pt-BR"/>
              </w:rPr>
            </w:pPr>
            <w:r>
              <w:rPr>
                <w:bCs/>
                <w:sz w:val="20"/>
                <w:szCs w:val="20"/>
                <w:lang w:eastAsia="pt-BR"/>
              </w:rPr>
              <w:t>PSP</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CE404C2" w14:textId="77777777" w:rsidR="0000113F" w:rsidRDefault="004A4DE7">
            <w:pPr>
              <w:rPr>
                <w:sz w:val="20"/>
                <w:szCs w:val="20"/>
                <w:lang w:eastAsia="pt-BR"/>
              </w:rPr>
            </w:pPr>
            <w:r>
              <w:rPr>
                <w:sz w:val="20"/>
                <w:szCs w:val="20"/>
                <w:lang w:eastAsia="pt-BR"/>
              </w:rPr>
              <w:t>Passagem de Pedestre</w:t>
            </w:r>
          </w:p>
        </w:tc>
        <w:tc>
          <w:tcPr>
            <w:tcW w:w="21" w:type="dxa"/>
            <w:tcBorders>
              <w:top w:val="single" w:sz="2" w:space="0" w:color="000001"/>
              <w:bottom w:val="single" w:sz="2" w:space="0" w:color="000001"/>
            </w:tcBorders>
            <w:shd w:val="clear" w:color="auto" w:fill="auto"/>
            <w:tcMar>
              <w:left w:w="2" w:type="dxa"/>
            </w:tcMar>
          </w:tcPr>
          <w:p w14:paraId="32976A8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5DDC38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7A23A9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5AF00D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5BFD1E2" w14:textId="77777777" w:rsidR="0000113F" w:rsidRDefault="0000113F"/>
        </w:tc>
      </w:tr>
      <w:tr w:rsidR="00E720FE" w14:paraId="3A78626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744A55E" w14:textId="77777777" w:rsidR="0000113F" w:rsidRDefault="004A4DE7">
            <w:pPr>
              <w:jc w:val="center"/>
              <w:rPr>
                <w:bCs/>
                <w:sz w:val="20"/>
                <w:szCs w:val="20"/>
                <w:lang w:eastAsia="pt-BR"/>
              </w:rPr>
            </w:pPr>
            <w:r>
              <w:rPr>
                <w:bCs/>
                <w:sz w:val="20"/>
                <w:szCs w:val="20"/>
                <w:lang w:eastAsia="pt-BR"/>
              </w:rPr>
              <w:t>PSS</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F88C7F6" w14:textId="77777777" w:rsidR="0000113F" w:rsidRDefault="004A4DE7">
            <w:pPr>
              <w:rPr>
                <w:sz w:val="20"/>
                <w:szCs w:val="20"/>
                <w:lang w:eastAsia="pt-BR"/>
              </w:rPr>
            </w:pPr>
            <w:r>
              <w:rPr>
                <w:sz w:val="20"/>
                <w:szCs w:val="20"/>
                <w:lang w:eastAsia="pt-BR"/>
              </w:rPr>
              <w:t>Passagem Subterrânea</w:t>
            </w:r>
          </w:p>
        </w:tc>
        <w:tc>
          <w:tcPr>
            <w:tcW w:w="21" w:type="dxa"/>
            <w:tcBorders>
              <w:top w:val="single" w:sz="2" w:space="0" w:color="000001"/>
              <w:bottom w:val="single" w:sz="2" w:space="0" w:color="000001"/>
            </w:tcBorders>
            <w:shd w:val="clear" w:color="auto" w:fill="auto"/>
            <w:tcMar>
              <w:left w:w="2" w:type="dxa"/>
            </w:tcMar>
          </w:tcPr>
          <w:p w14:paraId="7D6C06C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44CD50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295A4E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1E3AAE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61F2A5E" w14:textId="77777777" w:rsidR="0000113F" w:rsidRDefault="0000113F"/>
        </w:tc>
      </w:tr>
      <w:tr w:rsidR="00E720FE" w14:paraId="753BCAB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CB86882" w14:textId="77777777" w:rsidR="0000113F" w:rsidRDefault="004A4DE7">
            <w:pPr>
              <w:jc w:val="center"/>
              <w:rPr>
                <w:bCs/>
                <w:sz w:val="20"/>
                <w:szCs w:val="20"/>
                <w:lang w:eastAsia="pt-BR"/>
              </w:rPr>
            </w:pPr>
            <w:r>
              <w:rPr>
                <w:bCs/>
                <w:sz w:val="20"/>
                <w:szCs w:val="20"/>
                <w:lang w:eastAsia="pt-BR"/>
              </w:rPr>
              <w:t>PTE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98E2A66" w14:textId="77777777" w:rsidR="0000113F" w:rsidRDefault="004A4DE7">
            <w:pPr>
              <w:rPr>
                <w:sz w:val="20"/>
                <w:szCs w:val="20"/>
                <w:lang w:eastAsia="pt-BR"/>
              </w:rPr>
            </w:pPr>
            <w:r>
              <w:rPr>
                <w:sz w:val="20"/>
                <w:szCs w:val="20"/>
                <w:lang w:eastAsia="pt-BR"/>
              </w:rPr>
              <w:t>Ponte</w:t>
            </w:r>
          </w:p>
        </w:tc>
        <w:tc>
          <w:tcPr>
            <w:tcW w:w="21" w:type="dxa"/>
            <w:tcBorders>
              <w:top w:val="single" w:sz="2" w:space="0" w:color="000001"/>
              <w:bottom w:val="single" w:sz="2" w:space="0" w:color="000001"/>
            </w:tcBorders>
            <w:shd w:val="clear" w:color="auto" w:fill="auto"/>
            <w:tcMar>
              <w:left w:w="2" w:type="dxa"/>
            </w:tcMar>
          </w:tcPr>
          <w:p w14:paraId="5DFD8FE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3866CB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70522C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B145A5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6DB06A9" w14:textId="77777777" w:rsidR="0000113F" w:rsidRDefault="0000113F"/>
        </w:tc>
      </w:tr>
      <w:tr w:rsidR="00E720FE" w14:paraId="5CAD3B7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3720E2C" w14:textId="77777777" w:rsidR="0000113F" w:rsidRDefault="004A4DE7">
            <w:pPr>
              <w:jc w:val="center"/>
              <w:rPr>
                <w:bCs/>
                <w:sz w:val="20"/>
                <w:szCs w:val="20"/>
                <w:lang w:eastAsia="pt-BR"/>
              </w:rPr>
            </w:pPr>
            <w:r>
              <w:rPr>
                <w:bCs/>
                <w:sz w:val="20"/>
                <w:szCs w:val="20"/>
                <w:lang w:eastAsia="pt-BR"/>
              </w:rPr>
              <w:t>PTO</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9969935" w14:textId="77777777" w:rsidR="0000113F" w:rsidRDefault="004A4DE7">
            <w:pPr>
              <w:rPr>
                <w:sz w:val="20"/>
                <w:szCs w:val="20"/>
                <w:lang w:eastAsia="pt-BR"/>
              </w:rPr>
            </w:pPr>
            <w:r>
              <w:rPr>
                <w:sz w:val="20"/>
                <w:szCs w:val="20"/>
                <w:lang w:eastAsia="pt-BR"/>
              </w:rPr>
              <w:t>Porto</w:t>
            </w:r>
          </w:p>
        </w:tc>
        <w:tc>
          <w:tcPr>
            <w:tcW w:w="21" w:type="dxa"/>
            <w:tcBorders>
              <w:top w:val="single" w:sz="2" w:space="0" w:color="000001"/>
              <w:bottom w:val="single" w:sz="2" w:space="0" w:color="000001"/>
            </w:tcBorders>
            <w:shd w:val="clear" w:color="auto" w:fill="auto"/>
            <w:tcMar>
              <w:left w:w="2" w:type="dxa"/>
            </w:tcMar>
          </w:tcPr>
          <w:p w14:paraId="11805D5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488EF2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44C69C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282449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A8D49A3" w14:textId="77777777" w:rsidR="0000113F" w:rsidRDefault="0000113F"/>
        </w:tc>
      </w:tr>
      <w:tr w:rsidR="00E720FE" w14:paraId="13421DF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1E824DF" w14:textId="77777777" w:rsidR="0000113F" w:rsidRDefault="004A4DE7">
            <w:pPr>
              <w:jc w:val="center"/>
              <w:rPr>
                <w:bCs/>
                <w:sz w:val="20"/>
                <w:szCs w:val="20"/>
                <w:lang w:eastAsia="pt-BR"/>
              </w:rPr>
            </w:pPr>
            <w:r>
              <w:rPr>
                <w:bCs/>
                <w:sz w:val="20"/>
                <w:szCs w:val="20"/>
                <w:lang w:eastAsia="pt-BR"/>
              </w:rPr>
              <w:t>Q</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1DB7938" w14:textId="77777777" w:rsidR="0000113F" w:rsidRDefault="004A4DE7">
            <w:pPr>
              <w:rPr>
                <w:sz w:val="20"/>
                <w:szCs w:val="20"/>
                <w:lang w:eastAsia="pt-BR"/>
              </w:rPr>
            </w:pPr>
            <w:r>
              <w:rPr>
                <w:sz w:val="20"/>
                <w:szCs w:val="20"/>
                <w:lang w:eastAsia="pt-BR"/>
              </w:rPr>
              <w:t>Quadra</w:t>
            </w:r>
          </w:p>
        </w:tc>
        <w:tc>
          <w:tcPr>
            <w:tcW w:w="21" w:type="dxa"/>
            <w:tcBorders>
              <w:top w:val="single" w:sz="2" w:space="0" w:color="000001"/>
              <w:bottom w:val="single" w:sz="2" w:space="0" w:color="000001"/>
            </w:tcBorders>
            <w:shd w:val="clear" w:color="auto" w:fill="auto"/>
            <w:tcMar>
              <w:left w:w="2" w:type="dxa"/>
            </w:tcMar>
          </w:tcPr>
          <w:p w14:paraId="0BC63D1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F21D2C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F9EE93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E65B82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F575DFA" w14:textId="77777777" w:rsidR="0000113F" w:rsidRDefault="0000113F"/>
        </w:tc>
      </w:tr>
      <w:tr w:rsidR="00E720FE" w14:paraId="5E74BD27"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6488F22" w14:textId="77777777" w:rsidR="0000113F" w:rsidRDefault="004A4DE7">
            <w:pPr>
              <w:jc w:val="center"/>
              <w:rPr>
                <w:bCs/>
                <w:sz w:val="20"/>
                <w:szCs w:val="20"/>
                <w:lang w:eastAsia="pt-BR"/>
              </w:rPr>
            </w:pPr>
            <w:r>
              <w:rPr>
                <w:bCs/>
                <w:sz w:val="20"/>
                <w:szCs w:val="20"/>
                <w:lang w:eastAsia="pt-BR"/>
              </w:rPr>
              <w:t>QTA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8A7CB44" w14:textId="77777777" w:rsidR="0000113F" w:rsidRDefault="004A4DE7">
            <w:pPr>
              <w:rPr>
                <w:sz w:val="20"/>
                <w:szCs w:val="20"/>
                <w:lang w:eastAsia="pt-BR"/>
              </w:rPr>
            </w:pPr>
            <w:r>
              <w:rPr>
                <w:sz w:val="20"/>
                <w:szCs w:val="20"/>
                <w:lang w:eastAsia="pt-BR"/>
              </w:rPr>
              <w:t>Quinta</w:t>
            </w:r>
          </w:p>
        </w:tc>
        <w:tc>
          <w:tcPr>
            <w:tcW w:w="21" w:type="dxa"/>
            <w:tcBorders>
              <w:top w:val="single" w:sz="2" w:space="0" w:color="000001"/>
              <w:bottom w:val="single" w:sz="2" w:space="0" w:color="000001"/>
            </w:tcBorders>
            <w:shd w:val="clear" w:color="auto" w:fill="auto"/>
            <w:tcMar>
              <w:left w:w="2" w:type="dxa"/>
            </w:tcMar>
          </w:tcPr>
          <w:p w14:paraId="682DC73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F408F2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AC1976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FDA0D0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B32B1BD" w14:textId="77777777" w:rsidR="0000113F" w:rsidRDefault="0000113F"/>
        </w:tc>
      </w:tr>
      <w:tr w:rsidR="00E720FE" w14:paraId="1757C0A8"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DC06209" w14:textId="77777777" w:rsidR="0000113F" w:rsidRDefault="004A4DE7">
            <w:pPr>
              <w:jc w:val="center"/>
              <w:rPr>
                <w:bCs/>
                <w:sz w:val="20"/>
                <w:szCs w:val="20"/>
                <w:lang w:eastAsia="pt-BR"/>
              </w:rPr>
            </w:pPr>
            <w:r>
              <w:rPr>
                <w:bCs/>
                <w:sz w:val="20"/>
                <w:szCs w:val="20"/>
                <w:lang w:eastAsia="pt-BR"/>
              </w:rPr>
              <w:t>QTS</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87DAA57" w14:textId="77777777" w:rsidR="0000113F" w:rsidRDefault="004A4DE7">
            <w:pPr>
              <w:rPr>
                <w:sz w:val="20"/>
                <w:szCs w:val="20"/>
                <w:lang w:eastAsia="pt-BR"/>
              </w:rPr>
            </w:pPr>
            <w:r>
              <w:rPr>
                <w:sz w:val="20"/>
                <w:szCs w:val="20"/>
                <w:lang w:eastAsia="pt-BR"/>
              </w:rPr>
              <w:t>Quintas</w:t>
            </w:r>
          </w:p>
        </w:tc>
        <w:tc>
          <w:tcPr>
            <w:tcW w:w="21" w:type="dxa"/>
            <w:tcBorders>
              <w:top w:val="single" w:sz="2" w:space="0" w:color="000001"/>
              <w:bottom w:val="single" w:sz="2" w:space="0" w:color="000001"/>
            </w:tcBorders>
            <w:shd w:val="clear" w:color="auto" w:fill="auto"/>
            <w:tcMar>
              <w:left w:w="2" w:type="dxa"/>
            </w:tcMar>
          </w:tcPr>
          <w:p w14:paraId="07FCB8D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54C56B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A87EC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7157F2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EBAC3BF" w14:textId="77777777" w:rsidR="0000113F" w:rsidRDefault="0000113F"/>
        </w:tc>
      </w:tr>
      <w:tr w:rsidR="00E720FE" w14:paraId="72BFF8C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CF0BE33" w14:textId="77777777" w:rsidR="0000113F" w:rsidRDefault="004A4DE7">
            <w:pPr>
              <w:jc w:val="center"/>
              <w:rPr>
                <w:bCs/>
                <w:sz w:val="20"/>
                <w:szCs w:val="20"/>
                <w:lang w:eastAsia="pt-BR"/>
              </w:rPr>
            </w:pPr>
            <w:r>
              <w:rPr>
                <w:bCs/>
                <w:sz w:val="20"/>
                <w:szCs w:val="20"/>
                <w:lang w:eastAsia="pt-BR"/>
              </w:rPr>
              <w:t>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ABD614C" w14:textId="77777777" w:rsidR="0000113F" w:rsidRDefault="004A4DE7">
            <w:pPr>
              <w:rPr>
                <w:sz w:val="20"/>
                <w:szCs w:val="20"/>
                <w:lang w:eastAsia="pt-BR"/>
              </w:rPr>
            </w:pPr>
            <w:r>
              <w:rPr>
                <w:sz w:val="20"/>
                <w:szCs w:val="20"/>
                <w:lang w:eastAsia="pt-BR"/>
              </w:rPr>
              <w:t>Rua</w:t>
            </w:r>
          </w:p>
        </w:tc>
        <w:tc>
          <w:tcPr>
            <w:tcW w:w="21" w:type="dxa"/>
            <w:tcBorders>
              <w:top w:val="single" w:sz="2" w:space="0" w:color="000001"/>
              <w:bottom w:val="single" w:sz="2" w:space="0" w:color="000001"/>
            </w:tcBorders>
            <w:shd w:val="clear" w:color="auto" w:fill="auto"/>
            <w:tcMar>
              <w:left w:w="2" w:type="dxa"/>
            </w:tcMar>
          </w:tcPr>
          <w:p w14:paraId="2E4A985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EC34BD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541A28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20578C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6F637D1" w14:textId="77777777" w:rsidR="0000113F" w:rsidRDefault="0000113F"/>
        </w:tc>
      </w:tr>
      <w:tr w:rsidR="00E720FE" w14:paraId="45ED1B8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BACEB1B" w14:textId="77777777" w:rsidR="0000113F" w:rsidRDefault="004A4DE7">
            <w:pPr>
              <w:jc w:val="center"/>
              <w:rPr>
                <w:bCs/>
                <w:sz w:val="20"/>
                <w:szCs w:val="20"/>
                <w:lang w:eastAsia="pt-BR"/>
              </w:rPr>
            </w:pPr>
            <w:r>
              <w:rPr>
                <w:bCs/>
                <w:sz w:val="20"/>
                <w:szCs w:val="20"/>
                <w:lang w:eastAsia="pt-BR"/>
              </w:rPr>
              <w:t>R I</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3C43A28" w14:textId="77777777" w:rsidR="0000113F" w:rsidRDefault="004A4DE7">
            <w:pPr>
              <w:rPr>
                <w:sz w:val="20"/>
                <w:szCs w:val="20"/>
                <w:lang w:eastAsia="pt-BR"/>
              </w:rPr>
            </w:pPr>
            <w:r>
              <w:rPr>
                <w:sz w:val="20"/>
                <w:szCs w:val="20"/>
                <w:lang w:eastAsia="pt-BR"/>
              </w:rPr>
              <w:t>Rua Integração</w:t>
            </w:r>
          </w:p>
        </w:tc>
        <w:tc>
          <w:tcPr>
            <w:tcW w:w="21" w:type="dxa"/>
            <w:tcBorders>
              <w:top w:val="single" w:sz="2" w:space="0" w:color="000001"/>
              <w:bottom w:val="single" w:sz="2" w:space="0" w:color="000001"/>
            </w:tcBorders>
            <w:shd w:val="clear" w:color="auto" w:fill="auto"/>
            <w:tcMar>
              <w:left w:w="2" w:type="dxa"/>
            </w:tcMar>
          </w:tcPr>
          <w:p w14:paraId="59F7F81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8F5188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DBA667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2F95C9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360D3C8" w14:textId="77777777" w:rsidR="0000113F" w:rsidRDefault="0000113F"/>
        </w:tc>
      </w:tr>
      <w:tr w:rsidR="00E720FE" w14:paraId="27C063D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6A677DD" w14:textId="77777777" w:rsidR="0000113F" w:rsidRDefault="004A4DE7">
            <w:pPr>
              <w:jc w:val="center"/>
              <w:rPr>
                <w:bCs/>
                <w:sz w:val="20"/>
                <w:szCs w:val="20"/>
                <w:lang w:eastAsia="pt-BR"/>
              </w:rPr>
            </w:pPr>
            <w:r>
              <w:rPr>
                <w:bCs/>
                <w:sz w:val="20"/>
                <w:szCs w:val="20"/>
                <w:lang w:eastAsia="pt-BR"/>
              </w:rPr>
              <w:t>R 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B5134FF" w14:textId="77777777" w:rsidR="0000113F" w:rsidRDefault="004A4DE7">
            <w:pPr>
              <w:rPr>
                <w:sz w:val="20"/>
                <w:szCs w:val="20"/>
                <w:lang w:eastAsia="pt-BR"/>
              </w:rPr>
            </w:pPr>
            <w:r>
              <w:rPr>
                <w:sz w:val="20"/>
                <w:szCs w:val="20"/>
                <w:lang w:eastAsia="pt-BR"/>
              </w:rPr>
              <w:t>Rua de Ligação</w:t>
            </w:r>
          </w:p>
        </w:tc>
        <w:tc>
          <w:tcPr>
            <w:tcW w:w="21" w:type="dxa"/>
            <w:tcBorders>
              <w:top w:val="single" w:sz="2" w:space="0" w:color="000001"/>
              <w:bottom w:val="single" w:sz="2" w:space="0" w:color="000001"/>
            </w:tcBorders>
            <w:shd w:val="clear" w:color="auto" w:fill="auto"/>
            <w:tcMar>
              <w:left w:w="2" w:type="dxa"/>
            </w:tcMar>
          </w:tcPr>
          <w:p w14:paraId="056B011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514A84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488104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2E5F41F"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AD3322A" w14:textId="77777777" w:rsidR="0000113F" w:rsidRDefault="0000113F"/>
        </w:tc>
      </w:tr>
      <w:tr w:rsidR="00E720FE" w14:paraId="5C82288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E347250" w14:textId="77777777" w:rsidR="0000113F" w:rsidRDefault="004A4DE7">
            <w:pPr>
              <w:jc w:val="center"/>
              <w:rPr>
                <w:bCs/>
                <w:sz w:val="20"/>
                <w:szCs w:val="20"/>
                <w:lang w:eastAsia="pt-BR"/>
              </w:rPr>
            </w:pPr>
            <w:r>
              <w:rPr>
                <w:bCs/>
                <w:sz w:val="20"/>
                <w:szCs w:val="20"/>
                <w:lang w:eastAsia="pt-BR"/>
              </w:rPr>
              <w:t>R P</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D1233DD" w14:textId="77777777" w:rsidR="0000113F" w:rsidRDefault="004A4DE7">
            <w:pPr>
              <w:rPr>
                <w:sz w:val="20"/>
                <w:szCs w:val="20"/>
                <w:lang w:eastAsia="pt-BR"/>
              </w:rPr>
            </w:pPr>
            <w:r>
              <w:rPr>
                <w:sz w:val="20"/>
                <w:szCs w:val="20"/>
                <w:lang w:eastAsia="pt-BR"/>
              </w:rPr>
              <w:t>Rua Particular</w:t>
            </w:r>
          </w:p>
        </w:tc>
        <w:tc>
          <w:tcPr>
            <w:tcW w:w="21" w:type="dxa"/>
            <w:tcBorders>
              <w:top w:val="single" w:sz="2" w:space="0" w:color="000001"/>
              <w:bottom w:val="single" w:sz="2" w:space="0" w:color="000001"/>
            </w:tcBorders>
            <w:shd w:val="clear" w:color="auto" w:fill="auto"/>
            <w:tcMar>
              <w:left w:w="2" w:type="dxa"/>
            </w:tcMar>
          </w:tcPr>
          <w:p w14:paraId="1E5C9D1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2038C9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D34714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FEA085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04E7B6B" w14:textId="77777777" w:rsidR="0000113F" w:rsidRDefault="0000113F"/>
        </w:tc>
      </w:tr>
      <w:tr w:rsidR="00E720FE" w14:paraId="5C552891"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631B04E" w14:textId="77777777" w:rsidR="0000113F" w:rsidRDefault="004A4DE7">
            <w:pPr>
              <w:jc w:val="center"/>
              <w:rPr>
                <w:bCs/>
                <w:sz w:val="20"/>
                <w:szCs w:val="20"/>
                <w:lang w:eastAsia="pt-BR"/>
              </w:rPr>
            </w:pPr>
            <w:r>
              <w:rPr>
                <w:bCs/>
                <w:sz w:val="20"/>
                <w:szCs w:val="20"/>
                <w:lang w:eastAsia="pt-BR"/>
              </w:rPr>
              <w:t>R 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B456C03" w14:textId="77777777" w:rsidR="0000113F" w:rsidRDefault="004A4DE7">
            <w:pPr>
              <w:rPr>
                <w:sz w:val="20"/>
                <w:szCs w:val="20"/>
                <w:lang w:eastAsia="pt-BR"/>
              </w:rPr>
            </w:pPr>
            <w:r>
              <w:rPr>
                <w:sz w:val="20"/>
                <w:szCs w:val="20"/>
                <w:lang w:eastAsia="pt-BR"/>
              </w:rPr>
              <w:t>Rua Velha</w:t>
            </w:r>
          </w:p>
        </w:tc>
        <w:tc>
          <w:tcPr>
            <w:tcW w:w="21" w:type="dxa"/>
            <w:tcBorders>
              <w:top w:val="single" w:sz="2" w:space="0" w:color="000001"/>
              <w:bottom w:val="single" w:sz="2" w:space="0" w:color="000001"/>
            </w:tcBorders>
            <w:shd w:val="clear" w:color="auto" w:fill="auto"/>
            <w:tcMar>
              <w:left w:w="2" w:type="dxa"/>
            </w:tcMar>
          </w:tcPr>
          <w:p w14:paraId="114D9A7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92B85D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5BB902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79627B2"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67DB758" w14:textId="77777777" w:rsidR="0000113F" w:rsidRDefault="0000113F"/>
        </w:tc>
      </w:tr>
      <w:tr w:rsidR="00E720FE" w14:paraId="51F238C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8446BA2" w14:textId="77777777" w:rsidR="0000113F" w:rsidRDefault="004A4DE7">
            <w:pPr>
              <w:jc w:val="center"/>
              <w:rPr>
                <w:bCs/>
                <w:sz w:val="20"/>
                <w:szCs w:val="20"/>
                <w:lang w:eastAsia="pt-BR"/>
              </w:rPr>
            </w:pPr>
            <w:r>
              <w:rPr>
                <w:bCs/>
                <w:sz w:val="20"/>
                <w:szCs w:val="20"/>
                <w:lang w:eastAsia="pt-BR"/>
              </w:rPr>
              <w:t>RAM</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3E1EB02" w14:textId="77777777" w:rsidR="0000113F" w:rsidRDefault="004A4DE7">
            <w:pPr>
              <w:rPr>
                <w:sz w:val="20"/>
                <w:szCs w:val="20"/>
                <w:lang w:eastAsia="pt-BR"/>
              </w:rPr>
            </w:pPr>
            <w:r>
              <w:rPr>
                <w:sz w:val="20"/>
                <w:szCs w:val="20"/>
                <w:lang w:eastAsia="pt-BR"/>
              </w:rPr>
              <w:t>Ramal</w:t>
            </w:r>
          </w:p>
        </w:tc>
        <w:tc>
          <w:tcPr>
            <w:tcW w:w="21" w:type="dxa"/>
            <w:tcBorders>
              <w:top w:val="single" w:sz="2" w:space="0" w:color="000001"/>
              <w:bottom w:val="single" w:sz="2" w:space="0" w:color="000001"/>
            </w:tcBorders>
            <w:shd w:val="clear" w:color="auto" w:fill="auto"/>
            <w:tcMar>
              <w:left w:w="2" w:type="dxa"/>
            </w:tcMar>
          </w:tcPr>
          <w:p w14:paraId="6D019EA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230D20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5F60A2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AF0F34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8B2CF73" w14:textId="77777777" w:rsidR="0000113F" w:rsidRDefault="0000113F"/>
        </w:tc>
      </w:tr>
      <w:tr w:rsidR="00E720FE" w14:paraId="17BBA08A"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7E87EB9" w14:textId="77777777" w:rsidR="0000113F" w:rsidRDefault="004A4DE7">
            <w:pPr>
              <w:jc w:val="center"/>
              <w:rPr>
                <w:bCs/>
                <w:sz w:val="20"/>
                <w:szCs w:val="20"/>
                <w:lang w:eastAsia="pt-BR"/>
              </w:rPr>
            </w:pPr>
            <w:r>
              <w:rPr>
                <w:bCs/>
                <w:sz w:val="20"/>
                <w:szCs w:val="20"/>
                <w:lang w:eastAsia="pt-BR"/>
              </w:rPr>
              <w:t>RCR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D5244D1" w14:textId="77777777" w:rsidR="0000113F" w:rsidRDefault="004A4DE7">
            <w:pPr>
              <w:rPr>
                <w:sz w:val="20"/>
                <w:szCs w:val="20"/>
                <w:lang w:eastAsia="pt-BR"/>
              </w:rPr>
            </w:pPr>
            <w:r>
              <w:rPr>
                <w:sz w:val="20"/>
                <w:szCs w:val="20"/>
                <w:lang w:eastAsia="pt-BR"/>
              </w:rPr>
              <w:t>Recreio</w:t>
            </w:r>
          </w:p>
        </w:tc>
        <w:tc>
          <w:tcPr>
            <w:tcW w:w="21" w:type="dxa"/>
            <w:tcBorders>
              <w:top w:val="single" w:sz="2" w:space="0" w:color="000001"/>
              <w:bottom w:val="single" w:sz="2" w:space="0" w:color="000001"/>
            </w:tcBorders>
            <w:shd w:val="clear" w:color="auto" w:fill="auto"/>
            <w:tcMar>
              <w:left w:w="2" w:type="dxa"/>
            </w:tcMar>
          </w:tcPr>
          <w:p w14:paraId="6826D5F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4EAA4D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8C1C21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C3FAFD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24AA461" w14:textId="77777777" w:rsidR="0000113F" w:rsidRDefault="0000113F"/>
        </w:tc>
      </w:tr>
      <w:tr w:rsidR="00E720FE" w14:paraId="7695FBB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2A3CE27" w14:textId="77777777" w:rsidR="0000113F" w:rsidRDefault="004A4DE7">
            <w:pPr>
              <w:jc w:val="center"/>
              <w:rPr>
                <w:bCs/>
                <w:sz w:val="20"/>
                <w:szCs w:val="20"/>
                <w:lang w:eastAsia="pt-BR"/>
              </w:rPr>
            </w:pPr>
            <w:r>
              <w:rPr>
                <w:bCs/>
                <w:sz w:val="20"/>
                <w:szCs w:val="20"/>
                <w:lang w:eastAsia="pt-BR"/>
              </w:rPr>
              <w:t>REC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128878F" w14:textId="77777777" w:rsidR="0000113F" w:rsidRDefault="004A4DE7">
            <w:pPr>
              <w:rPr>
                <w:sz w:val="20"/>
                <w:szCs w:val="20"/>
                <w:lang w:eastAsia="pt-BR"/>
              </w:rPr>
            </w:pPr>
            <w:r>
              <w:rPr>
                <w:sz w:val="20"/>
                <w:szCs w:val="20"/>
                <w:lang w:eastAsia="pt-BR"/>
              </w:rPr>
              <w:t>Recanto</w:t>
            </w:r>
          </w:p>
        </w:tc>
        <w:tc>
          <w:tcPr>
            <w:tcW w:w="21" w:type="dxa"/>
            <w:tcBorders>
              <w:top w:val="single" w:sz="2" w:space="0" w:color="000001"/>
              <w:bottom w:val="single" w:sz="2" w:space="0" w:color="000001"/>
            </w:tcBorders>
            <w:shd w:val="clear" w:color="auto" w:fill="auto"/>
            <w:tcMar>
              <w:left w:w="2" w:type="dxa"/>
            </w:tcMar>
          </w:tcPr>
          <w:p w14:paraId="4AE5472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8E8551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415926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A9F1A1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4B9C56B" w14:textId="77777777" w:rsidR="0000113F" w:rsidRDefault="0000113F"/>
        </w:tc>
      </w:tr>
      <w:tr w:rsidR="00E720FE" w14:paraId="3728A48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4DDE608" w14:textId="77777777" w:rsidR="0000113F" w:rsidRDefault="004A4DE7">
            <w:pPr>
              <w:jc w:val="center"/>
              <w:rPr>
                <w:bCs/>
                <w:sz w:val="20"/>
                <w:szCs w:val="20"/>
                <w:lang w:eastAsia="pt-BR"/>
              </w:rPr>
            </w:pPr>
            <w:r>
              <w:rPr>
                <w:bCs/>
                <w:sz w:val="20"/>
                <w:szCs w:val="20"/>
                <w:lang w:eastAsia="pt-BR"/>
              </w:rPr>
              <w:t>RER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FCE9AE6" w14:textId="77777777" w:rsidR="0000113F" w:rsidRDefault="004A4DE7">
            <w:pPr>
              <w:rPr>
                <w:sz w:val="20"/>
                <w:szCs w:val="20"/>
                <w:lang w:eastAsia="pt-BR"/>
              </w:rPr>
            </w:pPr>
            <w:r>
              <w:rPr>
                <w:sz w:val="20"/>
                <w:szCs w:val="20"/>
                <w:lang w:eastAsia="pt-BR"/>
              </w:rPr>
              <w:t>Retiro</w:t>
            </w:r>
          </w:p>
        </w:tc>
        <w:tc>
          <w:tcPr>
            <w:tcW w:w="21" w:type="dxa"/>
            <w:tcBorders>
              <w:top w:val="single" w:sz="2" w:space="0" w:color="000001"/>
              <w:bottom w:val="single" w:sz="2" w:space="0" w:color="000001"/>
            </w:tcBorders>
            <w:shd w:val="clear" w:color="auto" w:fill="auto"/>
            <w:tcMar>
              <w:left w:w="2" w:type="dxa"/>
            </w:tcMar>
          </w:tcPr>
          <w:p w14:paraId="041922C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358E39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42119B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4E52C5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6E401A4" w14:textId="77777777" w:rsidR="0000113F" w:rsidRDefault="0000113F"/>
        </w:tc>
      </w:tr>
      <w:tr w:rsidR="00E720FE" w14:paraId="2DB1A9F8"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44329FE" w14:textId="77777777" w:rsidR="0000113F" w:rsidRDefault="004A4DE7">
            <w:pPr>
              <w:jc w:val="center"/>
              <w:rPr>
                <w:bCs/>
                <w:sz w:val="20"/>
                <w:szCs w:val="20"/>
                <w:lang w:eastAsia="pt-BR"/>
              </w:rPr>
            </w:pPr>
            <w:r>
              <w:rPr>
                <w:bCs/>
                <w:sz w:val="20"/>
                <w:szCs w:val="20"/>
                <w:lang w:eastAsia="pt-BR"/>
              </w:rPr>
              <w:t>RES</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FAEEA03" w14:textId="77777777" w:rsidR="0000113F" w:rsidRDefault="004A4DE7">
            <w:pPr>
              <w:rPr>
                <w:sz w:val="20"/>
                <w:szCs w:val="20"/>
                <w:lang w:eastAsia="pt-BR"/>
              </w:rPr>
            </w:pPr>
            <w:r>
              <w:rPr>
                <w:sz w:val="20"/>
                <w:szCs w:val="20"/>
                <w:lang w:eastAsia="pt-BR"/>
              </w:rPr>
              <w:t>Residencial</w:t>
            </w:r>
          </w:p>
        </w:tc>
        <w:tc>
          <w:tcPr>
            <w:tcW w:w="21" w:type="dxa"/>
            <w:tcBorders>
              <w:top w:val="single" w:sz="2" w:space="0" w:color="000001"/>
              <w:bottom w:val="single" w:sz="2" w:space="0" w:color="000001"/>
            </w:tcBorders>
            <w:shd w:val="clear" w:color="auto" w:fill="auto"/>
            <w:tcMar>
              <w:left w:w="2" w:type="dxa"/>
            </w:tcMar>
          </w:tcPr>
          <w:p w14:paraId="04544EE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164D22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3DE3BB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FA6B63F"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9AA8101" w14:textId="77777777" w:rsidR="0000113F" w:rsidRDefault="0000113F"/>
        </w:tc>
      </w:tr>
      <w:tr w:rsidR="00E720FE" w14:paraId="0786C7BA"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1D8FD5C" w14:textId="77777777" w:rsidR="0000113F" w:rsidRDefault="004A4DE7">
            <w:pPr>
              <w:jc w:val="center"/>
              <w:rPr>
                <w:bCs/>
                <w:sz w:val="20"/>
                <w:szCs w:val="20"/>
                <w:lang w:eastAsia="pt-BR"/>
              </w:rPr>
            </w:pPr>
            <w:r>
              <w:rPr>
                <w:bCs/>
                <w:sz w:val="20"/>
                <w:szCs w:val="20"/>
                <w:lang w:eastAsia="pt-BR"/>
              </w:rPr>
              <w:t>RET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C7C82D2" w14:textId="77777777" w:rsidR="0000113F" w:rsidRDefault="004A4DE7">
            <w:pPr>
              <w:rPr>
                <w:sz w:val="20"/>
                <w:szCs w:val="20"/>
                <w:lang w:eastAsia="pt-BR"/>
              </w:rPr>
            </w:pPr>
            <w:r>
              <w:rPr>
                <w:sz w:val="20"/>
                <w:szCs w:val="20"/>
                <w:lang w:eastAsia="pt-BR"/>
              </w:rPr>
              <w:t>Reta</w:t>
            </w:r>
          </w:p>
        </w:tc>
        <w:tc>
          <w:tcPr>
            <w:tcW w:w="21" w:type="dxa"/>
            <w:tcBorders>
              <w:top w:val="single" w:sz="2" w:space="0" w:color="000001"/>
              <w:bottom w:val="single" w:sz="2" w:space="0" w:color="000001"/>
            </w:tcBorders>
            <w:shd w:val="clear" w:color="auto" w:fill="auto"/>
            <w:tcMar>
              <w:left w:w="2" w:type="dxa"/>
            </w:tcMar>
          </w:tcPr>
          <w:p w14:paraId="0FB3884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581064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1D9D75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D27C60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9E5D4A4" w14:textId="77777777" w:rsidR="0000113F" w:rsidRDefault="0000113F"/>
        </w:tc>
      </w:tr>
      <w:tr w:rsidR="00E720FE" w14:paraId="62E23271"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F1849E4" w14:textId="77777777" w:rsidR="0000113F" w:rsidRDefault="004A4DE7">
            <w:pPr>
              <w:jc w:val="center"/>
              <w:rPr>
                <w:bCs/>
                <w:sz w:val="20"/>
                <w:szCs w:val="20"/>
                <w:lang w:eastAsia="pt-BR"/>
              </w:rPr>
            </w:pPr>
            <w:r>
              <w:rPr>
                <w:bCs/>
                <w:sz w:val="20"/>
                <w:szCs w:val="20"/>
                <w:lang w:eastAsia="pt-BR"/>
              </w:rPr>
              <w:lastRenderedPageBreak/>
              <w:t>RLA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1D766FB" w14:textId="77777777" w:rsidR="0000113F" w:rsidRDefault="004A4DE7">
            <w:pPr>
              <w:rPr>
                <w:sz w:val="20"/>
                <w:szCs w:val="20"/>
                <w:lang w:eastAsia="pt-BR"/>
              </w:rPr>
            </w:pPr>
            <w:r>
              <w:rPr>
                <w:sz w:val="20"/>
                <w:szCs w:val="20"/>
                <w:lang w:eastAsia="pt-BR"/>
              </w:rPr>
              <w:t>Ruela</w:t>
            </w:r>
          </w:p>
        </w:tc>
        <w:tc>
          <w:tcPr>
            <w:tcW w:w="21" w:type="dxa"/>
            <w:tcBorders>
              <w:top w:val="single" w:sz="2" w:space="0" w:color="000001"/>
              <w:bottom w:val="single" w:sz="2" w:space="0" w:color="000001"/>
            </w:tcBorders>
            <w:shd w:val="clear" w:color="auto" w:fill="auto"/>
            <w:tcMar>
              <w:left w:w="2" w:type="dxa"/>
            </w:tcMar>
          </w:tcPr>
          <w:p w14:paraId="3F9652A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4EE5FC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7DC8D1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31C74C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5B7F711" w14:textId="77777777" w:rsidR="0000113F" w:rsidRDefault="0000113F"/>
        </w:tc>
      </w:tr>
      <w:tr w:rsidR="00E720FE" w14:paraId="53618D6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E28840F" w14:textId="77777777" w:rsidR="0000113F" w:rsidRDefault="004A4DE7">
            <w:pPr>
              <w:jc w:val="center"/>
              <w:rPr>
                <w:bCs/>
                <w:sz w:val="20"/>
                <w:szCs w:val="20"/>
                <w:lang w:eastAsia="pt-BR"/>
              </w:rPr>
            </w:pPr>
            <w:r>
              <w:rPr>
                <w:bCs/>
                <w:sz w:val="20"/>
                <w:szCs w:val="20"/>
                <w:lang w:eastAsia="pt-BR"/>
              </w:rPr>
              <w:t>RMP</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35F14A2" w14:textId="77777777" w:rsidR="0000113F" w:rsidRDefault="004A4DE7">
            <w:pPr>
              <w:rPr>
                <w:sz w:val="20"/>
                <w:szCs w:val="20"/>
                <w:lang w:eastAsia="pt-BR"/>
              </w:rPr>
            </w:pPr>
            <w:r>
              <w:rPr>
                <w:sz w:val="20"/>
                <w:szCs w:val="20"/>
                <w:lang w:eastAsia="pt-BR"/>
              </w:rPr>
              <w:t>Rampa</w:t>
            </w:r>
          </w:p>
        </w:tc>
        <w:tc>
          <w:tcPr>
            <w:tcW w:w="21" w:type="dxa"/>
            <w:tcBorders>
              <w:top w:val="single" w:sz="2" w:space="0" w:color="000001"/>
              <w:bottom w:val="single" w:sz="2" w:space="0" w:color="000001"/>
            </w:tcBorders>
            <w:shd w:val="clear" w:color="auto" w:fill="auto"/>
            <w:tcMar>
              <w:left w:w="2" w:type="dxa"/>
            </w:tcMar>
          </w:tcPr>
          <w:p w14:paraId="11A754F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B73072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6E56BC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A65B07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A300EB6" w14:textId="77777777" w:rsidR="0000113F" w:rsidRDefault="0000113F"/>
        </w:tc>
      </w:tr>
      <w:tr w:rsidR="00E720FE" w14:paraId="633DE16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4BEB0D18" w14:textId="77777777" w:rsidR="0000113F" w:rsidRDefault="004A4DE7">
            <w:pPr>
              <w:jc w:val="center"/>
              <w:rPr>
                <w:bCs/>
                <w:sz w:val="20"/>
                <w:szCs w:val="20"/>
                <w:lang w:eastAsia="pt-BR"/>
              </w:rPr>
            </w:pPr>
            <w:r>
              <w:rPr>
                <w:bCs/>
                <w:sz w:val="20"/>
                <w:szCs w:val="20"/>
                <w:lang w:eastAsia="pt-BR"/>
              </w:rPr>
              <w:t>ROA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3623514" w14:textId="77777777" w:rsidR="0000113F" w:rsidRDefault="004A4DE7">
            <w:pPr>
              <w:rPr>
                <w:sz w:val="20"/>
                <w:szCs w:val="20"/>
                <w:lang w:eastAsia="pt-BR"/>
              </w:rPr>
            </w:pPr>
            <w:r>
              <w:rPr>
                <w:sz w:val="20"/>
                <w:szCs w:val="20"/>
                <w:lang w:eastAsia="pt-BR"/>
              </w:rPr>
              <w:t>Rodo Anel</w:t>
            </w:r>
          </w:p>
        </w:tc>
        <w:tc>
          <w:tcPr>
            <w:tcW w:w="21" w:type="dxa"/>
            <w:tcBorders>
              <w:top w:val="single" w:sz="2" w:space="0" w:color="000001"/>
              <w:bottom w:val="single" w:sz="2" w:space="0" w:color="000001"/>
            </w:tcBorders>
            <w:shd w:val="clear" w:color="auto" w:fill="auto"/>
            <w:tcMar>
              <w:left w:w="2" w:type="dxa"/>
            </w:tcMar>
          </w:tcPr>
          <w:p w14:paraId="399AEE3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7B0DB4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6D8972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E2B3F4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C287D83" w14:textId="77777777" w:rsidR="0000113F" w:rsidRDefault="0000113F"/>
        </w:tc>
      </w:tr>
      <w:tr w:rsidR="00E720FE" w14:paraId="0EA3F5F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7B5AA5F" w14:textId="77777777" w:rsidR="0000113F" w:rsidRDefault="004A4DE7">
            <w:pPr>
              <w:jc w:val="center"/>
              <w:rPr>
                <w:bCs/>
                <w:sz w:val="20"/>
                <w:szCs w:val="20"/>
                <w:lang w:eastAsia="pt-BR"/>
              </w:rPr>
            </w:pPr>
            <w:r>
              <w:rPr>
                <w:bCs/>
                <w:sz w:val="20"/>
                <w:szCs w:val="20"/>
                <w:lang w:eastAsia="pt-BR"/>
              </w:rPr>
              <w:t>ROD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F55D1C1" w14:textId="77777777" w:rsidR="0000113F" w:rsidRDefault="004A4DE7">
            <w:pPr>
              <w:rPr>
                <w:sz w:val="20"/>
                <w:szCs w:val="20"/>
                <w:lang w:eastAsia="pt-BR"/>
              </w:rPr>
            </w:pPr>
            <w:r>
              <w:rPr>
                <w:sz w:val="20"/>
                <w:szCs w:val="20"/>
                <w:lang w:eastAsia="pt-BR"/>
              </w:rPr>
              <w:t>Rodovia</w:t>
            </w:r>
          </w:p>
        </w:tc>
        <w:tc>
          <w:tcPr>
            <w:tcW w:w="21" w:type="dxa"/>
            <w:tcBorders>
              <w:top w:val="single" w:sz="2" w:space="0" w:color="000001"/>
              <w:bottom w:val="single" w:sz="2" w:space="0" w:color="000001"/>
            </w:tcBorders>
            <w:shd w:val="clear" w:color="auto" w:fill="auto"/>
            <w:tcMar>
              <w:left w:w="2" w:type="dxa"/>
            </w:tcMar>
          </w:tcPr>
          <w:p w14:paraId="1A5CD1C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5E7774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BD8F34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CF8F1A2"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55AB8B4" w14:textId="77777777" w:rsidR="0000113F" w:rsidRDefault="0000113F"/>
        </w:tc>
      </w:tr>
      <w:tr w:rsidR="00E720FE" w14:paraId="08B2813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AC067C7" w14:textId="77777777" w:rsidR="0000113F" w:rsidRDefault="004A4DE7">
            <w:pPr>
              <w:jc w:val="center"/>
              <w:rPr>
                <w:bCs/>
                <w:sz w:val="20"/>
                <w:szCs w:val="20"/>
                <w:lang w:eastAsia="pt-BR"/>
              </w:rPr>
            </w:pPr>
            <w:r>
              <w:rPr>
                <w:bCs/>
                <w:sz w:val="20"/>
                <w:szCs w:val="20"/>
                <w:lang w:eastAsia="pt-BR"/>
              </w:rPr>
              <w:t>ROT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259F5DD" w14:textId="77777777" w:rsidR="0000113F" w:rsidRDefault="004A4DE7">
            <w:pPr>
              <w:rPr>
                <w:sz w:val="20"/>
                <w:szCs w:val="20"/>
                <w:lang w:eastAsia="pt-BR"/>
              </w:rPr>
            </w:pPr>
            <w:r>
              <w:rPr>
                <w:sz w:val="20"/>
                <w:szCs w:val="20"/>
                <w:lang w:eastAsia="pt-BR"/>
              </w:rPr>
              <w:t>Rotula</w:t>
            </w:r>
          </w:p>
        </w:tc>
        <w:tc>
          <w:tcPr>
            <w:tcW w:w="21" w:type="dxa"/>
            <w:tcBorders>
              <w:top w:val="single" w:sz="2" w:space="0" w:color="000001"/>
              <w:bottom w:val="single" w:sz="2" w:space="0" w:color="000001"/>
            </w:tcBorders>
            <w:shd w:val="clear" w:color="auto" w:fill="auto"/>
            <w:tcMar>
              <w:left w:w="2" w:type="dxa"/>
            </w:tcMar>
          </w:tcPr>
          <w:p w14:paraId="4039FE7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BE3291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4AD253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17A57A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D804D05" w14:textId="77777777" w:rsidR="0000113F" w:rsidRDefault="0000113F"/>
        </w:tc>
      </w:tr>
      <w:tr w:rsidR="00E720FE" w14:paraId="4C8A423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C47A76A" w14:textId="77777777" w:rsidR="0000113F" w:rsidRDefault="004A4DE7">
            <w:pPr>
              <w:jc w:val="center"/>
              <w:rPr>
                <w:bCs/>
                <w:sz w:val="20"/>
                <w:szCs w:val="20"/>
                <w:lang w:eastAsia="pt-BR"/>
              </w:rPr>
            </w:pPr>
            <w:r>
              <w:rPr>
                <w:bCs/>
                <w:sz w:val="20"/>
                <w:szCs w:val="20"/>
                <w:lang w:eastAsia="pt-BR"/>
              </w:rPr>
              <w:t>RPE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3EE5285" w14:textId="77777777" w:rsidR="0000113F" w:rsidRDefault="004A4DE7">
            <w:pPr>
              <w:rPr>
                <w:sz w:val="20"/>
                <w:szCs w:val="20"/>
                <w:lang w:eastAsia="pt-BR"/>
              </w:rPr>
            </w:pPr>
            <w:r>
              <w:rPr>
                <w:sz w:val="20"/>
                <w:szCs w:val="20"/>
                <w:lang w:eastAsia="pt-BR"/>
              </w:rPr>
              <w:t>Rua de Pedestre</w:t>
            </w:r>
          </w:p>
        </w:tc>
        <w:tc>
          <w:tcPr>
            <w:tcW w:w="21" w:type="dxa"/>
            <w:tcBorders>
              <w:top w:val="single" w:sz="2" w:space="0" w:color="000001"/>
              <w:bottom w:val="single" w:sz="2" w:space="0" w:color="000001"/>
            </w:tcBorders>
            <w:shd w:val="clear" w:color="auto" w:fill="auto"/>
            <w:tcMar>
              <w:left w:w="2" w:type="dxa"/>
            </w:tcMar>
          </w:tcPr>
          <w:p w14:paraId="68E076F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640692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00EAFF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E819CC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D68567C" w14:textId="77777777" w:rsidR="0000113F" w:rsidRDefault="0000113F"/>
        </w:tc>
      </w:tr>
      <w:tr w:rsidR="00E720FE" w14:paraId="180FB9D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7269FD9" w14:textId="77777777" w:rsidR="0000113F" w:rsidRDefault="004A4DE7">
            <w:pPr>
              <w:jc w:val="center"/>
              <w:rPr>
                <w:bCs/>
                <w:sz w:val="20"/>
                <w:szCs w:val="20"/>
                <w:lang w:eastAsia="pt-BR"/>
              </w:rPr>
            </w:pPr>
            <w:r>
              <w:rPr>
                <w:bCs/>
                <w:sz w:val="20"/>
                <w:szCs w:val="20"/>
                <w:lang w:eastAsia="pt-BR"/>
              </w:rPr>
              <w:t>RPR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FCF09B2" w14:textId="77777777" w:rsidR="0000113F" w:rsidRDefault="004A4DE7">
            <w:pPr>
              <w:rPr>
                <w:sz w:val="20"/>
                <w:szCs w:val="20"/>
                <w:lang w:eastAsia="pt-BR"/>
              </w:rPr>
            </w:pPr>
            <w:r>
              <w:rPr>
                <w:sz w:val="20"/>
                <w:szCs w:val="20"/>
                <w:lang w:eastAsia="pt-BR"/>
              </w:rPr>
              <w:t>Margem</w:t>
            </w:r>
          </w:p>
        </w:tc>
        <w:tc>
          <w:tcPr>
            <w:tcW w:w="21" w:type="dxa"/>
            <w:tcBorders>
              <w:top w:val="single" w:sz="2" w:space="0" w:color="000001"/>
              <w:bottom w:val="single" w:sz="2" w:space="0" w:color="000001"/>
            </w:tcBorders>
            <w:shd w:val="clear" w:color="auto" w:fill="auto"/>
            <w:tcMar>
              <w:left w:w="2" w:type="dxa"/>
            </w:tcMar>
          </w:tcPr>
          <w:p w14:paraId="04B3BE8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EA19BE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8E7031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16DCA0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BECCF2E" w14:textId="77777777" w:rsidR="0000113F" w:rsidRDefault="0000113F"/>
        </w:tc>
      </w:tr>
      <w:tr w:rsidR="00E720FE" w14:paraId="46AC95A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FBF9CDE" w14:textId="77777777" w:rsidR="0000113F" w:rsidRDefault="004A4DE7">
            <w:pPr>
              <w:jc w:val="center"/>
              <w:rPr>
                <w:bCs/>
                <w:sz w:val="20"/>
                <w:szCs w:val="20"/>
                <w:lang w:eastAsia="pt-BR"/>
              </w:rPr>
            </w:pPr>
            <w:r>
              <w:rPr>
                <w:bCs/>
                <w:sz w:val="20"/>
                <w:szCs w:val="20"/>
                <w:lang w:eastAsia="pt-BR"/>
              </w:rPr>
              <w:t>RTN</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4F1A613" w14:textId="77777777" w:rsidR="0000113F" w:rsidRDefault="004A4DE7">
            <w:pPr>
              <w:rPr>
                <w:sz w:val="20"/>
                <w:szCs w:val="20"/>
                <w:lang w:eastAsia="pt-BR"/>
              </w:rPr>
            </w:pPr>
            <w:r>
              <w:rPr>
                <w:sz w:val="20"/>
                <w:szCs w:val="20"/>
                <w:lang w:eastAsia="pt-BR"/>
              </w:rPr>
              <w:t>Retorno</w:t>
            </w:r>
          </w:p>
        </w:tc>
        <w:tc>
          <w:tcPr>
            <w:tcW w:w="21" w:type="dxa"/>
            <w:tcBorders>
              <w:top w:val="single" w:sz="2" w:space="0" w:color="000001"/>
              <w:bottom w:val="single" w:sz="2" w:space="0" w:color="000001"/>
            </w:tcBorders>
            <w:shd w:val="clear" w:color="auto" w:fill="auto"/>
            <w:tcMar>
              <w:left w:w="2" w:type="dxa"/>
            </w:tcMar>
          </w:tcPr>
          <w:p w14:paraId="057CEDF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4C0CB2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33E958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2FA0C6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DBB3233" w14:textId="77777777" w:rsidR="0000113F" w:rsidRDefault="0000113F"/>
        </w:tc>
      </w:tr>
      <w:tr w:rsidR="00E720FE" w14:paraId="034F236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3001408" w14:textId="77777777" w:rsidR="0000113F" w:rsidRDefault="004A4DE7">
            <w:pPr>
              <w:jc w:val="center"/>
              <w:rPr>
                <w:bCs/>
                <w:sz w:val="20"/>
                <w:szCs w:val="20"/>
                <w:lang w:eastAsia="pt-BR"/>
              </w:rPr>
            </w:pPr>
            <w:r>
              <w:rPr>
                <w:bCs/>
                <w:sz w:val="20"/>
                <w:szCs w:val="20"/>
                <w:lang w:eastAsia="pt-BR"/>
              </w:rPr>
              <w:t>RTT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50D534C" w14:textId="77777777" w:rsidR="0000113F" w:rsidRDefault="004A4DE7">
            <w:pPr>
              <w:rPr>
                <w:sz w:val="20"/>
                <w:szCs w:val="20"/>
                <w:lang w:eastAsia="pt-BR"/>
              </w:rPr>
            </w:pPr>
            <w:r>
              <w:rPr>
                <w:sz w:val="20"/>
                <w:szCs w:val="20"/>
                <w:lang w:eastAsia="pt-BR"/>
              </w:rPr>
              <w:t>Rotatória</w:t>
            </w:r>
          </w:p>
        </w:tc>
        <w:tc>
          <w:tcPr>
            <w:tcW w:w="21" w:type="dxa"/>
            <w:tcBorders>
              <w:top w:val="single" w:sz="2" w:space="0" w:color="000001"/>
              <w:bottom w:val="single" w:sz="2" w:space="0" w:color="000001"/>
            </w:tcBorders>
            <w:shd w:val="clear" w:color="auto" w:fill="auto"/>
            <w:tcMar>
              <w:left w:w="2" w:type="dxa"/>
            </w:tcMar>
          </w:tcPr>
          <w:p w14:paraId="3B41482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278D25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029F78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5089D33"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683941C" w14:textId="77777777" w:rsidR="0000113F" w:rsidRDefault="0000113F"/>
        </w:tc>
      </w:tr>
      <w:tr w:rsidR="00E720FE" w14:paraId="5F993EE5"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0167443" w14:textId="77777777" w:rsidR="0000113F" w:rsidRDefault="004A4DE7">
            <w:pPr>
              <w:jc w:val="center"/>
              <w:rPr>
                <w:bCs/>
                <w:sz w:val="20"/>
                <w:szCs w:val="20"/>
                <w:lang w:eastAsia="pt-BR"/>
              </w:rPr>
            </w:pPr>
            <w:r>
              <w:rPr>
                <w:bCs/>
                <w:sz w:val="20"/>
                <w:szCs w:val="20"/>
                <w:lang w:eastAsia="pt-BR"/>
              </w:rPr>
              <w:t>SEG</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876FDE9" w14:textId="77777777" w:rsidR="0000113F" w:rsidRDefault="004A4DE7">
            <w:pPr>
              <w:rPr>
                <w:sz w:val="20"/>
                <w:szCs w:val="20"/>
                <w:lang w:eastAsia="pt-BR"/>
              </w:rPr>
            </w:pPr>
            <w:r>
              <w:rPr>
                <w:sz w:val="20"/>
                <w:szCs w:val="20"/>
                <w:lang w:eastAsia="pt-BR"/>
              </w:rPr>
              <w:t>Segunda Avenida</w:t>
            </w:r>
          </w:p>
        </w:tc>
        <w:tc>
          <w:tcPr>
            <w:tcW w:w="21" w:type="dxa"/>
            <w:tcBorders>
              <w:top w:val="single" w:sz="2" w:space="0" w:color="000001"/>
              <w:bottom w:val="single" w:sz="2" w:space="0" w:color="000001"/>
            </w:tcBorders>
            <w:shd w:val="clear" w:color="auto" w:fill="auto"/>
            <w:tcMar>
              <w:left w:w="2" w:type="dxa"/>
            </w:tcMar>
          </w:tcPr>
          <w:p w14:paraId="37F7D01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8F743F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0F768B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E793CB4"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C1A8168" w14:textId="77777777" w:rsidR="0000113F" w:rsidRDefault="0000113F"/>
        </w:tc>
      </w:tr>
      <w:tr w:rsidR="00E720FE" w14:paraId="7345081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28FBCE6" w14:textId="77777777" w:rsidR="0000113F" w:rsidRDefault="004A4DE7">
            <w:pPr>
              <w:jc w:val="center"/>
              <w:rPr>
                <w:bCs/>
                <w:sz w:val="20"/>
                <w:szCs w:val="20"/>
                <w:lang w:eastAsia="pt-BR"/>
              </w:rPr>
            </w:pPr>
            <w:r>
              <w:rPr>
                <w:bCs/>
                <w:sz w:val="20"/>
                <w:szCs w:val="20"/>
                <w:lang w:eastAsia="pt-BR"/>
              </w:rPr>
              <w:t>SIT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F4EAD35" w14:textId="77777777" w:rsidR="0000113F" w:rsidRDefault="004A4DE7">
            <w:pPr>
              <w:rPr>
                <w:sz w:val="20"/>
                <w:szCs w:val="20"/>
                <w:lang w:eastAsia="pt-BR"/>
              </w:rPr>
            </w:pPr>
            <w:r>
              <w:rPr>
                <w:sz w:val="20"/>
                <w:szCs w:val="20"/>
                <w:lang w:eastAsia="pt-BR"/>
              </w:rPr>
              <w:t>Sitio</w:t>
            </w:r>
          </w:p>
        </w:tc>
        <w:tc>
          <w:tcPr>
            <w:tcW w:w="21" w:type="dxa"/>
            <w:tcBorders>
              <w:top w:val="single" w:sz="2" w:space="0" w:color="000001"/>
              <w:bottom w:val="single" w:sz="2" w:space="0" w:color="000001"/>
            </w:tcBorders>
            <w:shd w:val="clear" w:color="auto" w:fill="auto"/>
            <w:tcMar>
              <w:left w:w="2" w:type="dxa"/>
            </w:tcMar>
          </w:tcPr>
          <w:p w14:paraId="5857823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02BB8D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85F252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520946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DEAAB82" w14:textId="77777777" w:rsidR="0000113F" w:rsidRDefault="0000113F"/>
        </w:tc>
      </w:tr>
      <w:tr w:rsidR="00E720FE" w14:paraId="260D81F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18A48C7" w14:textId="77777777" w:rsidR="0000113F" w:rsidRDefault="004A4DE7">
            <w:pPr>
              <w:jc w:val="center"/>
              <w:rPr>
                <w:bCs/>
                <w:sz w:val="20"/>
                <w:szCs w:val="20"/>
                <w:lang w:eastAsia="pt-BR"/>
              </w:rPr>
            </w:pPr>
            <w:r>
              <w:rPr>
                <w:bCs/>
                <w:sz w:val="20"/>
                <w:szCs w:val="20"/>
                <w:lang w:eastAsia="pt-BR"/>
              </w:rPr>
              <w:t>SRV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116BA23" w14:textId="77777777" w:rsidR="0000113F" w:rsidRDefault="004A4DE7">
            <w:pPr>
              <w:rPr>
                <w:sz w:val="20"/>
                <w:szCs w:val="20"/>
                <w:lang w:eastAsia="pt-BR"/>
              </w:rPr>
            </w:pPr>
            <w:r>
              <w:rPr>
                <w:sz w:val="20"/>
                <w:szCs w:val="20"/>
                <w:lang w:eastAsia="pt-BR"/>
              </w:rPr>
              <w:t>Servidão</w:t>
            </w:r>
          </w:p>
        </w:tc>
        <w:tc>
          <w:tcPr>
            <w:tcW w:w="21" w:type="dxa"/>
            <w:tcBorders>
              <w:top w:val="single" w:sz="2" w:space="0" w:color="000001"/>
              <w:bottom w:val="single" w:sz="2" w:space="0" w:color="000001"/>
            </w:tcBorders>
            <w:shd w:val="clear" w:color="auto" w:fill="auto"/>
            <w:tcMar>
              <w:left w:w="2" w:type="dxa"/>
            </w:tcMar>
          </w:tcPr>
          <w:p w14:paraId="5FEF7AE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14AAD8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8EF455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E450BA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9DBF4B8" w14:textId="77777777" w:rsidR="0000113F" w:rsidRDefault="0000113F"/>
        </w:tc>
      </w:tr>
      <w:tr w:rsidR="00E720FE" w14:paraId="262E722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661537C" w14:textId="77777777" w:rsidR="0000113F" w:rsidRDefault="004A4DE7">
            <w:pPr>
              <w:jc w:val="center"/>
              <w:rPr>
                <w:bCs/>
                <w:sz w:val="20"/>
                <w:szCs w:val="20"/>
                <w:lang w:eastAsia="pt-BR"/>
              </w:rPr>
            </w:pPr>
            <w:r>
              <w:rPr>
                <w:bCs/>
                <w:sz w:val="20"/>
                <w:szCs w:val="20"/>
                <w:lang w:eastAsia="pt-BR"/>
              </w:rPr>
              <w:t>ST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ECCAAB7" w14:textId="77777777" w:rsidR="0000113F" w:rsidRDefault="004A4DE7">
            <w:pPr>
              <w:rPr>
                <w:sz w:val="20"/>
                <w:szCs w:val="20"/>
                <w:lang w:eastAsia="pt-BR"/>
              </w:rPr>
            </w:pPr>
            <w:r>
              <w:rPr>
                <w:sz w:val="20"/>
                <w:szCs w:val="20"/>
                <w:lang w:eastAsia="pt-BR"/>
              </w:rPr>
              <w:t>Setor</w:t>
            </w:r>
          </w:p>
        </w:tc>
        <w:tc>
          <w:tcPr>
            <w:tcW w:w="21" w:type="dxa"/>
            <w:tcBorders>
              <w:top w:val="single" w:sz="2" w:space="0" w:color="000001"/>
              <w:bottom w:val="single" w:sz="2" w:space="0" w:color="000001"/>
            </w:tcBorders>
            <w:shd w:val="clear" w:color="auto" w:fill="auto"/>
            <w:tcMar>
              <w:left w:w="2" w:type="dxa"/>
            </w:tcMar>
          </w:tcPr>
          <w:p w14:paraId="3CBE132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2F2D0B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83D996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E32E29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12C1426" w14:textId="77777777" w:rsidR="0000113F" w:rsidRDefault="0000113F"/>
        </w:tc>
      </w:tr>
      <w:tr w:rsidR="00E720FE" w14:paraId="14B28DF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27F4EA6" w14:textId="77777777" w:rsidR="0000113F" w:rsidRDefault="004A4DE7">
            <w:pPr>
              <w:jc w:val="center"/>
              <w:rPr>
                <w:bCs/>
                <w:sz w:val="20"/>
                <w:szCs w:val="20"/>
                <w:lang w:eastAsia="pt-BR"/>
              </w:rPr>
            </w:pPr>
            <w:r>
              <w:rPr>
                <w:bCs/>
                <w:sz w:val="20"/>
                <w:szCs w:val="20"/>
                <w:lang w:eastAsia="pt-BR"/>
              </w:rPr>
              <w:t>SUB</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8F91BFB" w14:textId="77777777" w:rsidR="0000113F" w:rsidRDefault="004A4DE7">
            <w:pPr>
              <w:rPr>
                <w:sz w:val="20"/>
                <w:szCs w:val="20"/>
                <w:lang w:eastAsia="pt-BR"/>
              </w:rPr>
            </w:pPr>
            <w:r>
              <w:rPr>
                <w:sz w:val="20"/>
                <w:szCs w:val="20"/>
                <w:lang w:eastAsia="pt-BR"/>
              </w:rPr>
              <w:t>Subida</w:t>
            </w:r>
          </w:p>
        </w:tc>
        <w:tc>
          <w:tcPr>
            <w:tcW w:w="21" w:type="dxa"/>
            <w:tcBorders>
              <w:top w:val="single" w:sz="2" w:space="0" w:color="000001"/>
              <w:bottom w:val="single" w:sz="2" w:space="0" w:color="000001"/>
            </w:tcBorders>
            <w:shd w:val="clear" w:color="auto" w:fill="auto"/>
            <w:tcMar>
              <w:left w:w="2" w:type="dxa"/>
            </w:tcMar>
          </w:tcPr>
          <w:p w14:paraId="17B358A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65DE5A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B3FF45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F8E4C3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10E5E8D" w14:textId="77777777" w:rsidR="0000113F" w:rsidRDefault="0000113F"/>
        </w:tc>
      </w:tr>
      <w:tr w:rsidR="00E720FE" w14:paraId="48D0BAB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3CD0F2E" w14:textId="77777777" w:rsidR="0000113F" w:rsidRDefault="004A4DE7">
            <w:pPr>
              <w:jc w:val="center"/>
              <w:rPr>
                <w:bCs/>
                <w:sz w:val="20"/>
                <w:szCs w:val="20"/>
                <w:lang w:eastAsia="pt-BR"/>
              </w:rPr>
            </w:pPr>
            <w:r>
              <w:rPr>
                <w:bCs/>
                <w:sz w:val="20"/>
                <w:szCs w:val="20"/>
                <w:lang w:eastAsia="pt-BR"/>
              </w:rPr>
              <w:t>TCH</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CCC4808" w14:textId="77777777" w:rsidR="0000113F" w:rsidRDefault="004A4DE7">
            <w:pPr>
              <w:rPr>
                <w:sz w:val="20"/>
                <w:szCs w:val="20"/>
                <w:lang w:eastAsia="pt-BR"/>
              </w:rPr>
            </w:pPr>
            <w:r>
              <w:rPr>
                <w:sz w:val="20"/>
                <w:szCs w:val="20"/>
                <w:lang w:eastAsia="pt-BR"/>
              </w:rPr>
              <w:t>Trincheira</w:t>
            </w:r>
          </w:p>
        </w:tc>
        <w:tc>
          <w:tcPr>
            <w:tcW w:w="21" w:type="dxa"/>
            <w:tcBorders>
              <w:top w:val="single" w:sz="2" w:space="0" w:color="000001"/>
              <w:bottom w:val="single" w:sz="2" w:space="0" w:color="000001"/>
            </w:tcBorders>
            <w:shd w:val="clear" w:color="auto" w:fill="auto"/>
            <w:tcMar>
              <w:left w:w="2" w:type="dxa"/>
            </w:tcMar>
          </w:tcPr>
          <w:p w14:paraId="63F4192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67684A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BCBC21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2E130B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4169FD7" w14:textId="77777777" w:rsidR="0000113F" w:rsidRDefault="0000113F"/>
        </w:tc>
      </w:tr>
      <w:tr w:rsidR="00E720FE" w14:paraId="6930C6DA"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6EE2610" w14:textId="77777777" w:rsidR="0000113F" w:rsidRDefault="004A4DE7">
            <w:pPr>
              <w:jc w:val="center"/>
              <w:rPr>
                <w:bCs/>
                <w:sz w:val="20"/>
                <w:szCs w:val="20"/>
                <w:lang w:eastAsia="pt-BR"/>
              </w:rPr>
            </w:pPr>
            <w:r>
              <w:rPr>
                <w:bCs/>
                <w:sz w:val="20"/>
                <w:szCs w:val="20"/>
                <w:lang w:eastAsia="pt-BR"/>
              </w:rPr>
              <w:t>TER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936DE5F" w14:textId="77777777" w:rsidR="0000113F" w:rsidRDefault="004A4DE7">
            <w:pPr>
              <w:rPr>
                <w:sz w:val="20"/>
                <w:szCs w:val="20"/>
                <w:lang w:eastAsia="pt-BR"/>
              </w:rPr>
            </w:pPr>
            <w:r>
              <w:rPr>
                <w:sz w:val="20"/>
                <w:szCs w:val="20"/>
                <w:lang w:eastAsia="pt-BR"/>
              </w:rPr>
              <w:t>Terminal</w:t>
            </w:r>
          </w:p>
        </w:tc>
        <w:tc>
          <w:tcPr>
            <w:tcW w:w="21" w:type="dxa"/>
            <w:tcBorders>
              <w:top w:val="single" w:sz="2" w:space="0" w:color="000001"/>
              <w:bottom w:val="single" w:sz="2" w:space="0" w:color="000001"/>
            </w:tcBorders>
            <w:shd w:val="clear" w:color="auto" w:fill="auto"/>
            <w:tcMar>
              <w:left w:w="2" w:type="dxa"/>
            </w:tcMar>
          </w:tcPr>
          <w:p w14:paraId="48FDD9F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D9EAB6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B2322E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DFEDB7F"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5378056" w14:textId="77777777" w:rsidR="0000113F" w:rsidRDefault="0000113F"/>
        </w:tc>
      </w:tr>
      <w:tr w:rsidR="00E720FE" w14:paraId="10B4E79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7AD9EC0" w14:textId="77777777" w:rsidR="0000113F" w:rsidRDefault="004A4DE7">
            <w:pPr>
              <w:jc w:val="center"/>
              <w:rPr>
                <w:bCs/>
                <w:sz w:val="20"/>
                <w:szCs w:val="20"/>
                <w:lang w:eastAsia="pt-BR"/>
              </w:rPr>
            </w:pPr>
            <w:r>
              <w:rPr>
                <w:bCs/>
                <w:sz w:val="20"/>
                <w:szCs w:val="20"/>
                <w:lang w:eastAsia="pt-BR"/>
              </w:rPr>
              <w:t>TR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AAFFA0D" w14:textId="77777777" w:rsidR="0000113F" w:rsidRDefault="004A4DE7">
            <w:pPr>
              <w:rPr>
                <w:sz w:val="20"/>
                <w:szCs w:val="20"/>
                <w:lang w:eastAsia="pt-BR"/>
              </w:rPr>
            </w:pPr>
            <w:r>
              <w:rPr>
                <w:sz w:val="20"/>
                <w:szCs w:val="20"/>
                <w:lang w:eastAsia="pt-BR"/>
              </w:rPr>
              <w:t>Trecho</w:t>
            </w:r>
          </w:p>
        </w:tc>
        <w:tc>
          <w:tcPr>
            <w:tcW w:w="21" w:type="dxa"/>
            <w:tcBorders>
              <w:top w:val="single" w:sz="2" w:space="0" w:color="000001"/>
              <w:bottom w:val="single" w:sz="2" w:space="0" w:color="000001"/>
            </w:tcBorders>
            <w:shd w:val="clear" w:color="auto" w:fill="auto"/>
            <w:tcMar>
              <w:left w:w="2" w:type="dxa"/>
            </w:tcMar>
          </w:tcPr>
          <w:p w14:paraId="6C18977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676B84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388106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5E9F10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AD03018" w14:textId="77777777" w:rsidR="0000113F" w:rsidRDefault="0000113F"/>
        </w:tc>
      </w:tr>
      <w:tr w:rsidR="00E720FE" w14:paraId="48BF92F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5CD0D01" w14:textId="77777777" w:rsidR="0000113F" w:rsidRDefault="004A4DE7">
            <w:pPr>
              <w:jc w:val="center"/>
              <w:rPr>
                <w:bCs/>
                <w:sz w:val="20"/>
                <w:szCs w:val="20"/>
                <w:lang w:eastAsia="pt-BR"/>
              </w:rPr>
            </w:pPr>
            <w:r>
              <w:rPr>
                <w:bCs/>
                <w:sz w:val="20"/>
                <w:szCs w:val="20"/>
                <w:lang w:eastAsia="pt-BR"/>
              </w:rPr>
              <w:t>TRV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678B682" w14:textId="77777777" w:rsidR="0000113F" w:rsidRDefault="004A4DE7">
            <w:pPr>
              <w:rPr>
                <w:sz w:val="20"/>
                <w:szCs w:val="20"/>
                <w:lang w:eastAsia="pt-BR"/>
              </w:rPr>
            </w:pPr>
            <w:r>
              <w:rPr>
                <w:sz w:val="20"/>
                <w:szCs w:val="20"/>
                <w:lang w:eastAsia="pt-BR"/>
              </w:rPr>
              <w:t>Trevo</w:t>
            </w:r>
          </w:p>
        </w:tc>
        <w:tc>
          <w:tcPr>
            <w:tcW w:w="21" w:type="dxa"/>
            <w:tcBorders>
              <w:top w:val="single" w:sz="2" w:space="0" w:color="000001"/>
              <w:bottom w:val="single" w:sz="2" w:space="0" w:color="000001"/>
            </w:tcBorders>
            <w:shd w:val="clear" w:color="auto" w:fill="auto"/>
            <w:tcMar>
              <w:left w:w="2" w:type="dxa"/>
            </w:tcMar>
          </w:tcPr>
          <w:p w14:paraId="2FFE563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B3E76A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65A325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D4924DE"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A183184" w14:textId="77777777" w:rsidR="0000113F" w:rsidRDefault="0000113F"/>
        </w:tc>
      </w:tr>
      <w:tr w:rsidR="00E720FE" w14:paraId="0DE8F8D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2CA1970" w14:textId="77777777" w:rsidR="0000113F" w:rsidRDefault="004A4DE7">
            <w:pPr>
              <w:jc w:val="center"/>
              <w:rPr>
                <w:bCs/>
                <w:sz w:val="20"/>
                <w:szCs w:val="20"/>
                <w:lang w:eastAsia="pt-BR"/>
              </w:rPr>
            </w:pPr>
            <w:r>
              <w:rPr>
                <w:bCs/>
                <w:sz w:val="20"/>
                <w:szCs w:val="20"/>
                <w:lang w:eastAsia="pt-BR"/>
              </w:rPr>
              <w:t>TUN</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E3ECD68" w14:textId="77777777" w:rsidR="0000113F" w:rsidRDefault="004A4DE7">
            <w:pPr>
              <w:rPr>
                <w:sz w:val="20"/>
                <w:szCs w:val="20"/>
                <w:lang w:eastAsia="pt-BR"/>
              </w:rPr>
            </w:pPr>
            <w:r>
              <w:rPr>
                <w:sz w:val="20"/>
                <w:szCs w:val="20"/>
                <w:lang w:eastAsia="pt-BR"/>
              </w:rPr>
              <w:t>Túnel</w:t>
            </w:r>
          </w:p>
        </w:tc>
        <w:tc>
          <w:tcPr>
            <w:tcW w:w="21" w:type="dxa"/>
            <w:tcBorders>
              <w:top w:val="single" w:sz="2" w:space="0" w:color="000001"/>
              <w:bottom w:val="single" w:sz="2" w:space="0" w:color="000001"/>
            </w:tcBorders>
            <w:shd w:val="clear" w:color="auto" w:fill="auto"/>
            <w:tcMar>
              <w:left w:w="2" w:type="dxa"/>
            </w:tcMar>
          </w:tcPr>
          <w:p w14:paraId="3A5AE1F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B9B18F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818C47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9351CA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59951AA" w14:textId="77777777" w:rsidR="0000113F" w:rsidRDefault="0000113F"/>
        </w:tc>
      </w:tr>
      <w:tr w:rsidR="00E720FE" w14:paraId="2FE22DB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00192208" w14:textId="77777777" w:rsidR="0000113F" w:rsidRDefault="004A4DE7">
            <w:pPr>
              <w:jc w:val="center"/>
              <w:rPr>
                <w:bCs/>
                <w:sz w:val="20"/>
                <w:szCs w:val="20"/>
                <w:lang w:eastAsia="pt-BR"/>
              </w:rPr>
            </w:pPr>
            <w:r>
              <w:rPr>
                <w:bCs/>
                <w:sz w:val="20"/>
                <w:szCs w:val="20"/>
                <w:lang w:eastAsia="pt-BR"/>
              </w:rPr>
              <w:t>TV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F3B354B" w14:textId="77777777" w:rsidR="0000113F" w:rsidRDefault="004A4DE7">
            <w:pPr>
              <w:rPr>
                <w:sz w:val="20"/>
                <w:szCs w:val="20"/>
                <w:lang w:eastAsia="pt-BR"/>
              </w:rPr>
            </w:pPr>
            <w:r>
              <w:rPr>
                <w:sz w:val="20"/>
                <w:szCs w:val="20"/>
                <w:lang w:eastAsia="pt-BR"/>
              </w:rPr>
              <w:t>Travessa</w:t>
            </w:r>
          </w:p>
        </w:tc>
        <w:tc>
          <w:tcPr>
            <w:tcW w:w="21" w:type="dxa"/>
            <w:tcBorders>
              <w:top w:val="single" w:sz="2" w:space="0" w:color="000001"/>
              <w:bottom w:val="single" w:sz="2" w:space="0" w:color="000001"/>
            </w:tcBorders>
            <w:shd w:val="clear" w:color="auto" w:fill="auto"/>
            <w:tcMar>
              <w:left w:w="2" w:type="dxa"/>
            </w:tcMar>
          </w:tcPr>
          <w:p w14:paraId="7D78546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C4B49A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F54D80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4F0F211"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A834860" w14:textId="77777777" w:rsidR="0000113F" w:rsidRDefault="0000113F"/>
        </w:tc>
      </w:tr>
      <w:tr w:rsidR="00E720FE" w14:paraId="35B45E8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FEF232A" w14:textId="77777777" w:rsidR="0000113F" w:rsidRDefault="004A4DE7">
            <w:pPr>
              <w:jc w:val="center"/>
              <w:rPr>
                <w:bCs/>
                <w:sz w:val="20"/>
                <w:szCs w:val="20"/>
                <w:lang w:eastAsia="pt-BR"/>
              </w:rPr>
            </w:pPr>
            <w:r>
              <w:rPr>
                <w:bCs/>
                <w:sz w:val="20"/>
                <w:szCs w:val="20"/>
                <w:lang w:eastAsia="pt-BR"/>
              </w:rPr>
              <w:t>TVP</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424F6FF" w14:textId="77777777" w:rsidR="0000113F" w:rsidRDefault="004A4DE7">
            <w:pPr>
              <w:rPr>
                <w:sz w:val="20"/>
                <w:szCs w:val="20"/>
                <w:lang w:eastAsia="pt-BR"/>
              </w:rPr>
            </w:pPr>
            <w:r>
              <w:rPr>
                <w:sz w:val="20"/>
                <w:szCs w:val="20"/>
                <w:lang w:eastAsia="pt-BR"/>
              </w:rPr>
              <w:t>Travessa Particular</w:t>
            </w:r>
          </w:p>
        </w:tc>
        <w:tc>
          <w:tcPr>
            <w:tcW w:w="21" w:type="dxa"/>
            <w:tcBorders>
              <w:top w:val="single" w:sz="2" w:space="0" w:color="000001"/>
              <w:bottom w:val="single" w:sz="2" w:space="0" w:color="000001"/>
            </w:tcBorders>
            <w:shd w:val="clear" w:color="auto" w:fill="auto"/>
            <w:tcMar>
              <w:left w:w="2" w:type="dxa"/>
            </w:tcMar>
          </w:tcPr>
          <w:p w14:paraId="59246E7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5AF0FF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8055CA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0C0B3FB"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BC5964E" w14:textId="77777777" w:rsidR="0000113F" w:rsidRDefault="0000113F"/>
        </w:tc>
      </w:tr>
      <w:tr w:rsidR="00E720FE" w14:paraId="39BD7DD9"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786F22A" w14:textId="77777777" w:rsidR="0000113F" w:rsidRDefault="004A4DE7">
            <w:pPr>
              <w:jc w:val="center"/>
              <w:rPr>
                <w:bCs/>
                <w:sz w:val="20"/>
                <w:szCs w:val="20"/>
                <w:lang w:eastAsia="pt-BR"/>
              </w:rPr>
            </w:pPr>
            <w:r>
              <w:rPr>
                <w:bCs/>
                <w:sz w:val="20"/>
                <w:szCs w:val="20"/>
                <w:lang w:eastAsia="pt-BR"/>
              </w:rPr>
              <w:t>TVV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F04E36A" w14:textId="77777777" w:rsidR="0000113F" w:rsidRDefault="004A4DE7">
            <w:pPr>
              <w:rPr>
                <w:sz w:val="20"/>
                <w:szCs w:val="20"/>
                <w:lang w:eastAsia="pt-BR"/>
              </w:rPr>
            </w:pPr>
            <w:r>
              <w:rPr>
                <w:sz w:val="20"/>
                <w:szCs w:val="20"/>
                <w:lang w:eastAsia="pt-BR"/>
              </w:rPr>
              <w:t>Travessa Velha</w:t>
            </w:r>
          </w:p>
        </w:tc>
        <w:tc>
          <w:tcPr>
            <w:tcW w:w="21" w:type="dxa"/>
            <w:tcBorders>
              <w:top w:val="single" w:sz="2" w:space="0" w:color="000001"/>
              <w:bottom w:val="single" w:sz="2" w:space="0" w:color="000001"/>
            </w:tcBorders>
            <w:shd w:val="clear" w:color="auto" w:fill="auto"/>
            <w:tcMar>
              <w:left w:w="2" w:type="dxa"/>
            </w:tcMar>
          </w:tcPr>
          <w:p w14:paraId="69952F2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B3EB64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FE268E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BDE38F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73CECB1" w14:textId="77777777" w:rsidR="0000113F" w:rsidRDefault="0000113F"/>
        </w:tc>
      </w:tr>
      <w:tr w:rsidR="00E720FE" w14:paraId="31EE427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1D05349" w14:textId="77777777" w:rsidR="0000113F" w:rsidRDefault="004A4DE7">
            <w:pPr>
              <w:jc w:val="center"/>
              <w:rPr>
                <w:bCs/>
                <w:sz w:val="20"/>
                <w:szCs w:val="20"/>
                <w:lang w:eastAsia="pt-BR"/>
              </w:rPr>
            </w:pPr>
            <w:r>
              <w:rPr>
                <w:bCs/>
                <w:sz w:val="20"/>
                <w:szCs w:val="20"/>
                <w:lang w:eastAsia="pt-BR"/>
              </w:rPr>
              <w:t>UNI</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0180704" w14:textId="77777777" w:rsidR="0000113F" w:rsidRDefault="004A4DE7">
            <w:pPr>
              <w:rPr>
                <w:sz w:val="20"/>
                <w:szCs w:val="20"/>
                <w:lang w:eastAsia="pt-BR"/>
              </w:rPr>
            </w:pPr>
            <w:r>
              <w:rPr>
                <w:sz w:val="20"/>
                <w:szCs w:val="20"/>
                <w:lang w:eastAsia="pt-BR"/>
              </w:rPr>
              <w:t>Unidade</w:t>
            </w:r>
          </w:p>
        </w:tc>
        <w:tc>
          <w:tcPr>
            <w:tcW w:w="21" w:type="dxa"/>
            <w:tcBorders>
              <w:top w:val="single" w:sz="2" w:space="0" w:color="000001"/>
              <w:bottom w:val="single" w:sz="2" w:space="0" w:color="000001"/>
            </w:tcBorders>
            <w:shd w:val="clear" w:color="auto" w:fill="auto"/>
            <w:tcMar>
              <w:left w:w="2" w:type="dxa"/>
            </w:tcMar>
          </w:tcPr>
          <w:p w14:paraId="04D1E2B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2F3848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32F5CF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B0F8073"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CBF9623" w14:textId="77777777" w:rsidR="0000113F" w:rsidRDefault="0000113F"/>
        </w:tc>
      </w:tr>
      <w:tr w:rsidR="00E720FE" w14:paraId="4AA4B0E4"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485913C" w14:textId="77777777" w:rsidR="0000113F" w:rsidRDefault="004A4DE7">
            <w:pPr>
              <w:jc w:val="center"/>
              <w:rPr>
                <w:bCs/>
                <w:sz w:val="20"/>
                <w:szCs w:val="20"/>
                <w:lang w:eastAsia="pt-BR"/>
              </w:rPr>
            </w:pPr>
            <w:r>
              <w:rPr>
                <w:bCs/>
                <w:sz w:val="20"/>
                <w:szCs w:val="20"/>
                <w:lang w:eastAsia="pt-BR"/>
              </w:rPr>
              <w:t>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321A8FA" w14:textId="77777777" w:rsidR="0000113F" w:rsidRDefault="004A4DE7">
            <w:pPr>
              <w:rPr>
                <w:sz w:val="20"/>
                <w:szCs w:val="20"/>
                <w:lang w:eastAsia="pt-BR"/>
              </w:rPr>
            </w:pPr>
            <w:r>
              <w:rPr>
                <w:sz w:val="20"/>
                <w:szCs w:val="20"/>
                <w:lang w:eastAsia="pt-BR"/>
              </w:rPr>
              <w:t>Via</w:t>
            </w:r>
          </w:p>
        </w:tc>
        <w:tc>
          <w:tcPr>
            <w:tcW w:w="21" w:type="dxa"/>
            <w:tcBorders>
              <w:top w:val="single" w:sz="2" w:space="0" w:color="000001"/>
              <w:bottom w:val="single" w:sz="2" w:space="0" w:color="000001"/>
            </w:tcBorders>
            <w:shd w:val="clear" w:color="auto" w:fill="auto"/>
            <w:tcMar>
              <w:left w:w="2" w:type="dxa"/>
            </w:tcMar>
          </w:tcPr>
          <w:p w14:paraId="7D5C542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A15A4D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B611D4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7ACF27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0DF0950" w14:textId="77777777" w:rsidR="0000113F" w:rsidRDefault="0000113F"/>
        </w:tc>
      </w:tr>
      <w:tr w:rsidR="00E720FE" w14:paraId="7630DFE1"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212A638" w14:textId="77777777" w:rsidR="0000113F" w:rsidRDefault="004A4DE7">
            <w:pPr>
              <w:jc w:val="center"/>
              <w:rPr>
                <w:bCs/>
                <w:sz w:val="20"/>
                <w:szCs w:val="20"/>
                <w:lang w:eastAsia="pt-BR"/>
              </w:rPr>
            </w:pPr>
            <w:r>
              <w:rPr>
                <w:bCs/>
                <w:sz w:val="20"/>
                <w:szCs w:val="20"/>
                <w:lang w:eastAsia="pt-BR"/>
              </w:rPr>
              <w:t>V 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07F98C6" w14:textId="77777777" w:rsidR="0000113F" w:rsidRDefault="004A4DE7">
            <w:pPr>
              <w:rPr>
                <w:sz w:val="20"/>
                <w:szCs w:val="20"/>
                <w:lang w:eastAsia="pt-BR"/>
              </w:rPr>
            </w:pPr>
            <w:r>
              <w:rPr>
                <w:sz w:val="20"/>
                <w:szCs w:val="20"/>
                <w:lang w:eastAsia="pt-BR"/>
              </w:rPr>
              <w:t>Via Coletora</w:t>
            </w:r>
          </w:p>
        </w:tc>
        <w:tc>
          <w:tcPr>
            <w:tcW w:w="21" w:type="dxa"/>
            <w:tcBorders>
              <w:top w:val="single" w:sz="2" w:space="0" w:color="000001"/>
              <w:bottom w:val="single" w:sz="2" w:space="0" w:color="000001"/>
            </w:tcBorders>
            <w:shd w:val="clear" w:color="auto" w:fill="auto"/>
            <w:tcMar>
              <w:left w:w="2" w:type="dxa"/>
            </w:tcMar>
          </w:tcPr>
          <w:p w14:paraId="3A14A30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4BECE6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7015E0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A81CC4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0867212" w14:textId="77777777" w:rsidR="0000113F" w:rsidRDefault="0000113F"/>
        </w:tc>
      </w:tr>
      <w:tr w:rsidR="00E720FE" w14:paraId="28B22B33"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79360CD" w14:textId="77777777" w:rsidR="0000113F" w:rsidRDefault="004A4DE7">
            <w:pPr>
              <w:jc w:val="center"/>
              <w:rPr>
                <w:bCs/>
                <w:sz w:val="20"/>
                <w:szCs w:val="20"/>
                <w:lang w:eastAsia="pt-BR"/>
              </w:rPr>
            </w:pPr>
            <w:r>
              <w:rPr>
                <w:bCs/>
                <w:sz w:val="20"/>
                <w:szCs w:val="20"/>
                <w:lang w:eastAsia="pt-BR"/>
              </w:rPr>
              <w:t>V 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BF560B5" w14:textId="77777777" w:rsidR="0000113F" w:rsidRDefault="004A4DE7">
            <w:pPr>
              <w:rPr>
                <w:sz w:val="20"/>
                <w:szCs w:val="20"/>
                <w:lang w:eastAsia="pt-BR"/>
              </w:rPr>
            </w:pPr>
            <w:r>
              <w:rPr>
                <w:sz w:val="20"/>
                <w:szCs w:val="20"/>
                <w:lang w:eastAsia="pt-BR"/>
              </w:rPr>
              <w:t>Via Local</w:t>
            </w:r>
          </w:p>
        </w:tc>
        <w:tc>
          <w:tcPr>
            <w:tcW w:w="21" w:type="dxa"/>
            <w:tcBorders>
              <w:top w:val="single" w:sz="2" w:space="0" w:color="000001"/>
              <w:bottom w:val="single" w:sz="2" w:space="0" w:color="000001"/>
            </w:tcBorders>
            <w:shd w:val="clear" w:color="auto" w:fill="auto"/>
            <w:tcMar>
              <w:left w:w="2" w:type="dxa"/>
            </w:tcMar>
          </w:tcPr>
          <w:p w14:paraId="5F8BB720"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DFD296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429578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10F1E4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C0A1E0E" w14:textId="77777777" w:rsidR="0000113F" w:rsidRDefault="0000113F"/>
        </w:tc>
      </w:tr>
      <w:tr w:rsidR="00E720FE" w14:paraId="0EBE1281"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3F58C81" w14:textId="77777777" w:rsidR="0000113F" w:rsidRDefault="004A4DE7">
            <w:pPr>
              <w:jc w:val="center"/>
              <w:rPr>
                <w:bCs/>
                <w:sz w:val="20"/>
                <w:szCs w:val="20"/>
                <w:lang w:eastAsia="pt-BR"/>
              </w:rPr>
            </w:pPr>
            <w:r>
              <w:rPr>
                <w:bCs/>
                <w:sz w:val="20"/>
                <w:szCs w:val="20"/>
                <w:lang w:eastAsia="pt-BR"/>
              </w:rPr>
              <w:t>VAC</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E1C029D" w14:textId="77777777" w:rsidR="0000113F" w:rsidRDefault="004A4DE7">
            <w:pPr>
              <w:rPr>
                <w:sz w:val="20"/>
                <w:szCs w:val="20"/>
                <w:lang w:eastAsia="pt-BR"/>
              </w:rPr>
            </w:pPr>
            <w:r>
              <w:rPr>
                <w:sz w:val="20"/>
                <w:szCs w:val="20"/>
                <w:lang w:eastAsia="pt-BR"/>
              </w:rPr>
              <w:t>Via de Acesso</w:t>
            </w:r>
          </w:p>
        </w:tc>
        <w:tc>
          <w:tcPr>
            <w:tcW w:w="21" w:type="dxa"/>
            <w:tcBorders>
              <w:top w:val="single" w:sz="2" w:space="0" w:color="000001"/>
              <w:bottom w:val="single" w:sz="2" w:space="0" w:color="000001"/>
            </w:tcBorders>
            <w:shd w:val="clear" w:color="auto" w:fill="auto"/>
            <w:tcMar>
              <w:left w:w="2" w:type="dxa"/>
            </w:tcMar>
          </w:tcPr>
          <w:p w14:paraId="339CFB0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8572C0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3403B3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22C9BC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461D3C0" w14:textId="77777777" w:rsidR="0000113F" w:rsidRDefault="0000113F"/>
        </w:tc>
      </w:tr>
      <w:tr w:rsidR="00E720FE" w14:paraId="0DA92BCE"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CEDA679" w14:textId="77777777" w:rsidR="0000113F" w:rsidRDefault="004A4DE7">
            <w:pPr>
              <w:jc w:val="center"/>
              <w:rPr>
                <w:bCs/>
                <w:sz w:val="20"/>
                <w:szCs w:val="20"/>
                <w:lang w:eastAsia="pt-BR"/>
              </w:rPr>
            </w:pPr>
            <w:r>
              <w:rPr>
                <w:bCs/>
                <w:sz w:val="20"/>
                <w:szCs w:val="20"/>
                <w:lang w:eastAsia="pt-BR"/>
              </w:rPr>
              <w:t>VAL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4186D76" w14:textId="77777777" w:rsidR="0000113F" w:rsidRDefault="004A4DE7">
            <w:pPr>
              <w:rPr>
                <w:sz w:val="20"/>
                <w:szCs w:val="20"/>
                <w:lang w:eastAsia="pt-BR"/>
              </w:rPr>
            </w:pPr>
            <w:r>
              <w:rPr>
                <w:sz w:val="20"/>
                <w:szCs w:val="20"/>
                <w:lang w:eastAsia="pt-BR"/>
              </w:rPr>
              <w:t>Vala</w:t>
            </w:r>
          </w:p>
        </w:tc>
        <w:tc>
          <w:tcPr>
            <w:tcW w:w="21" w:type="dxa"/>
            <w:tcBorders>
              <w:top w:val="single" w:sz="2" w:space="0" w:color="000001"/>
              <w:bottom w:val="single" w:sz="2" w:space="0" w:color="000001"/>
            </w:tcBorders>
            <w:shd w:val="clear" w:color="auto" w:fill="auto"/>
            <w:tcMar>
              <w:left w:w="2" w:type="dxa"/>
            </w:tcMar>
          </w:tcPr>
          <w:p w14:paraId="782C2B4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185DDD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79D972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3BC25D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404297B" w14:textId="77777777" w:rsidR="0000113F" w:rsidRDefault="0000113F"/>
        </w:tc>
      </w:tr>
      <w:tr w:rsidR="00E720FE" w14:paraId="242AC73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1A30256F" w14:textId="77777777" w:rsidR="0000113F" w:rsidRDefault="004A4DE7">
            <w:pPr>
              <w:jc w:val="center"/>
              <w:rPr>
                <w:bCs/>
                <w:sz w:val="20"/>
                <w:szCs w:val="20"/>
                <w:lang w:eastAsia="pt-BR"/>
              </w:rPr>
            </w:pPr>
            <w:r>
              <w:rPr>
                <w:bCs/>
                <w:sz w:val="20"/>
                <w:szCs w:val="20"/>
                <w:lang w:eastAsia="pt-BR"/>
              </w:rPr>
              <w:t>VCO</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418C839" w14:textId="77777777" w:rsidR="0000113F" w:rsidRDefault="004A4DE7">
            <w:pPr>
              <w:rPr>
                <w:sz w:val="20"/>
                <w:szCs w:val="20"/>
                <w:lang w:eastAsia="pt-BR"/>
              </w:rPr>
            </w:pPr>
            <w:r>
              <w:rPr>
                <w:sz w:val="20"/>
                <w:szCs w:val="20"/>
                <w:lang w:eastAsia="pt-BR"/>
              </w:rPr>
              <w:t>Via Costeira</w:t>
            </w:r>
          </w:p>
        </w:tc>
        <w:tc>
          <w:tcPr>
            <w:tcW w:w="21" w:type="dxa"/>
            <w:tcBorders>
              <w:top w:val="single" w:sz="2" w:space="0" w:color="000001"/>
              <w:bottom w:val="single" w:sz="2" w:space="0" w:color="000001"/>
            </w:tcBorders>
            <w:shd w:val="clear" w:color="auto" w:fill="auto"/>
            <w:tcMar>
              <w:left w:w="2" w:type="dxa"/>
            </w:tcMar>
          </w:tcPr>
          <w:p w14:paraId="05C615B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B3AD8C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B9A397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69B1313"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6378404" w14:textId="77777777" w:rsidR="0000113F" w:rsidRDefault="0000113F"/>
        </w:tc>
      </w:tr>
      <w:tr w:rsidR="00E720FE" w14:paraId="3226D01E"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2FB94C2" w14:textId="77777777" w:rsidR="0000113F" w:rsidRDefault="004A4DE7">
            <w:pPr>
              <w:jc w:val="center"/>
              <w:rPr>
                <w:bCs/>
                <w:sz w:val="20"/>
                <w:szCs w:val="20"/>
                <w:lang w:eastAsia="pt-BR"/>
              </w:rPr>
            </w:pPr>
            <w:r>
              <w:rPr>
                <w:bCs/>
                <w:sz w:val="20"/>
                <w:szCs w:val="20"/>
                <w:lang w:eastAsia="pt-BR"/>
              </w:rPr>
              <w:t>VD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886D182" w14:textId="77777777" w:rsidR="0000113F" w:rsidRDefault="004A4DE7">
            <w:pPr>
              <w:rPr>
                <w:sz w:val="20"/>
                <w:szCs w:val="20"/>
                <w:lang w:eastAsia="pt-BR"/>
              </w:rPr>
            </w:pPr>
            <w:r>
              <w:rPr>
                <w:sz w:val="20"/>
                <w:szCs w:val="20"/>
                <w:lang w:eastAsia="pt-BR"/>
              </w:rPr>
              <w:t>Viaduto</w:t>
            </w:r>
          </w:p>
        </w:tc>
        <w:tc>
          <w:tcPr>
            <w:tcW w:w="21" w:type="dxa"/>
            <w:tcBorders>
              <w:top w:val="single" w:sz="2" w:space="0" w:color="000001"/>
              <w:bottom w:val="single" w:sz="2" w:space="0" w:color="000001"/>
            </w:tcBorders>
            <w:shd w:val="clear" w:color="auto" w:fill="auto"/>
            <w:tcMar>
              <w:left w:w="2" w:type="dxa"/>
            </w:tcMar>
          </w:tcPr>
          <w:p w14:paraId="17204BC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D09070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E5FBF0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A2F884A"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C8C73B2" w14:textId="77777777" w:rsidR="0000113F" w:rsidRDefault="0000113F"/>
        </w:tc>
      </w:tr>
      <w:tr w:rsidR="00E720FE" w14:paraId="3A6D1965"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F92B3C4" w14:textId="77777777" w:rsidR="0000113F" w:rsidRDefault="004A4DE7">
            <w:pPr>
              <w:jc w:val="center"/>
              <w:rPr>
                <w:bCs/>
                <w:sz w:val="20"/>
                <w:szCs w:val="20"/>
                <w:lang w:eastAsia="pt-BR"/>
              </w:rPr>
            </w:pPr>
            <w:r>
              <w:rPr>
                <w:bCs/>
                <w:sz w:val="20"/>
                <w:szCs w:val="20"/>
                <w:lang w:eastAsia="pt-BR"/>
              </w:rPr>
              <w:t>V-E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A074849" w14:textId="77777777" w:rsidR="0000113F" w:rsidRDefault="004A4DE7">
            <w:pPr>
              <w:rPr>
                <w:sz w:val="20"/>
                <w:szCs w:val="20"/>
                <w:lang w:eastAsia="pt-BR"/>
              </w:rPr>
            </w:pPr>
            <w:r>
              <w:rPr>
                <w:sz w:val="20"/>
                <w:szCs w:val="20"/>
                <w:lang w:eastAsia="pt-BR"/>
              </w:rPr>
              <w:t>Via Expressa</w:t>
            </w:r>
          </w:p>
        </w:tc>
        <w:tc>
          <w:tcPr>
            <w:tcW w:w="21" w:type="dxa"/>
            <w:tcBorders>
              <w:top w:val="single" w:sz="2" w:space="0" w:color="000001"/>
              <w:bottom w:val="single" w:sz="2" w:space="0" w:color="000001"/>
            </w:tcBorders>
            <w:shd w:val="clear" w:color="auto" w:fill="auto"/>
            <w:tcMar>
              <w:left w:w="2" w:type="dxa"/>
            </w:tcMar>
          </w:tcPr>
          <w:p w14:paraId="246CE97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144747D"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A358A1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3008F45"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7851E5D" w14:textId="77777777" w:rsidR="0000113F" w:rsidRDefault="0000113F"/>
        </w:tc>
      </w:tr>
      <w:tr w:rsidR="00E720FE" w14:paraId="2CE2CAD0"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A9D6A1F" w14:textId="77777777" w:rsidR="0000113F" w:rsidRDefault="004A4DE7">
            <w:pPr>
              <w:jc w:val="center"/>
              <w:rPr>
                <w:bCs/>
                <w:sz w:val="20"/>
                <w:szCs w:val="20"/>
                <w:lang w:eastAsia="pt-BR"/>
              </w:rPr>
            </w:pPr>
            <w:r>
              <w:rPr>
                <w:bCs/>
                <w:sz w:val="20"/>
                <w:szCs w:val="20"/>
                <w:lang w:eastAsia="pt-BR"/>
              </w:rPr>
              <w:t>VER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3FD0020" w14:textId="77777777" w:rsidR="0000113F" w:rsidRDefault="004A4DE7">
            <w:pPr>
              <w:rPr>
                <w:sz w:val="20"/>
                <w:szCs w:val="20"/>
                <w:lang w:eastAsia="pt-BR"/>
              </w:rPr>
            </w:pPr>
            <w:r>
              <w:rPr>
                <w:sz w:val="20"/>
                <w:szCs w:val="20"/>
                <w:lang w:eastAsia="pt-BR"/>
              </w:rPr>
              <w:t>Vereda</w:t>
            </w:r>
          </w:p>
        </w:tc>
        <w:tc>
          <w:tcPr>
            <w:tcW w:w="21" w:type="dxa"/>
            <w:tcBorders>
              <w:top w:val="single" w:sz="2" w:space="0" w:color="000001"/>
              <w:bottom w:val="single" w:sz="2" w:space="0" w:color="000001"/>
            </w:tcBorders>
            <w:shd w:val="clear" w:color="auto" w:fill="auto"/>
            <w:tcMar>
              <w:left w:w="2" w:type="dxa"/>
            </w:tcMar>
          </w:tcPr>
          <w:p w14:paraId="4BFAB5CC"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C1D3BC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88B5E5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55AF2504"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3B2BFC7F" w14:textId="77777777" w:rsidR="0000113F" w:rsidRDefault="0000113F"/>
        </w:tc>
      </w:tr>
      <w:tr w:rsidR="00E720FE" w14:paraId="657DD26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0A2C572" w14:textId="77777777" w:rsidR="0000113F" w:rsidRDefault="004A4DE7">
            <w:pPr>
              <w:jc w:val="center"/>
              <w:rPr>
                <w:bCs/>
                <w:sz w:val="20"/>
                <w:szCs w:val="20"/>
                <w:lang w:eastAsia="pt-BR"/>
              </w:rPr>
            </w:pPr>
            <w:r>
              <w:rPr>
                <w:bCs/>
                <w:sz w:val="20"/>
                <w:szCs w:val="20"/>
                <w:lang w:eastAsia="pt-BR"/>
              </w:rPr>
              <w:t>VEV</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F7D7A90" w14:textId="77777777" w:rsidR="0000113F" w:rsidRDefault="004A4DE7">
            <w:pPr>
              <w:rPr>
                <w:sz w:val="20"/>
                <w:szCs w:val="20"/>
                <w:lang w:eastAsia="pt-BR"/>
              </w:rPr>
            </w:pPr>
            <w:r>
              <w:rPr>
                <w:sz w:val="20"/>
                <w:szCs w:val="20"/>
                <w:lang w:eastAsia="pt-BR"/>
              </w:rPr>
              <w:t>Via Elevado</w:t>
            </w:r>
          </w:p>
        </w:tc>
        <w:tc>
          <w:tcPr>
            <w:tcW w:w="21" w:type="dxa"/>
            <w:tcBorders>
              <w:top w:val="single" w:sz="2" w:space="0" w:color="000001"/>
              <w:bottom w:val="single" w:sz="2" w:space="0" w:color="000001"/>
            </w:tcBorders>
            <w:shd w:val="clear" w:color="auto" w:fill="auto"/>
            <w:tcMar>
              <w:left w:w="2" w:type="dxa"/>
            </w:tcMar>
          </w:tcPr>
          <w:p w14:paraId="2BD3991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FA5CD3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6BEB57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D443AB9"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D8D904A" w14:textId="77777777" w:rsidR="0000113F" w:rsidRDefault="0000113F"/>
        </w:tc>
      </w:tr>
      <w:tr w:rsidR="00E720FE" w14:paraId="0CF85EAE"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AA86B94" w14:textId="77777777" w:rsidR="0000113F" w:rsidRDefault="004A4DE7">
            <w:pPr>
              <w:jc w:val="center"/>
              <w:rPr>
                <w:bCs/>
                <w:sz w:val="20"/>
                <w:szCs w:val="20"/>
                <w:lang w:eastAsia="pt-BR"/>
              </w:rPr>
            </w:pPr>
            <w:r>
              <w:rPr>
                <w:bCs/>
                <w:sz w:val="20"/>
                <w:szCs w:val="20"/>
                <w:lang w:eastAsia="pt-BR"/>
              </w:rPr>
              <w:t>VL</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A340CAB" w14:textId="77777777" w:rsidR="0000113F" w:rsidRDefault="004A4DE7">
            <w:pPr>
              <w:rPr>
                <w:sz w:val="20"/>
                <w:szCs w:val="20"/>
                <w:lang w:eastAsia="pt-BR"/>
              </w:rPr>
            </w:pPr>
            <w:r>
              <w:rPr>
                <w:sz w:val="20"/>
                <w:szCs w:val="20"/>
                <w:lang w:eastAsia="pt-BR"/>
              </w:rPr>
              <w:t>Vila</w:t>
            </w:r>
          </w:p>
        </w:tc>
        <w:tc>
          <w:tcPr>
            <w:tcW w:w="21" w:type="dxa"/>
            <w:tcBorders>
              <w:top w:val="single" w:sz="2" w:space="0" w:color="000001"/>
              <w:bottom w:val="single" w:sz="2" w:space="0" w:color="000001"/>
            </w:tcBorders>
            <w:shd w:val="clear" w:color="auto" w:fill="auto"/>
            <w:tcMar>
              <w:left w:w="2" w:type="dxa"/>
            </w:tcMar>
          </w:tcPr>
          <w:p w14:paraId="19D6D84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2342C0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689FBA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6874FB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0090AF9" w14:textId="77777777" w:rsidR="0000113F" w:rsidRDefault="0000113F"/>
        </w:tc>
      </w:tr>
      <w:tr w:rsidR="00E720FE" w14:paraId="68C984F1"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7FCD1CC" w14:textId="77777777" w:rsidR="0000113F" w:rsidRDefault="004A4DE7">
            <w:pPr>
              <w:jc w:val="center"/>
              <w:rPr>
                <w:bCs/>
                <w:sz w:val="20"/>
                <w:szCs w:val="20"/>
                <w:lang w:eastAsia="pt-BR"/>
              </w:rPr>
            </w:pPr>
            <w:r>
              <w:rPr>
                <w:bCs/>
                <w:sz w:val="20"/>
                <w:szCs w:val="20"/>
                <w:lang w:eastAsia="pt-BR"/>
              </w:rPr>
              <w:t>VLA</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90968FC" w14:textId="77777777" w:rsidR="0000113F" w:rsidRDefault="004A4DE7">
            <w:pPr>
              <w:rPr>
                <w:sz w:val="20"/>
                <w:szCs w:val="20"/>
                <w:lang w:eastAsia="pt-BR"/>
              </w:rPr>
            </w:pPr>
            <w:r>
              <w:rPr>
                <w:sz w:val="20"/>
                <w:szCs w:val="20"/>
                <w:lang w:eastAsia="pt-BR"/>
              </w:rPr>
              <w:t>Viela</w:t>
            </w:r>
          </w:p>
        </w:tc>
        <w:tc>
          <w:tcPr>
            <w:tcW w:w="21" w:type="dxa"/>
            <w:tcBorders>
              <w:top w:val="single" w:sz="2" w:space="0" w:color="000001"/>
              <w:bottom w:val="single" w:sz="2" w:space="0" w:color="000001"/>
            </w:tcBorders>
            <w:shd w:val="clear" w:color="auto" w:fill="auto"/>
            <w:tcMar>
              <w:left w:w="2" w:type="dxa"/>
            </w:tcMar>
          </w:tcPr>
          <w:p w14:paraId="190D5847"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0004F4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6EDDBBE"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E13BB0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5FBAFF3" w14:textId="77777777" w:rsidR="0000113F" w:rsidRDefault="0000113F"/>
        </w:tc>
      </w:tr>
      <w:tr w:rsidR="00E720FE" w14:paraId="4DC8589F"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DC203E2" w14:textId="77777777" w:rsidR="0000113F" w:rsidRDefault="004A4DE7">
            <w:pPr>
              <w:jc w:val="center"/>
              <w:rPr>
                <w:bCs/>
                <w:sz w:val="20"/>
                <w:szCs w:val="20"/>
                <w:lang w:eastAsia="pt-BR"/>
              </w:rPr>
            </w:pPr>
            <w:r>
              <w:rPr>
                <w:bCs/>
                <w:sz w:val="20"/>
                <w:szCs w:val="20"/>
                <w:lang w:eastAsia="pt-BR"/>
              </w:rPr>
              <w:t>VLE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71BD622" w14:textId="77777777" w:rsidR="0000113F" w:rsidRDefault="004A4DE7">
            <w:pPr>
              <w:rPr>
                <w:sz w:val="20"/>
                <w:szCs w:val="20"/>
                <w:lang w:eastAsia="pt-BR"/>
              </w:rPr>
            </w:pPr>
            <w:r>
              <w:rPr>
                <w:sz w:val="20"/>
                <w:szCs w:val="20"/>
                <w:lang w:eastAsia="pt-BR"/>
              </w:rPr>
              <w:t>Vale</w:t>
            </w:r>
          </w:p>
        </w:tc>
        <w:tc>
          <w:tcPr>
            <w:tcW w:w="21" w:type="dxa"/>
            <w:tcBorders>
              <w:top w:val="single" w:sz="2" w:space="0" w:color="000001"/>
              <w:bottom w:val="single" w:sz="2" w:space="0" w:color="000001"/>
            </w:tcBorders>
            <w:shd w:val="clear" w:color="auto" w:fill="auto"/>
            <w:tcMar>
              <w:left w:w="2" w:type="dxa"/>
            </w:tcMar>
          </w:tcPr>
          <w:p w14:paraId="11F2B8E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7AB8A7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AEC0BA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C884C14"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23DB7482" w14:textId="77777777" w:rsidR="0000113F" w:rsidRDefault="0000113F"/>
        </w:tc>
      </w:tr>
      <w:tr w:rsidR="00E720FE" w14:paraId="0F2FD6A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68A1EF2" w14:textId="77777777" w:rsidR="0000113F" w:rsidRDefault="004A4DE7">
            <w:pPr>
              <w:jc w:val="center"/>
              <w:rPr>
                <w:bCs/>
                <w:sz w:val="20"/>
                <w:szCs w:val="20"/>
                <w:lang w:eastAsia="pt-BR"/>
              </w:rPr>
            </w:pPr>
            <w:r>
              <w:rPr>
                <w:bCs/>
                <w:sz w:val="20"/>
                <w:szCs w:val="20"/>
                <w:lang w:eastAsia="pt-BR"/>
              </w:rPr>
              <w:t>VLT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BD21B82" w14:textId="77777777" w:rsidR="0000113F" w:rsidRDefault="004A4DE7">
            <w:pPr>
              <w:rPr>
                <w:sz w:val="20"/>
                <w:szCs w:val="20"/>
                <w:lang w:eastAsia="pt-BR"/>
              </w:rPr>
            </w:pPr>
            <w:r>
              <w:rPr>
                <w:sz w:val="20"/>
                <w:szCs w:val="20"/>
                <w:lang w:eastAsia="pt-BR"/>
              </w:rPr>
              <w:t>Via Litorânea</w:t>
            </w:r>
          </w:p>
        </w:tc>
        <w:tc>
          <w:tcPr>
            <w:tcW w:w="21" w:type="dxa"/>
            <w:tcBorders>
              <w:top w:val="single" w:sz="2" w:space="0" w:color="000001"/>
              <w:bottom w:val="single" w:sz="2" w:space="0" w:color="000001"/>
            </w:tcBorders>
            <w:shd w:val="clear" w:color="auto" w:fill="auto"/>
            <w:tcMar>
              <w:left w:w="2" w:type="dxa"/>
            </w:tcMar>
          </w:tcPr>
          <w:p w14:paraId="36760BC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9AF1BB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DC866A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C16B63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5E5A0405" w14:textId="77777777" w:rsidR="0000113F" w:rsidRDefault="0000113F"/>
        </w:tc>
      </w:tr>
      <w:tr w:rsidR="00E720FE" w14:paraId="1E0C29B2"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7D3C2BDC" w14:textId="77777777" w:rsidR="0000113F" w:rsidRDefault="004A4DE7">
            <w:pPr>
              <w:jc w:val="center"/>
              <w:rPr>
                <w:bCs/>
                <w:sz w:val="20"/>
                <w:szCs w:val="20"/>
                <w:lang w:eastAsia="pt-BR"/>
              </w:rPr>
            </w:pPr>
            <w:r>
              <w:rPr>
                <w:bCs/>
                <w:sz w:val="20"/>
                <w:szCs w:val="20"/>
                <w:lang w:eastAsia="pt-BR"/>
              </w:rPr>
              <w:t>VPE</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86B86B8" w14:textId="77777777" w:rsidR="0000113F" w:rsidRDefault="004A4DE7">
            <w:pPr>
              <w:rPr>
                <w:sz w:val="20"/>
                <w:szCs w:val="20"/>
                <w:lang w:eastAsia="pt-BR"/>
              </w:rPr>
            </w:pPr>
            <w:r>
              <w:rPr>
                <w:sz w:val="20"/>
                <w:szCs w:val="20"/>
                <w:lang w:eastAsia="pt-BR"/>
              </w:rPr>
              <w:t>Via de Pedestre</w:t>
            </w:r>
          </w:p>
        </w:tc>
        <w:tc>
          <w:tcPr>
            <w:tcW w:w="21" w:type="dxa"/>
            <w:tcBorders>
              <w:top w:val="single" w:sz="2" w:space="0" w:color="000001"/>
              <w:bottom w:val="single" w:sz="2" w:space="0" w:color="000001"/>
            </w:tcBorders>
            <w:shd w:val="clear" w:color="auto" w:fill="auto"/>
            <w:tcMar>
              <w:left w:w="2" w:type="dxa"/>
            </w:tcMar>
          </w:tcPr>
          <w:p w14:paraId="201BF49F"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B843EF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B6F92D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260521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43A00FE" w14:textId="77777777" w:rsidR="0000113F" w:rsidRDefault="0000113F"/>
        </w:tc>
      </w:tr>
      <w:tr w:rsidR="00E720FE" w14:paraId="7934EA76"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B49D513" w14:textId="77777777" w:rsidR="0000113F" w:rsidRDefault="004A4DE7">
            <w:pPr>
              <w:jc w:val="center"/>
              <w:rPr>
                <w:bCs/>
                <w:sz w:val="20"/>
                <w:szCs w:val="20"/>
                <w:lang w:eastAsia="pt-BR"/>
              </w:rPr>
            </w:pPr>
            <w:r>
              <w:rPr>
                <w:bCs/>
                <w:sz w:val="20"/>
                <w:szCs w:val="20"/>
                <w:lang w:eastAsia="pt-BR"/>
              </w:rPr>
              <w:t>VRT</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A801132" w14:textId="77777777" w:rsidR="0000113F" w:rsidRDefault="004A4DE7">
            <w:pPr>
              <w:rPr>
                <w:sz w:val="20"/>
                <w:szCs w:val="20"/>
                <w:lang w:eastAsia="pt-BR"/>
              </w:rPr>
            </w:pPr>
            <w:r>
              <w:rPr>
                <w:sz w:val="20"/>
                <w:szCs w:val="20"/>
                <w:lang w:eastAsia="pt-BR"/>
              </w:rPr>
              <w:t>Variante</w:t>
            </w:r>
          </w:p>
        </w:tc>
        <w:tc>
          <w:tcPr>
            <w:tcW w:w="21" w:type="dxa"/>
            <w:tcBorders>
              <w:top w:val="single" w:sz="2" w:space="0" w:color="000001"/>
              <w:bottom w:val="single" w:sz="2" w:space="0" w:color="000001"/>
            </w:tcBorders>
            <w:shd w:val="clear" w:color="auto" w:fill="auto"/>
            <w:tcMar>
              <w:left w:w="2" w:type="dxa"/>
            </w:tcMar>
          </w:tcPr>
          <w:p w14:paraId="3E20761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E5F42C4"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2791676B"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039446C"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0002A0D4" w14:textId="77777777" w:rsidR="0000113F" w:rsidRDefault="0000113F"/>
        </w:tc>
      </w:tr>
      <w:tr w:rsidR="00E720FE" w14:paraId="55E4210B"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680D1703" w14:textId="77777777" w:rsidR="0000113F" w:rsidRDefault="004A4DE7">
            <w:pPr>
              <w:jc w:val="center"/>
              <w:rPr>
                <w:bCs/>
                <w:sz w:val="20"/>
                <w:szCs w:val="20"/>
                <w:lang w:eastAsia="pt-BR"/>
              </w:rPr>
            </w:pPr>
            <w:r>
              <w:rPr>
                <w:bCs/>
                <w:sz w:val="20"/>
                <w:szCs w:val="20"/>
                <w:lang w:eastAsia="pt-BR"/>
              </w:rPr>
              <w:t>ZIG</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938B677" w14:textId="77777777" w:rsidR="0000113F" w:rsidRDefault="004A4DE7">
            <w:pPr>
              <w:rPr>
                <w:sz w:val="20"/>
                <w:szCs w:val="20"/>
                <w:lang w:eastAsia="pt-BR"/>
              </w:rPr>
            </w:pPr>
            <w:r>
              <w:rPr>
                <w:sz w:val="20"/>
                <w:szCs w:val="20"/>
                <w:lang w:eastAsia="pt-BR"/>
              </w:rPr>
              <w:t>Zigue-Zague</w:t>
            </w:r>
          </w:p>
        </w:tc>
        <w:tc>
          <w:tcPr>
            <w:tcW w:w="21" w:type="dxa"/>
            <w:tcBorders>
              <w:top w:val="single" w:sz="2" w:space="0" w:color="000001"/>
              <w:bottom w:val="single" w:sz="2" w:space="0" w:color="000001"/>
            </w:tcBorders>
            <w:shd w:val="clear" w:color="auto" w:fill="auto"/>
            <w:tcMar>
              <w:left w:w="2" w:type="dxa"/>
            </w:tcMar>
          </w:tcPr>
          <w:p w14:paraId="6FBCCE0A"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9395B8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8793AA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DCC3F76"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6FAB5214" w14:textId="77777777" w:rsidR="0000113F" w:rsidRDefault="0000113F"/>
        </w:tc>
      </w:tr>
      <w:tr w:rsidR="00E720FE" w14:paraId="1501CA2C"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24EA4862" w14:textId="77777777" w:rsidR="0000113F" w:rsidRDefault="004A4DE7">
            <w:pPr>
              <w:jc w:val="center"/>
              <w:rPr>
                <w:bCs/>
                <w:sz w:val="20"/>
                <w:szCs w:val="20"/>
                <w:lang w:eastAsia="pt-BR"/>
              </w:rPr>
            </w:pPr>
            <w:r>
              <w:rPr>
                <w:bCs/>
                <w:sz w:val="20"/>
                <w:szCs w:val="20"/>
                <w:lang w:eastAsia="pt-BR"/>
              </w:rPr>
              <w:t>ALD</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AE798CA" w14:textId="77777777" w:rsidR="0000113F" w:rsidRDefault="004A4DE7">
            <w:pPr>
              <w:rPr>
                <w:sz w:val="20"/>
                <w:szCs w:val="20"/>
                <w:lang w:eastAsia="pt-BR"/>
              </w:rPr>
            </w:pPr>
            <w:r>
              <w:rPr>
                <w:sz w:val="20"/>
                <w:szCs w:val="20"/>
                <w:lang w:eastAsia="pt-BR"/>
              </w:rPr>
              <w:t>Aldeia</w:t>
            </w:r>
          </w:p>
        </w:tc>
        <w:tc>
          <w:tcPr>
            <w:tcW w:w="21" w:type="dxa"/>
            <w:tcBorders>
              <w:top w:val="single" w:sz="2" w:space="0" w:color="000001"/>
              <w:bottom w:val="single" w:sz="2" w:space="0" w:color="000001"/>
            </w:tcBorders>
            <w:shd w:val="clear" w:color="auto" w:fill="auto"/>
            <w:tcMar>
              <w:left w:w="2" w:type="dxa"/>
            </w:tcMar>
          </w:tcPr>
          <w:p w14:paraId="31DD584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3903592"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1E63E81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79CBDA8D"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1C8C3A67" w14:textId="77777777" w:rsidR="0000113F" w:rsidRDefault="0000113F"/>
        </w:tc>
      </w:tr>
      <w:tr w:rsidR="00E720FE" w14:paraId="5517162D"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59113ED8" w14:textId="77777777" w:rsidR="0000113F" w:rsidRDefault="004A4DE7">
            <w:pPr>
              <w:jc w:val="center"/>
              <w:rPr>
                <w:bCs/>
                <w:sz w:val="20"/>
                <w:szCs w:val="20"/>
                <w:lang w:eastAsia="pt-BR"/>
              </w:rPr>
            </w:pPr>
            <w:r>
              <w:rPr>
                <w:bCs/>
                <w:sz w:val="20"/>
                <w:szCs w:val="20"/>
                <w:lang w:eastAsia="pt-BR"/>
              </w:rPr>
              <w:t>IGP</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5A4CAE6" w14:textId="77777777" w:rsidR="0000113F" w:rsidRDefault="004A4DE7">
            <w:pPr>
              <w:rPr>
                <w:sz w:val="20"/>
                <w:szCs w:val="20"/>
                <w:lang w:eastAsia="pt-BR"/>
              </w:rPr>
            </w:pPr>
            <w:r>
              <w:rPr>
                <w:sz w:val="20"/>
                <w:szCs w:val="20"/>
                <w:lang w:eastAsia="pt-BR"/>
              </w:rPr>
              <w:t>Igarapé</w:t>
            </w:r>
          </w:p>
        </w:tc>
        <w:tc>
          <w:tcPr>
            <w:tcW w:w="21" w:type="dxa"/>
            <w:tcBorders>
              <w:top w:val="single" w:sz="2" w:space="0" w:color="000001"/>
              <w:bottom w:val="single" w:sz="2" w:space="0" w:color="000001"/>
            </w:tcBorders>
            <w:shd w:val="clear" w:color="auto" w:fill="auto"/>
            <w:tcMar>
              <w:left w:w="2" w:type="dxa"/>
            </w:tcMar>
          </w:tcPr>
          <w:p w14:paraId="1E0898A6"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AD4C988"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60444D35"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752CC30"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7E70106B" w14:textId="77777777" w:rsidR="0000113F" w:rsidRDefault="0000113F"/>
        </w:tc>
      </w:tr>
      <w:tr w:rsidR="00E720FE" w14:paraId="1F3FFFA5" w14:textId="77777777">
        <w:trPr>
          <w:trHeight w:val="289"/>
        </w:trPr>
        <w:tc>
          <w:tcPr>
            <w:tcW w:w="1143" w:type="dxa"/>
            <w:tcBorders>
              <w:top w:val="single" w:sz="4" w:space="0" w:color="000001"/>
              <w:left w:val="single" w:sz="4" w:space="0" w:color="000001"/>
              <w:bottom w:val="single" w:sz="4" w:space="0" w:color="000001"/>
            </w:tcBorders>
            <w:shd w:val="clear" w:color="auto" w:fill="auto"/>
            <w:tcMar>
              <w:left w:w="0" w:type="dxa"/>
            </w:tcMar>
            <w:vAlign w:val="center"/>
          </w:tcPr>
          <w:p w14:paraId="37F7A60B" w14:textId="77777777" w:rsidR="0000113F" w:rsidRDefault="004A4DE7">
            <w:pPr>
              <w:jc w:val="center"/>
              <w:rPr>
                <w:bCs/>
                <w:sz w:val="20"/>
                <w:szCs w:val="20"/>
                <w:lang w:eastAsia="pt-BR"/>
              </w:rPr>
            </w:pPr>
            <w:r>
              <w:rPr>
                <w:bCs/>
                <w:sz w:val="20"/>
                <w:szCs w:val="20"/>
                <w:lang w:eastAsia="pt-BR"/>
              </w:rPr>
              <w:t>OTR</w:t>
            </w:r>
          </w:p>
        </w:tc>
        <w:tc>
          <w:tcPr>
            <w:tcW w:w="8636"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2A9CA04" w14:textId="77777777" w:rsidR="0000113F" w:rsidRDefault="004A4DE7">
            <w:pPr>
              <w:rPr>
                <w:sz w:val="20"/>
                <w:szCs w:val="20"/>
                <w:lang w:eastAsia="pt-BR"/>
              </w:rPr>
            </w:pPr>
            <w:r>
              <w:rPr>
                <w:sz w:val="20"/>
                <w:szCs w:val="20"/>
                <w:lang w:eastAsia="pt-BR"/>
              </w:rPr>
              <w:t>Outros</w:t>
            </w:r>
          </w:p>
        </w:tc>
        <w:tc>
          <w:tcPr>
            <w:tcW w:w="21" w:type="dxa"/>
            <w:tcBorders>
              <w:top w:val="single" w:sz="2" w:space="0" w:color="000001"/>
              <w:bottom w:val="single" w:sz="2" w:space="0" w:color="000001"/>
            </w:tcBorders>
            <w:shd w:val="clear" w:color="auto" w:fill="auto"/>
            <w:tcMar>
              <w:left w:w="2" w:type="dxa"/>
            </w:tcMar>
          </w:tcPr>
          <w:p w14:paraId="36B7C303"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42C10F79"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037B7671" w14:textId="77777777" w:rsidR="0000113F" w:rsidRDefault="0000113F"/>
        </w:tc>
        <w:tc>
          <w:tcPr>
            <w:tcW w:w="40" w:type="dxa"/>
            <w:tcBorders>
              <w:top w:val="single" w:sz="2" w:space="0" w:color="000001"/>
              <w:bottom w:val="single" w:sz="2" w:space="0" w:color="000001"/>
            </w:tcBorders>
            <w:shd w:val="clear" w:color="auto" w:fill="auto"/>
            <w:tcMar>
              <w:left w:w="2" w:type="dxa"/>
            </w:tcMar>
          </w:tcPr>
          <w:p w14:paraId="327B8C97" w14:textId="77777777" w:rsidR="0000113F" w:rsidRDefault="0000113F"/>
        </w:tc>
        <w:tc>
          <w:tcPr>
            <w:tcW w:w="43" w:type="dxa"/>
            <w:tcBorders>
              <w:top w:val="single" w:sz="2" w:space="0" w:color="000001"/>
              <w:bottom w:val="single" w:sz="2" w:space="0" w:color="000001"/>
            </w:tcBorders>
            <w:shd w:val="clear" w:color="auto" w:fill="auto"/>
            <w:tcMar>
              <w:left w:w="2" w:type="dxa"/>
            </w:tcMar>
          </w:tcPr>
          <w:p w14:paraId="48CD57E5" w14:textId="77777777" w:rsidR="0000113F" w:rsidRDefault="0000113F"/>
        </w:tc>
      </w:tr>
    </w:tbl>
    <w:p w14:paraId="2543A6E2" w14:textId="77777777" w:rsidR="0000113F" w:rsidRDefault="0000113F">
      <w:pPr>
        <w:jc w:val="center"/>
      </w:pPr>
    </w:p>
    <w:p w14:paraId="2F660053" w14:textId="77777777" w:rsidR="0000113F" w:rsidRDefault="004A4DE7">
      <w:pPr>
        <w:suppressAutoHyphens w:val="0"/>
      </w:pPr>
      <w:r>
        <w:br w:type="page"/>
      </w:r>
    </w:p>
    <w:p w14:paraId="772729EB" w14:textId="77777777" w:rsidR="0000113F" w:rsidRDefault="0000113F">
      <w:pPr>
        <w:jc w:val="center"/>
      </w:pPr>
    </w:p>
    <w:tbl>
      <w:tblPr>
        <w:tblW w:w="9792"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1360"/>
        <w:gridCol w:w="8432"/>
      </w:tblGrid>
      <w:tr w:rsidR="0000113F" w14:paraId="32172240" w14:textId="77777777">
        <w:trPr>
          <w:trHeight w:val="435"/>
        </w:trPr>
        <w:tc>
          <w:tcPr>
            <w:tcW w:w="9791" w:type="dxa"/>
            <w:gridSpan w:val="2"/>
            <w:tcBorders>
              <w:top w:val="single" w:sz="4" w:space="0" w:color="00000A"/>
              <w:left w:val="single" w:sz="4" w:space="0" w:color="00000A"/>
              <w:bottom w:val="single" w:sz="4" w:space="0" w:color="00000A"/>
              <w:right w:val="single" w:sz="4" w:space="0" w:color="00000A"/>
            </w:tcBorders>
            <w:shd w:val="clear" w:color="000000" w:fill="E6E6E6"/>
            <w:tcMar>
              <w:left w:w="45" w:type="dxa"/>
            </w:tcMar>
            <w:vAlign w:val="center"/>
          </w:tcPr>
          <w:p w14:paraId="34801E4C" w14:textId="77777777" w:rsidR="0000113F" w:rsidRDefault="004A4DE7">
            <w:pPr>
              <w:pStyle w:val="Ttulo1"/>
              <w:rPr>
                <w:lang w:eastAsia="pt-BR"/>
              </w:rPr>
            </w:pPr>
            <w:bookmarkStart w:id="51" w:name="RANGE!A1"/>
            <w:bookmarkStart w:id="52" w:name="_Toc487051268"/>
            <w:bookmarkEnd w:id="51"/>
            <w:bookmarkEnd w:id="52"/>
            <w:r>
              <w:rPr>
                <w:lang w:eastAsia="pt-BR"/>
              </w:rPr>
              <w:t>Tabela 21 - Natureza Jurídica</w:t>
            </w:r>
          </w:p>
        </w:tc>
      </w:tr>
      <w:tr w:rsidR="0000113F" w14:paraId="4B56C19A" w14:textId="77777777">
        <w:trPr>
          <w:trHeight w:val="315"/>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C89C685" w14:textId="77777777" w:rsidR="0000113F" w:rsidRDefault="004A4DE7">
            <w:pPr>
              <w:suppressAutoHyphens w:val="0"/>
              <w:jc w:val="center"/>
              <w:rPr>
                <w:b/>
                <w:bCs/>
                <w:color w:val="000000"/>
                <w:lang w:eastAsia="pt-BR"/>
              </w:rPr>
            </w:pPr>
            <w:r>
              <w:rPr>
                <w:b/>
                <w:bCs/>
                <w:color w:val="000000"/>
                <w:lang w:eastAsia="pt-BR"/>
              </w:rPr>
              <w:t>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1AAEB" w14:textId="77777777" w:rsidR="0000113F" w:rsidRDefault="004A4DE7">
            <w:pPr>
              <w:suppressAutoHyphens w:val="0"/>
              <w:rPr>
                <w:b/>
                <w:color w:val="000000"/>
                <w:lang w:eastAsia="pt-BR"/>
              </w:rPr>
            </w:pPr>
            <w:r>
              <w:rPr>
                <w:b/>
                <w:color w:val="000000"/>
                <w:lang w:eastAsia="pt-BR"/>
              </w:rPr>
              <w:t>Administração Pública</w:t>
            </w:r>
          </w:p>
        </w:tc>
      </w:tr>
      <w:tr w:rsidR="0000113F" w14:paraId="3A55EC01"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A4E0EAE" w14:textId="77777777" w:rsidR="0000113F" w:rsidRDefault="004A4DE7">
            <w:pPr>
              <w:suppressAutoHyphens w:val="0"/>
              <w:jc w:val="center"/>
              <w:rPr>
                <w:color w:val="000000"/>
                <w:sz w:val="22"/>
                <w:szCs w:val="22"/>
                <w:lang w:eastAsia="pt-BR"/>
              </w:rPr>
            </w:pPr>
            <w:r>
              <w:rPr>
                <w:color w:val="000000"/>
                <w:sz w:val="22"/>
                <w:szCs w:val="22"/>
                <w:lang w:eastAsia="pt-BR"/>
              </w:rPr>
              <w:t>101-5</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60BF6" w14:textId="77777777" w:rsidR="0000113F" w:rsidRDefault="004A4DE7">
            <w:pPr>
              <w:suppressAutoHyphens w:val="0"/>
              <w:rPr>
                <w:color w:val="000000"/>
                <w:sz w:val="22"/>
                <w:szCs w:val="22"/>
                <w:lang w:eastAsia="pt-BR"/>
              </w:rPr>
            </w:pPr>
            <w:r>
              <w:rPr>
                <w:color w:val="000000"/>
                <w:sz w:val="22"/>
                <w:szCs w:val="22"/>
                <w:lang w:eastAsia="pt-BR"/>
              </w:rPr>
              <w:t>Órgão Público do Poder Executivo Federal</w:t>
            </w:r>
          </w:p>
        </w:tc>
      </w:tr>
      <w:tr w:rsidR="0000113F" w14:paraId="48318E1D"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D4BC426" w14:textId="77777777" w:rsidR="0000113F" w:rsidRDefault="004A4DE7">
            <w:pPr>
              <w:suppressAutoHyphens w:val="0"/>
              <w:jc w:val="center"/>
              <w:rPr>
                <w:color w:val="000000"/>
                <w:sz w:val="22"/>
                <w:szCs w:val="22"/>
                <w:lang w:eastAsia="pt-BR"/>
              </w:rPr>
            </w:pPr>
            <w:r>
              <w:rPr>
                <w:color w:val="000000"/>
                <w:sz w:val="22"/>
                <w:szCs w:val="22"/>
                <w:lang w:eastAsia="pt-BR"/>
              </w:rPr>
              <w:t>102-3</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B09ADB" w14:textId="77777777" w:rsidR="0000113F" w:rsidRDefault="004A4DE7">
            <w:pPr>
              <w:suppressAutoHyphens w:val="0"/>
              <w:rPr>
                <w:color w:val="000000"/>
                <w:sz w:val="22"/>
                <w:szCs w:val="22"/>
                <w:lang w:eastAsia="pt-BR"/>
              </w:rPr>
            </w:pPr>
            <w:r>
              <w:rPr>
                <w:color w:val="000000"/>
                <w:sz w:val="22"/>
                <w:szCs w:val="22"/>
                <w:lang w:eastAsia="pt-BR"/>
              </w:rPr>
              <w:t>Órgão Público do Poder Executivo Estadual ou do Distrito Federal</w:t>
            </w:r>
          </w:p>
        </w:tc>
      </w:tr>
      <w:tr w:rsidR="0000113F" w14:paraId="645F153A"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025BE1C" w14:textId="77777777" w:rsidR="0000113F" w:rsidRDefault="004A4DE7">
            <w:pPr>
              <w:suppressAutoHyphens w:val="0"/>
              <w:jc w:val="center"/>
              <w:rPr>
                <w:color w:val="000000"/>
                <w:sz w:val="22"/>
                <w:szCs w:val="22"/>
                <w:lang w:eastAsia="pt-BR"/>
              </w:rPr>
            </w:pPr>
            <w:r>
              <w:rPr>
                <w:color w:val="000000"/>
                <w:sz w:val="22"/>
                <w:szCs w:val="22"/>
                <w:lang w:eastAsia="pt-BR"/>
              </w:rPr>
              <w:t>103-1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FB0E44" w14:textId="77777777" w:rsidR="0000113F" w:rsidRDefault="004A4DE7">
            <w:pPr>
              <w:suppressAutoHyphens w:val="0"/>
              <w:rPr>
                <w:color w:val="000000"/>
                <w:sz w:val="22"/>
                <w:szCs w:val="22"/>
                <w:lang w:eastAsia="pt-BR"/>
              </w:rPr>
            </w:pPr>
            <w:r>
              <w:rPr>
                <w:color w:val="000000"/>
                <w:sz w:val="22"/>
                <w:szCs w:val="22"/>
                <w:lang w:eastAsia="pt-BR"/>
              </w:rPr>
              <w:t>Órgão Público do Poder Executivo Municipal</w:t>
            </w:r>
          </w:p>
        </w:tc>
      </w:tr>
      <w:tr w:rsidR="0000113F" w14:paraId="020327B4"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EBE39B3" w14:textId="77777777" w:rsidR="0000113F" w:rsidRDefault="004A4DE7">
            <w:pPr>
              <w:suppressAutoHyphens w:val="0"/>
              <w:jc w:val="center"/>
              <w:rPr>
                <w:color w:val="000000"/>
                <w:sz w:val="22"/>
                <w:szCs w:val="22"/>
                <w:lang w:eastAsia="pt-BR"/>
              </w:rPr>
            </w:pPr>
            <w:r>
              <w:rPr>
                <w:color w:val="000000"/>
                <w:sz w:val="22"/>
                <w:szCs w:val="22"/>
                <w:lang w:eastAsia="pt-BR"/>
              </w:rPr>
              <w:t>104-0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B84385" w14:textId="77777777" w:rsidR="0000113F" w:rsidRDefault="004A4DE7">
            <w:pPr>
              <w:suppressAutoHyphens w:val="0"/>
              <w:rPr>
                <w:color w:val="000000"/>
                <w:sz w:val="22"/>
                <w:szCs w:val="22"/>
                <w:lang w:eastAsia="pt-BR"/>
              </w:rPr>
            </w:pPr>
            <w:r>
              <w:rPr>
                <w:color w:val="000000"/>
                <w:sz w:val="22"/>
                <w:szCs w:val="22"/>
                <w:lang w:eastAsia="pt-BR"/>
              </w:rPr>
              <w:t>Órgão Público do Poder Legislativo Federal</w:t>
            </w:r>
          </w:p>
        </w:tc>
      </w:tr>
      <w:tr w:rsidR="0000113F" w14:paraId="5687E580"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16C476" w14:textId="77777777" w:rsidR="0000113F" w:rsidRDefault="004A4DE7">
            <w:pPr>
              <w:suppressAutoHyphens w:val="0"/>
              <w:jc w:val="center"/>
              <w:rPr>
                <w:color w:val="000000"/>
                <w:sz w:val="22"/>
                <w:szCs w:val="22"/>
                <w:lang w:eastAsia="pt-BR"/>
              </w:rPr>
            </w:pPr>
            <w:r>
              <w:rPr>
                <w:color w:val="000000"/>
                <w:sz w:val="22"/>
                <w:szCs w:val="22"/>
                <w:lang w:eastAsia="pt-BR"/>
              </w:rPr>
              <w:t>105-8</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7BB2D1" w14:textId="77777777" w:rsidR="0000113F" w:rsidRDefault="004A4DE7">
            <w:pPr>
              <w:suppressAutoHyphens w:val="0"/>
              <w:rPr>
                <w:color w:val="000000"/>
                <w:sz w:val="22"/>
                <w:szCs w:val="22"/>
                <w:lang w:eastAsia="pt-BR"/>
              </w:rPr>
            </w:pPr>
            <w:r>
              <w:rPr>
                <w:color w:val="000000"/>
                <w:sz w:val="22"/>
                <w:szCs w:val="22"/>
                <w:lang w:eastAsia="pt-BR"/>
              </w:rPr>
              <w:t>Órgão Público do Poder Legislativo Estadual ou do Distrito Federal</w:t>
            </w:r>
          </w:p>
        </w:tc>
      </w:tr>
      <w:tr w:rsidR="0000113F" w14:paraId="3AFB5303"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67C36B8" w14:textId="77777777" w:rsidR="0000113F" w:rsidRDefault="004A4DE7">
            <w:pPr>
              <w:suppressAutoHyphens w:val="0"/>
              <w:jc w:val="center"/>
              <w:rPr>
                <w:color w:val="000000"/>
                <w:sz w:val="22"/>
                <w:szCs w:val="22"/>
                <w:lang w:eastAsia="pt-BR"/>
              </w:rPr>
            </w:pPr>
            <w:r>
              <w:rPr>
                <w:color w:val="000000"/>
                <w:sz w:val="22"/>
                <w:szCs w:val="22"/>
                <w:lang w:eastAsia="pt-BR"/>
              </w:rPr>
              <w:t>106-6</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4BF4CD" w14:textId="77777777" w:rsidR="0000113F" w:rsidRDefault="004A4DE7">
            <w:pPr>
              <w:suppressAutoHyphens w:val="0"/>
              <w:rPr>
                <w:color w:val="000000"/>
                <w:sz w:val="22"/>
                <w:szCs w:val="22"/>
                <w:lang w:eastAsia="pt-BR"/>
              </w:rPr>
            </w:pPr>
            <w:r>
              <w:rPr>
                <w:color w:val="000000"/>
                <w:sz w:val="22"/>
                <w:szCs w:val="22"/>
                <w:lang w:eastAsia="pt-BR"/>
              </w:rPr>
              <w:t>Órgão Público do Poder Legislativo Municipal</w:t>
            </w:r>
          </w:p>
        </w:tc>
      </w:tr>
      <w:tr w:rsidR="0000113F" w14:paraId="329FC8D3"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6AC5B34" w14:textId="77777777" w:rsidR="0000113F" w:rsidRDefault="004A4DE7">
            <w:pPr>
              <w:suppressAutoHyphens w:val="0"/>
              <w:jc w:val="center"/>
              <w:rPr>
                <w:color w:val="000000"/>
                <w:sz w:val="22"/>
                <w:szCs w:val="22"/>
                <w:lang w:eastAsia="pt-BR"/>
              </w:rPr>
            </w:pPr>
            <w:r>
              <w:rPr>
                <w:color w:val="000000"/>
                <w:sz w:val="22"/>
                <w:szCs w:val="22"/>
                <w:lang w:eastAsia="pt-BR"/>
              </w:rPr>
              <w:t>107-4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33ADD0" w14:textId="77777777" w:rsidR="0000113F" w:rsidRDefault="004A4DE7">
            <w:pPr>
              <w:suppressAutoHyphens w:val="0"/>
              <w:rPr>
                <w:color w:val="000000"/>
                <w:sz w:val="22"/>
                <w:szCs w:val="22"/>
                <w:lang w:eastAsia="pt-BR"/>
              </w:rPr>
            </w:pPr>
            <w:r>
              <w:rPr>
                <w:color w:val="000000"/>
                <w:sz w:val="22"/>
                <w:szCs w:val="22"/>
                <w:lang w:eastAsia="pt-BR"/>
              </w:rPr>
              <w:t>Órgão Público do Poder Judiciário Federal</w:t>
            </w:r>
          </w:p>
        </w:tc>
      </w:tr>
      <w:tr w:rsidR="0000113F" w14:paraId="2617D138"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6E80C56" w14:textId="77777777" w:rsidR="0000113F" w:rsidRDefault="004A4DE7">
            <w:pPr>
              <w:suppressAutoHyphens w:val="0"/>
              <w:jc w:val="center"/>
              <w:rPr>
                <w:color w:val="000000"/>
                <w:sz w:val="22"/>
                <w:szCs w:val="22"/>
                <w:lang w:eastAsia="pt-BR"/>
              </w:rPr>
            </w:pPr>
            <w:r>
              <w:rPr>
                <w:color w:val="000000"/>
                <w:sz w:val="22"/>
                <w:szCs w:val="22"/>
                <w:lang w:eastAsia="pt-BR"/>
              </w:rPr>
              <w:t>108-2</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2E163B" w14:textId="77777777" w:rsidR="0000113F" w:rsidRDefault="004A4DE7">
            <w:pPr>
              <w:suppressAutoHyphens w:val="0"/>
              <w:rPr>
                <w:color w:val="000000"/>
                <w:sz w:val="22"/>
                <w:szCs w:val="22"/>
                <w:lang w:eastAsia="pt-BR"/>
              </w:rPr>
            </w:pPr>
            <w:r>
              <w:rPr>
                <w:color w:val="000000"/>
                <w:sz w:val="22"/>
                <w:szCs w:val="22"/>
                <w:lang w:eastAsia="pt-BR"/>
              </w:rPr>
              <w:t>Órgão Público do Poder Judiciário Estadual</w:t>
            </w:r>
          </w:p>
        </w:tc>
      </w:tr>
      <w:tr w:rsidR="0000113F" w14:paraId="2A4E43F9"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AC20783" w14:textId="77777777" w:rsidR="0000113F" w:rsidRDefault="004A4DE7">
            <w:pPr>
              <w:suppressAutoHyphens w:val="0"/>
              <w:jc w:val="center"/>
              <w:rPr>
                <w:color w:val="000000"/>
                <w:sz w:val="22"/>
                <w:szCs w:val="22"/>
                <w:lang w:eastAsia="pt-BR"/>
              </w:rPr>
            </w:pPr>
            <w:r>
              <w:rPr>
                <w:color w:val="000000"/>
                <w:sz w:val="22"/>
                <w:szCs w:val="22"/>
                <w:lang w:eastAsia="pt-BR"/>
              </w:rPr>
              <w:t>110-4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A7394F" w14:textId="77777777" w:rsidR="0000113F" w:rsidRDefault="004A4DE7">
            <w:pPr>
              <w:suppressAutoHyphens w:val="0"/>
              <w:rPr>
                <w:color w:val="000000"/>
                <w:sz w:val="22"/>
                <w:szCs w:val="22"/>
                <w:lang w:eastAsia="pt-BR"/>
              </w:rPr>
            </w:pPr>
            <w:r>
              <w:rPr>
                <w:color w:val="000000"/>
                <w:sz w:val="22"/>
                <w:szCs w:val="22"/>
                <w:lang w:eastAsia="pt-BR"/>
              </w:rPr>
              <w:t>Autarquia Federal</w:t>
            </w:r>
          </w:p>
        </w:tc>
      </w:tr>
      <w:tr w:rsidR="0000113F" w14:paraId="4DF3E89B"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7926ABF" w14:textId="77777777" w:rsidR="0000113F" w:rsidRDefault="004A4DE7">
            <w:pPr>
              <w:suppressAutoHyphens w:val="0"/>
              <w:jc w:val="center"/>
              <w:rPr>
                <w:color w:val="000000"/>
                <w:sz w:val="22"/>
                <w:szCs w:val="22"/>
                <w:lang w:eastAsia="pt-BR"/>
              </w:rPr>
            </w:pPr>
            <w:r>
              <w:rPr>
                <w:color w:val="000000"/>
                <w:sz w:val="22"/>
                <w:szCs w:val="22"/>
                <w:lang w:eastAsia="pt-BR"/>
              </w:rPr>
              <w:t>111-2</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15E4B5" w14:textId="77777777" w:rsidR="0000113F" w:rsidRDefault="004A4DE7">
            <w:pPr>
              <w:suppressAutoHyphens w:val="0"/>
              <w:rPr>
                <w:color w:val="000000"/>
                <w:sz w:val="22"/>
                <w:szCs w:val="22"/>
                <w:lang w:eastAsia="pt-BR"/>
              </w:rPr>
            </w:pPr>
            <w:r>
              <w:rPr>
                <w:color w:val="000000"/>
                <w:sz w:val="22"/>
                <w:szCs w:val="22"/>
                <w:lang w:eastAsia="pt-BR"/>
              </w:rPr>
              <w:t>Autarquia Estadual ou do Distrito Federal</w:t>
            </w:r>
          </w:p>
        </w:tc>
      </w:tr>
      <w:tr w:rsidR="0000113F" w14:paraId="16AABBB9"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12F533C" w14:textId="77777777" w:rsidR="0000113F" w:rsidRDefault="004A4DE7">
            <w:pPr>
              <w:suppressAutoHyphens w:val="0"/>
              <w:jc w:val="center"/>
              <w:rPr>
                <w:color w:val="000000"/>
                <w:sz w:val="22"/>
                <w:szCs w:val="22"/>
                <w:lang w:eastAsia="pt-BR"/>
              </w:rPr>
            </w:pPr>
            <w:r>
              <w:rPr>
                <w:color w:val="000000"/>
                <w:sz w:val="22"/>
                <w:szCs w:val="22"/>
                <w:lang w:eastAsia="pt-BR"/>
              </w:rPr>
              <w:t>112-0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98DEDE" w14:textId="77777777" w:rsidR="0000113F" w:rsidRDefault="004A4DE7">
            <w:pPr>
              <w:suppressAutoHyphens w:val="0"/>
              <w:rPr>
                <w:color w:val="000000"/>
                <w:sz w:val="22"/>
                <w:szCs w:val="22"/>
                <w:lang w:eastAsia="pt-BR"/>
              </w:rPr>
            </w:pPr>
            <w:r>
              <w:rPr>
                <w:color w:val="000000"/>
                <w:sz w:val="22"/>
                <w:szCs w:val="22"/>
                <w:lang w:eastAsia="pt-BR"/>
              </w:rPr>
              <w:t>Autarquia Municipal</w:t>
            </w:r>
          </w:p>
        </w:tc>
      </w:tr>
      <w:tr w:rsidR="0000113F" w14:paraId="7E2B1250"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EF07037" w14:textId="77777777" w:rsidR="0000113F" w:rsidRDefault="004A4DE7">
            <w:pPr>
              <w:suppressAutoHyphens w:val="0"/>
              <w:jc w:val="center"/>
              <w:rPr>
                <w:color w:val="000000"/>
                <w:sz w:val="22"/>
                <w:szCs w:val="22"/>
                <w:lang w:eastAsia="pt-BR"/>
              </w:rPr>
            </w:pPr>
            <w:r>
              <w:rPr>
                <w:color w:val="000000"/>
                <w:sz w:val="22"/>
                <w:szCs w:val="22"/>
                <w:lang w:eastAsia="pt-BR"/>
              </w:rPr>
              <w:t>113-9</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0DB6CF" w14:textId="77777777" w:rsidR="0000113F" w:rsidRDefault="004A4DE7">
            <w:pPr>
              <w:suppressAutoHyphens w:val="0"/>
              <w:rPr>
                <w:color w:val="000000"/>
                <w:sz w:val="22"/>
                <w:szCs w:val="22"/>
                <w:lang w:eastAsia="pt-BR"/>
              </w:rPr>
            </w:pPr>
            <w:r>
              <w:rPr>
                <w:color w:val="000000"/>
                <w:sz w:val="22"/>
                <w:szCs w:val="22"/>
                <w:lang w:eastAsia="pt-BR"/>
              </w:rPr>
              <w:t>Fundação Pública de Direito Público Federal</w:t>
            </w:r>
          </w:p>
        </w:tc>
      </w:tr>
      <w:tr w:rsidR="0000113F" w14:paraId="12A0B620"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56A9593" w14:textId="77777777" w:rsidR="0000113F" w:rsidRDefault="004A4DE7">
            <w:pPr>
              <w:suppressAutoHyphens w:val="0"/>
              <w:jc w:val="center"/>
              <w:rPr>
                <w:color w:val="000000"/>
                <w:sz w:val="22"/>
                <w:szCs w:val="22"/>
                <w:lang w:eastAsia="pt-BR"/>
              </w:rPr>
            </w:pPr>
            <w:r>
              <w:rPr>
                <w:color w:val="000000"/>
                <w:sz w:val="22"/>
                <w:szCs w:val="22"/>
                <w:lang w:eastAsia="pt-BR"/>
              </w:rPr>
              <w:t>114-7</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F914D2" w14:textId="77777777" w:rsidR="0000113F" w:rsidRDefault="004A4DE7">
            <w:pPr>
              <w:suppressAutoHyphens w:val="0"/>
              <w:rPr>
                <w:color w:val="000000"/>
                <w:sz w:val="22"/>
                <w:szCs w:val="22"/>
                <w:lang w:eastAsia="pt-BR"/>
              </w:rPr>
            </w:pPr>
            <w:r>
              <w:rPr>
                <w:color w:val="000000"/>
                <w:sz w:val="22"/>
                <w:szCs w:val="22"/>
                <w:lang w:eastAsia="pt-BR"/>
              </w:rPr>
              <w:t>Fundação Pública de Direito Público Estadual ou do Distrito Federal</w:t>
            </w:r>
          </w:p>
        </w:tc>
      </w:tr>
      <w:tr w:rsidR="0000113F" w14:paraId="4EA38C9B"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A77AA97" w14:textId="77777777" w:rsidR="0000113F" w:rsidRDefault="004A4DE7">
            <w:pPr>
              <w:suppressAutoHyphens w:val="0"/>
              <w:jc w:val="center"/>
              <w:rPr>
                <w:color w:val="000000"/>
                <w:sz w:val="22"/>
                <w:szCs w:val="22"/>
                <w:lang w:eastAsia="pt-BR"/>
              </w:rPr>
            </w:pPr>
            <w:r>
              <w:rPr>
                <w:color w:val="000000"/>
                <w:sz w:val="22"/>
                <w:szCs w:val="22"/>
                <w:lang w:eastAsia="pt-BR"/>
              </w:rPr>
              <w:t>115-5</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D828D7" w14:textId="77777777" w:rsidR="0000113F" w:rsidRDefault="004A4DE7">
            <w:pPr>
              <w:suppressAutoHyphens w:val="0"/>
              <w:rPr>
                <w:color w:val="000000"/>
                <w:sz w:val="22"/>
                <w:szCs w:val="22"/>
                <w:lang w:eastAsia="pt-BR"/>
              </w:rPr>
            </w:pPr>
            <w:r>
              <w:rPr>
                <w:color w:val="000000"/>
                <w:sz w:val="22"/>
                <w:szCs w:val="22"/>
                <w:lang w:eastAsia="pt-BR"/>
              </w:rPr>
              <w:t>Fundação Pública de Direito Público Municipal</w:t>
            </w:r>
          </w:p>
        </w:tc>
      </w:tr>
      <w:tr w:rsidR="0000113F" w14:paraId="1F0A8950"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56019A" w14:textId="77777777" w:rsidR="0000113F" w:rsidRDefault="004A4DE7">
            <w:pPr>
              <w:suppressAutoHyphens w:val="0"/>
              <w:jc w:val="center"/>
              <w:rPr>
                <w:color w:val="000000"/>
                <w:sz w:val="22"/>
                <w:szCs w:val="22"/>
                <w:lang w:eastAsia="pt-BR"/>
              </w:rPr>
            </w:pPr>
            <w:r>
              <w:rPr>
                <w:color w:val="000000"/>
                <w:sz w:val="22"/>
                <w:szCs w:val="22"/>
                <w:lang w:eastAsia="pt-BR"/>
              </w:rPr>
              <w:t>116-3</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887558" w14:textId="77777777" w:rsidR="0000113F" w:rsidRDefault="004A4DE7">
            <w:pPr>
              <w:suppressAutoHyphens w:val="0"/>
              <w:rPr>
                <w:color w:val="000000"/>
                <w:sz w:val="22"/>
                <w:szCs w:val="22"/>
                <w:lang w:eastAsia="pt-BR"/>
              </w:rPr>
            </w:pPr>
            <w:r>
              <w:rPr>
                <w:color w:val="000000"/>
                <w:sz w:val="22"/>
                <w:szCs w:val="22"/>
                <w:lang w:eastAsia="pt-BR"/>
              </w:rPr>
              <w:t>Órgão Público Autônomo Federal</w:t>
            </w:r>
          </w:p>
        </w:tc>
      </w:tr>
      <w:tr w:rsidR="0000113F" w14:paraId="087A65AB"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2427B74" w14:textId="77777777" w:rsidR="0000113F" w:rsidRDefault="004A4DE7">
            <w:pPr>
              <w:suppressAutoHyphens w:val="0"/>
              <w:jc w:val="center"/>
              <w:rPr>
                <w:color w:val="000000"/>
                <w:sz w:val="22"/>
                <w:szCs w:val="22"/>
                <w:lang w:eastAsia="pt-BR"/>
              </w:rPr>
            </w:pPr>
            <w:r>
              <w:rPr>
                <w:color w:val="000000"/>
                <w:sz w:val="22"/>
                <w:szCs w:val="22"/>
                <w:lang w:eastAsia="pt-BR"/>
              </w:rPr>
              <w:t>117-1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871696" w14:textId="77777777" w:rsidR="0000113F" w:rsidRDefault="004A4DE7">
            <w:pPr>
              <w:suppressAutoHyphens w:val="0"/>
              <w:rPr>
                <w:color w:val="000000"/>
                <w:sz w:val="22"/>
                <w:szCs w:val="22"/>
                <w:lang w:eastAsia="pt-BR"/>
              </w:rPr>
            </w:pPr>
            <w:r>
              <w:rPr>
                <w:color w:val="000000"/>
                <w:sz w:val="22"/>
                <w:szCs w:val="22"/>
                <w:lang w:eastAsia="pt-BR"/>
              </w:rPr>
              <w:t>Órgão Público Autônomo Estadual ou do Distrito Federal</w:t>
            </w:r>
          </w:p>
        </w:tc>
      </w:tr>
      <w:tr w:rsidR="0000113F" w14:paraId="2A217D77"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A9AF742" w14:textId="77777777" w:rsidR="0000113F" w:rsidRDefault="004A4DE7">
            <w:pPr>
              <w:suppressAutoHyphens w:val="0"/>
              <w:jc w:val="center"/>
              <w:rPr>
                <w:color w:val="000000"/>
                <w:sz w:val="22"/>
                <w:szCs w:val="22"/>
                <w:lang w:eastAsia="pt-BR"/>
              </w:rPr>
            </w:pPr>
            <w:r>
              <w:rPr>
                <w:color w:val="000000"/>
                <w:sz w:val="22"/>
                <w:szCs w:val="22"/>
                <w:lang w:eastAsia="pt-BR"/>
              </w:rPr>
              <w:t>118-0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0C8A47" w14:textId="77777777" w:rsidR="0000113F" w:rsidRDefault="004A4DE7">
            <w:pPr>
              <w:suppressAutoHyphens w:val="0"/>
              <w:rPr>
                <w:color w:val="000000"/>
                <w:sz w:val="22"/>
                <w:szCs w:val="22"/>
                <w:lang w:eastAsia="pt-BR"/>
              </w:rPr>
            </w:pPr>
            <w:r>
              <w:rPr>
                <w:color w:val="000000"/>
                <w:sz w:val="22"/>
                <w:szCs w:val="22"/>
                <w:lang w:eastAsia="pt-BR"/>
              </w:rPr>
              <w:t>Órgão Público Autônomo Municipal</w:t>
            </w:r>
          </w:p>
        </w:tc>
      </w:tr>
      <w:tr w:rsidR="0000113F" w14:paraId="38230D4E"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1D7167F" w14:textId="77777777" w:rsidR="0000113F" w:rsidRDefault="004A4DE7">
            <w:pPr>
              <w:suppressAutoHyphens w:val="0"/>
              <w:jc w:val="center"/>
              <w:rPr>
                <w:color w:val="000000"/>
                <w:sz w:val="22"/>
                <w:szCs w:val="22"/>
                <w:lang w:eastAsia="pt-BR"/>
              </w:rPr>
            </w:pPr>
            <w:r>
              <w:rPr>
                <w:color w:val="000000"/>
                <w:sz w:val="22"/>
                <w:szCs w:val="22"/>
                <w:lang w:eastAsia="pt-BR"/>
              </w:rPr>
              <w:t>119-8</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86DEEE" w14:textId="77777777" w:rsidR="0000113F" w:rsidRDefault="004A4DE7">
            <w:pPr>
              <w:suppressAutoHyphens w:val="0"/>
              <w:rPr>
                <w:color w:val="000000"/>
                <w:sz w:val="22"/>
                <w:szCs w:val="22"/>
                <w:lang w:eastAsia="pt-BR"/>
              </w:rPr>
            </w:pPr>
            <w:r>
              <w:rPr>
                <w:color w:val="000000"/>
                <w:sz w:val="22"/>
                <w:szCs w:val="22"/>
                <w:lang w:eastAsia="pt-BR"/>
              </w:rPr>
              <w:t>Comissão Polinacional</w:t>
            </w:r>
          </w:p>
        </w:tc>
      </w:tr>
      <w:tr w:rsidR="0000113F" w14:paraId="6502F8A2"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3C22FB2" w14:textId="77777777" w:rsidR="0000113F" w:rsidRDefault="004A4DE7">
            <w:pPr>
              <w:suppressAutoHyphens w:val="0"/>
              <w:jc w:val="center"/>
              <w:rPr>
                <w:color w:val="000000"/>
                <w:sz w:val="22"/>
                <w:szCs w:val="22"/>
                <w:lang w:eastAsia="pt-BR"/>
              </w:rPr>
            </w:pPr>
            <w:r>
              <w:rPr>
                <w:color w:val="000000"/>
                <w:sz w:val="22"/>
                <w:szCs w:val="22"/>
                <w:lang w:eastAsia="pt-BR"/>
              </w:rPr>
              <w:t>120-1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AC88A5" w14:textId="77777777" w:rsidR="0000113F" w:rsidRDefault="004A4DE7">
            <w:pPr>
              <w:suppressAutoHyphens w:val="0"/>
              <w:rPr>
                <w:color w:val="000000"/>
                <w:sz w:val="22"/>
                <w:szCs w:val="22"/>
                <w:lang w:eastAsia="pt-BR"/>
              </w:rPr>
            </w:pPr>
            <w:r>
              <w:rPr>
                <w:color w:val="000000"/>
                <w:sz w:val="22"/>
                <w:szCs w:val="22"/>
                <w:lang w:eastAsia="pt-BR"/>
              </w:rPr>
              <w:t>Fundo Público</w:t>
            </w:r>
          </w:p>
        </w:tc>
      </w:tr>
      <w:tr w:rsidR="0000113F" w14:paraId="7F433DFD"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E093EC3" w14:textId="77777777" w:rsidR="0000113F" w:rsidRDefault="004A4DE7">
            <w:pPr>
              <w:suppressAutoHyphens w:val="0"/>
              <w:jc w:val="center"/>
              <w:rPr>
                <w:color w:val="000000"/>
                <w:sz w:val="22"/>
                <w:szCs w:val="22"/>
                <w:lang w:eastAsia="pt-BR"/>
              </w:rPr>
            </w:pPr>
            <w:r>
              <w:rPr>
                <w:color w:val="000000"/>
                <w:sz w:val="22"/>
                <w:szCs w:val="22"/>
                <w:lang w:eastAsia="pt-BR"/>
              </w:rPr>
              <w:t>121-0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B98580" w14:textId="77777777" w:rsidR="0000113F" w:rsidRDefault="004A4DE7">
            <w:pPr>
              <w:suppressAutoHyphens w:val="0"/>
              <w:rPr>
                <w:color w:val="000000"/>
                <w:sz w:val="22"/>
                <w:szCs w:val="22"/>
                <w:lang w:eastAsia="pt-BR"/>
              </w:rPr>
            </w:pPr>
            <w:r>
              <w:rPr>
                <w:color w:val="000000"/>
                <w:sz w:val="22"/>
                <w:szCs w:val="22"/>
                <w:lang w:eastAsia="pt-BR"/>
              </w:rPr>
              <w:t>Consórcio Público de Direito Público (Associação Pública)</w:t>
            </w:r>
          </w:p>
        </w:tc>
      </w:tr>
      <w:tr w:rsidR="0000113F" w14:paraId="73337828"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1ADFF7B" w14:textId="77777777" w:rsidR="0000113F" w:rsidRDefault="004A4DE7">
            <w:pPr>
              <w:suppressAutoHyphens w:val="0"/>
              <w:jc w:val="center"/>
              <w:rPr>
                <w:color w:val="000000"/>
                <w:sz w:val="22"/>
                <w:szCs w:val="22"/>
                <w:lang w:eastAsia="pt-BR"/>
              </w:rPr>
            </w:pPr>
            <w:r>
              <w:rPr>
                <w:color w:val="000000"/>
                <w:sz w:val="22"/>
                <w:szCs w:val="22"/>
                <w:lang w:eastAsia="pt-BR"/>
              </w:rPr>
              <w:t>122-8</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EF32B" w14:textId="77777777" w:rsidR="0000113F" w:rsidRDefault="004A4DE7">
            <w:pPr>
              <w:suppressAutoHyphens w:val="0"/>
              <w:rPr>
                <w:color w:val="000000"/>
                <w:sz w:val="22"/>
                <w:szCs w:val="22"/>
                <w:lang w:eastAsia="pt-BR"/>
              </w:rPr>
            </w:pPr>
            <w:r>
              <w:rPr>
                <w:color w:val="000000"/>
                <w:sz w:val="22"/>
                <w:szCs w:val="22"/>
                <w:lang w:eastAsia="pt-BR"/>
              </w:rPr>
              <w:t>Consórcio Público de Direito Privado</w:t>
            </w:r>
          </w:p>
        </w:tc>
      </w:tr>
      <w:tr w:rsidR="0000113F" w14:paraId="1A3E309B"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9597EF" w14:textId="77777777" w:rsidR="0000113F" w:rsidRDefault="004A4DE7">
            <w:pPr>
              <w:suppressAutoHyphens w:val="0"/>
              <w:jc w:val="center"/>
              <w:rPr>
                <w:color w:val="000000"/>
                <w:sz w:val="22"/>
                <w:szCs w:val="22"/>
                <w:lang w:eastAsia="pt-BR"/>
              </w:rPr>
            </w:pPr>
            <w:r>
              <w:rPr>
                <w:color w:val="000000"/>
                <w:sz w:val="22"/>
                <w:szCs w:val="22"/>
                <w:lang w:eastAsia="pt-BR"/>
              </w:rPr>
              <w:t>123-6</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F279FA" w14:textId="77777777" w:rsidR="0000113F" w:rsidRDefault="004A4DE7">
            <w:pPr>
              <w:suppressAutoHyphens w:val="0"/>
              <w:rPr>
                <w:color w:val="000000"/>
                <w:sz w:val="22"/>
                <w:szCs w:val="22"/>
                <w:lang w:eastAsia="pt-BR"/>
              </w:rPr>
            </w:pPr>
            <w:r>
              <w:rPr>
                <w:color w:val="000000"/>
                <w:sz w:val="22"/>
                <w:szCs w:val="22"/>
                <w:lang w:eastAsia="pt-BR"/>
              </w:rPr>
              <w:t>Estado ou Distrito Federal</w:t>
            </w:r>
          </w:p>
        </w:tc>
      </w:tr>
      <w:tr w:rsidR="0000113F" w14:paraId="375796ED"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EDB7A68" w14:textId="77777777" w:rsidR="0000113F" w:rsidRDefault="004A4DE7">
            <w:pPr>
              <w:suppressAutoHyphens w:val="0"/>
              <w:jc w:val="center"/>
              <w:rPr>
                <w:color w:val="000000"/>
                <w:sz w:val="22"/>
                <w:szCs w:val="22"/>
                <w:lang w:eastAsia="pt-BR"/>
              </w:rPr>
            </w:pPr>
            <w:r>
              <w:rPr>
                <w:color w:val="000000"/>
                <w:sz w:val="22"/>
                <w:szCs w:val="22"/>
                <w:lang w:eastAsia="pt-BR"/>
              </w:rPr>
              <w:t>124-4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F3C84A" w14:textId="77777777" w:rsidR="0000113F" w:rsidRDefault="004A4DE7">
            <w:pPr>
              <w:suppressAutoHyphens w:val="0"/>
              <w:rPr>
                <w:color w:val="000000"/>
                <w:sz w:val="22"/>
                <w:szCs w:val="22"/>
                <w:lang w:eastAsia="pt-BR"/>
              </w:rPr>
            </w:pPr>
            <w:r>
              <w:rPr>
                <w:color w:val="000000"/>
                <w:sz w:val="22"/>
                <w:szCs w:val="22"/>
                <w:lang w:eastAsia="pt-BR"/>
              </w:rPr>
              <w:t>Município</w:t>
            </w:r>
          </w:p>
        </w:tc>
      </w:tr>
      <w:tr w:rsidR="0000113F" w14:paraId="17873A5A"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645C5FC" w14:textId="77777777" w:rsidR="0000113F" w:rsidRDefault="004A4DE7">
            <w:pPr>
              <w:suppressAutoHyphens w:val="0"/>
              <w:jc w:val="center"/>
              <w:rPr>
                <w:color w:val="000000"/>
                <w:sz w:val="22"/>
                <w:szCs w:val="22"/>
                <w:lang w:eastAsia="pt-BR"/>
              </w:rPr>
            </w:pPr>
            <w:r>
              <w:rPr>
                <w:color w:val="000000"/>
                <w:sz w:val="22"/>
                <w:szCs w:val="22"/>
                <w:lang w:eastAsia="pt-BR"/>
              </w:rPr>
              <w:t>125-2</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C91DC1" w14:textId="77777777" w:rsidR="0000113F" w:rsidRDefault="004A4DE7">
            <w:pPr>
              <w:suppressAutoHyphens w:val="0"/>
              <w:rPr>
                <w:color w:val="000000"/>
                <w:sz w:val="22"/>
                <w:szCs w:val="22"/>
                <w:lang w:eastAsia="pt-BR"/>
              </w:rPr>
            </w:pPr>
            <w:r>
              <w:rPr>
                <w:color w:val="000000"/>
                <w:sz w:val="22"/>
                <w:szCs w:val="22"/>
                <w:lang w:eastAsia="pt-BR"/>
              </w:rPr>
              <w:t>Fundação Pública de Direito Privado Federal</w:t>
            </w:r>
          </w:p>
        </w:tc>
      </w:tr>
      <w:tr w:rsidR="0000113F" w14:paraId="79A23E9A"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9D63BE1" w14:textId="77777777" w:rsidR="0000113F" w:rsidRDefault="004A4DE7">
            <w:pPr>
              <w:suppressAutoHyphens w:val="0"/>
              <w:jc w:val="center"/>
              <w:rPr>
                <w:color w:val="000000"/>
                <w:sz w:val="22"/>
                <w:szCs w:val="22"/>
                <w:lang w:eastAsia="pt-BR"/>
              </w:rPr>
            </w:pPr>
            <w:r>
              <w:rPr>
                <w:color w:val="000000"/>
                <w:sz w:val="22"/>
                <w:szCs w:val="22"/>
                <w:lang w:eastAsia="pt-BR"/>
              </w:rPr>
              <w:t>126-0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C3EE84" w14:textId="77777777" w:rsidR="0000113F" w:rsidRDefault="004A4DE7">
            <w:pPr>
              <w:suppressAutoHyphens w:val="0"/>
              <w:rPr>
                <w:color w:val="000000"/>
                <w:sz w:val="22"/>
                <w:szCs w:val="22"/>
                <w:lang w:eastAsia="pt-BR"/>
              </w:rPr>
            </w:pPr>
            <w:r>
              <w:rPr>
                <w:color w:val="000000"/>
                <w:sz w:val="22"/>
                <w:szCs w:val="22"/>
                <w:lang w:eastAsia="pt-BR"/>
              </w:rPr>
              <w:t>Fundação Pública de Direito Privado Estadual ou do Distrito Federal</w:t>
            </w:r>
          </w:p>
        </w:tc>
      </w:tr>
      <w:tr w:rsidR="0000113F" w14:paraId="25A9939A"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048956D" w14:textId="77777777" w:rsidR="0000113F" w:rsidRDefault="004A4DE7">
            <w:pPr>
              <w:suppressAutoHyphens w:val="0"/>
              <w:jc w:val="center"/>
              <w:rPr>
                <w:color w:val="000000"/>
                <w:sz w:val="22"/>
                <w:szCs w:val="22"/>
                <w:lang w:eastAsia="pt-BR"/>
              </w:rPr>
            </w:pPr>
            <w:r>
              <w:rPr>
                <w:color w:val="000000"/>
                <w:sz w:val="22"/>
                <w:szCs w:val="22"/>
                <w:lang w:eastAsia="pt-BR"/>
              </w:rPr>
              <w:t>127-9</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95D9F" w14:textId="77777777" w:rsidR="0000113F" w:rsidRDefault="004A4DE7">
            <w:pPr>
              <w:suppressAutoHyphens w:val="0"/>
              <w:rPr>
                <w:color w:val="000000"/>
                <w:sz w:val="22"/>
                <w:szCs w:val="22"/>
                <w:lang w:eastAsia="pt-BR"/>
              </w:rPr>
            </w:pPr>
            <w:r>
              <w:rPr>
                <w:color w:val="000000"/>
                <w:sz w:val="22"/>
                <w:szCs w:val="22"/>
                <w:lang w:eastAsia="pt-BR"/>
              </w:rPr>
              <w:t>Fundação Pública de Direito Privado Municipal</w:t>
            </w:r>
          </w:p>
        </w:tc>
      </w:tr>
      <w:tr w:rsidR="0000113F" w14:paraId="6C701B13"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903191" w14:textId="77777777" w:rsidR="0000113F" w:rsidRDefault="004A4DE7">
            <w:pPr>
              <w:suppressAutoHyphens w:val="0"/>
              <w:jc w:val="center"/>
              <w:rPr>
                <w:b/>
                <w:bCs/>
                <w:color w:val="000000"/>
                <w:lang w:eastAsia="pt-BR"/>
              </w:rPr>
            </w:pPr>
            <w:r>
              <w:rPr>
                <w:b/>
                <w:bCs/>
                <w:color w:val="000000"/>
                <w:lang w:eastAsia="pt-BR"/>
              </w:rPr>
              <w:t>2</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CA717A" w14:textId="77777777" w:rsidR="0000113F" w:rsidRDefault="004A4DE7">
            <w:pPr>
              <w:suppressAutoHyphens w:val="0"/>
              <w:rPr>
                <w:b/>
                <w:color w:val="000000"/>
                <w:lang w:eastAsia="pt-BR"/>
              </w:rPr>
            </w:pPr>
            <w:r>
              <w:rPr>
                <w:b/>
                <w:color w:val="000000"/>
                <w:lang w:eastAsia="pt-BR"/>
              </w:rPr>
              <w:t>Entidades Empresariais</w:t>
            </w:r>
          </w:p>
        </w:tc>
      </w:tr>
      <w:tr w:rsidR="0000113F" w14:paraId="7022F8CC"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3CBAC3A" w14:textId="77777777" w:rsidR="0000113F" w:rsidRDefault="004A4DE7">
            <w:pPr>
              <w:suppressAutoHyphens w:val="0"/>
              <w:jc w:val="center"/>
              <w:rPr>
                <w:color w:val="000000"/>
                <w:sz w:val="22"/>
                <w:szCs w:val="22"/>
                <w:lang w:eastAsia="pt-BR"/>
              </w:rPr>
            </w:pPr>
            <w:r>
              <w:rPr>
                <w:color w:val="000000"/>
                <w:sz w:val="22"/>
                <w:szCs w:val="22"/>
                <w:lang w:eastAsia="pt-BR"/>
              </w:rPr>
              <w:t>201-1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9AFE84" w14:textId="77777777" w:rsidR="0000113F" w:rsidRDefault="004A4DE7">
            <w:pPr>
              <w:suppressAutoHyphens w:val="0"/>
              <w:rPr>
                <w:color w:val="000000"/>
                <w:sz w:val="22"/>
                <w:szCs w:val="22"/>
                <w:lang w:eastAsia="pt-BR"/>
              </w:rPr>
            </w:pPr>
            <w:r>
              <w:rPr>
                <w:color w:val="000000"/>
                <w:sz w:val="22"/>
                <w:szCs w:val="22"/>
                <w:lang w:eastAsia="pt-BR"/>
              </w:rPr>
              <w:t>Empresa Pública</w:t>
            </w:r>
          </w:p>
        </w:tc>
      </w:tr>
      <w:tr w:rsidR="0000113F" w14:paraId="48F15877"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8AFAB11" w14:textId="77777777" w:rsidR="0000113F" w:rsidRDefault="004A4DE7">
            <w:pPr>
              <w:suppressAutoHyphens w:val="0"/>
              <w:jc w:val="center"/>
              <w:rPr>
                <w:color w:val="000000"/>
                <w:sz w:val="22"/>
                <w:szCs w:val="22"/>
                <w:lang w:eastAsia="pt-BR"/>
              </w:rPr>
            </w:pPr>
            <w:r>
              <w:rPr>
                <w:color w:val="000000"/>
                <w:sz w:val="22"/>
                <w:szCs w:val="22"/>
                <w:lang w:eastAsia="pt-BR"/>
              </w:rPr>
              <w:t>203-8</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424F84" w14:textId="77777777" w:rsidR="0000113F" w:rsidRDefault="004A4DE7">
            <w:pPr>
              <w:suppressAutoHyphens w:val="0"/>
              <w:rPr>
                <w:color w:val="000000"/>
                <w:sz w:val="22"/>
                <w:szCs w:val="22"/>
                <w:lang w:eastAsia="pt-BR"/>
              </w:rPr>
            </w:pPr>
            <w:r>
              <w:rPr>
                <w:color w:val="000000"/>
                <w:sz w:val="22"/>
                <w:szCs w:val="22"/>
                <w:lang w:eastAsia="pt-BR"/>
              </w:rPr>
              <w:t>Sociedade de Economia Mista</w:t>
            </w:r>
          </w:p>
        </w:tc>
      </w:tr>
      <w:tr w:rsidR="0000113F" w14:paraId="560ED5A6"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DDB9B14" w14:textId="77777777" w:rsidR="0000113F" w:rsidRDefault="004A4DE7">
            <w:pPr>
              <w:suppressAutoHyphens w:val="0"/>
              <w:jc w:val="center"/>
              <w:rPr>
                <w:color w:val="000000"/>
                <w:sz w:val="22"/>
                <w:szCs w:val="22"/>
                <w:lang w:eastAsia="pt-BR"/>
              </w:rPr>
            </w:pPr>
            <w:r>
              <w:rPr>
                <w:color w:val="000000"/>
                <w:sz w:val="22"/>
                <w:szCs w:val="22"/>
                <w:lang w:eastAsia="pt-BR"/>
              </w:rPr>
              <w:t>204-6</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D943E8" w14:textId="77777777" w:rsidR="0000113F" w:rsidRDefault="004A4DE7">
            <w:pPr>
              <w:suppressAutoHyphens w:val="0"/>
              <w:rPr>
                <w:color w:val="000000"/>
                <w:sz w:val="22"/>
                <w:szCs w:val="22"/>
                <w:lang w:eastAsia="pt-BR"/>
              </w:rPr>
            </w:pPr>
            <w:r>
              <w:rPr>
                <w:color w:val="000000"/>
                <w:sz w:val="22"/>
                <w:szCs w:val="22"/>
                <w:lang w:eastAsia="pt-BR"/>
              </w:rPr>
              <w:t>Sociedade Anônima Aberta</w:t>
            </w:r>
          </w:p>
        </w:tc>
      </w:tr>
      <w:tr w:rsidR="0000113F" w14:paraId="4751A80B"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2272E41" w14:textId="77777777" w:rsidR="0000113F" w:rsidRDefault="004A4DE7">
            <w:pPr>
              <w:suppressAutoHyphens w:val="0"/>
              <w:jc w:val="center"/>
              <w:rPr>
                <w:color w:val="000000"/>
                <w:sz w:val="22"/>
                <w:szCs w:val="22"/>
                <w:lang w:eastAsia="pt-BR"/>
              </w:rPr>
            </w:pPr>
            <w:r>
              <w:rPr>
                <w:color w:val="000000"/>
                <w:sz w:val="22"/>
                <w:szCs w:val="22"/>
                <w:lang w:eastAsia="pt-BR"/>
              </w:rPr>
              <w:t>205-4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262B24" w14:textId="77777777" w:rsidR="0000113F" w:rsidRDefault="004A4DE7">
            <w:pPr>
              <w:suppressAutoHyphens w:val="0"/>
              <w:rPr>
                <w:color w:val="000000"/>
                <w:sz w:val="22"/>
                <w:szCs w:val="22"/>
                <w:lang w:eastAsia="pt-BR"/>
              </w:rPr>
            </w:pPr>
            <w:r>
              <w:rPr>
                <w:color w:val="000000"/>
                <w:sz w:val="22"/>
                <w:szCs w:val="22"/>
                <w:lang w:eastAsia="pt-BR"/>
              </w:rPr>
              <w:t>Sociedade Anônima Fechada</w:t>
            </w:r>
          </w:p>
        </w:tc>
      </w:tr>
      <w:tr w:rsidR="0000113F" w14:paraId="5981E766"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2A88F08" w14:textId="77777777" w:rsidR="0000113F" w:rsidRDefault="004A4DE7">
            <w:pPr>
              <w:suppressAutoHyphens w:val="0"/>
              <w:jc w:val="center"/>
              <w:rPr>
                <w:color w:val="000000"/>
                <w:sz w:val="22"/>
                <w:szCs w:val="22"/>
                <w:lang w:eastAsia="pt-BR"/>
              </w:rPr>
            </w:pPr>
            <w:r>
              <w:rPr>
                <w:color w:val="000000"/>
                <w:sz w:val="22"/>
                <w:szCs w:val="22"/>
                <w:lang w:eastAsia="pt-BR"/>
              </w:rPr>
              <w:t>206-2</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83E200" w14:textId="77777777" w:rsidR="0000113F" w:rsidRDefault="004A4DE7">
            <w:pPr>
              <w:suppressAutoHyphens w:val="0"/>
              <w:rPr>
                <w:color w:val="000000"/>
                <w:sz w:val="22"/>
                <w:szCs w:val="22"/>
                <w:lang w:eastAsia="pt-BR"/>
              </w:rPr>
            </w:pPr>
            <w:r>
              <w:rPr>
                <w:color w:val="000000"/>
                <w:sz w:val="22"/>
                <w:szCs w:val="22"/>
                <w:lang w:eastAsia="pt-BR"/>
              </w:rPr>
              <w:t>Sociedade Empresária Limitada</w:t>
            </w:r>
          </w:p>
        </w:tc>
      </w:tr>
      <w:tr w:rsidR="0000113F" w14:paraId="06EFF525"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797263E" w14:textId="77777777" w:rsidR="0000113F" w:rsidRDefault="004A4DE7">
            <w:pPr>
              <w:suppressAutoHyphens w:val="0"/>
              <w:jc w:val="center"/>
              <w:rPr>
                <w:color w:val="000000"/>
                <w:sz w:val="22"/>
                <w:szCs w:val="22"/>
                <w:lang w:eastAsia="pt-BR"/>
              </w:rPr>
            </w:pPr>
            <w:r>
              <w:rPr>
                <w:color w:val="000000"/>
                <w:sz w:val="22"/>
                <w:szCs w:val="22"/>
                <w:lang w:eastAsia="pt-BR"/>
              </w:rPr>
              <w:t>207-0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A311D5" w14:textId="77777777" w:rsidR="0000113F" w:rsidRDefault="004A4DE7">
            <w:pPr>
              <w:suppressAutoHyphens w:val="0"/>
              <w:rPr>
                <w:color w:val="000000"/>
                <w:sz w:val="22"/>
                <w:szCs w:val="22"/>
                <w:lang w:eastAsia="pt-BR"/>
              </w:rPr>
            </w:pPr>
            <w:r>
              <w:rPr>
                <w:color w:val="000000"/>
                <w:sz w:val="22"/>
                <w:szCs w:val="22"/>
                <w:lang w:eastAsia="pt-BR"/>
              </w:rPr>
              <w:t>Sociedade Empresária em Nome Coletivo</w:t>
            </w:r>
          </w:p>
        </w:tc>
      </w:tr>
      <w:tr w:rsidR="0000113F" w14:paraId="32E0EE9A"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E9C3AF9" w14:textId="77777777" w:rsidR="0000113F" w:rsidRDefault="004A4DE7">
            <w:pPr>
              <w:suppressAutoHyphens w:val="0"/>
              <w:jc w:val="center"/>
              <w:rPr>
                <w:color w:val="000000"/>
                <w:sz w:val="22"/>
                <w:szCs w:val="22"/>
                <w:lang w:eastAsia="pt-BR"/>
              </w:rPr>
            </w:pPr>
            <w:r>
              <w:rPr>
                <w:color w:val="000000"/>
                <w:sz w:val="22"/>
                <w:szCs w:val="22"/>
                <w:lang w:eastAsia="pt-BR"/>
              </w:rPr>
              <w:t>208-9</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8F3495" w14:textId="77777777" w:rsidR="0000113F" w:rsidRDefault="004A4DE7">
            <w:pPr>
              <w:suppressAutoHyphens w:val="0"/>
              <w:rPr>
                <w:color w:val="000000"/>
                <w:sz w:val="22"/>
                <w:szCs w:val="22"/>
                <w:lang w:eastAsia="pt-BR"/>
              </w:rPr>
            </w:pPr>
            <w:r>
              <w:rPr>
                <w:color w:val="000000"/>
                <w:sz w:val="22"/>
                <w:szCs w:val="22"/>
                <w:lang w:eastAsia="pt-BR"/>
              </w:rPr>
              <w:t>Sociedade Empresária em Comandita Simples</w:t>
            </w:r>
          </w:p>
        </w:tc>
      </w:tr>
      <w:tr w:rsidR="0000113F" w14:paraId="055075D1"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A2E65CE" w14:textId="77777777" w:rsidR="0000113F" w:rsidRDefault="004A4DE7">
            <w:pPr>
              <w:suppressAutoHyphens w:val="0"/>
              <w:jc w:val="center"/>
              <w:rPr>
                <w:color w:val="000000"/>
                <w:sz w:val="22"/>
                <w:szCs w:val="22"/>
                <w:lang w:eastAsia="pt-BR"/>
              </w:rPr>
            </w:pPr>
            <w:r>
              <w:rPr>
                <w:color w:val="000000"/>
                <w:sz w:val="22"/>
                <w:szCs w:val="22"/>
                <w:lang w:eastAsia="pt-BR"/>
              </w:rPr>
              <w:t>209-7</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048433" w14:textId="77777777" w:rsidR="0000113F" w:rsidRDefault="004A4DE7">
            <w:pPr>
              <w:suppressAutoHyphens w:val="0"/>
              <w:rPr>
                <w:color w:val="000000"/>
                <w:sz w:val="22"/>
                <w:szCs w:val="22"/>
                <w:lang w:eastAsia="pt-BR"/>
              </w:rPr>
            </w:pPr>
            <w:r>
              <w:rPr>
                <w:color w:val="000000"/>
                <w:sz w:val="22"/>
                <w:szCs w:val="22"/>
                <w:lang w:eastAsia="pt-BR"/>
              </w:rPr>
              <w:t>Sociedade Empresária em Comandita por Ações</w:t>
            </w:r>
          </w:p>
        </w:tc>
      </w:tr>
      <w:tr w:rsidR="0000113F" w14:paraId="0D4950D7"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AC48BDE" w14:textId="77777777" w:rsidR="0000113F" w:rsidRDefault="004A4DE7">
            <w:pPr>
              <w:suppressAutoHyphens w:val="0"/>
              <w:jc w:val="center"/>
              <w:rPr>
                <w:color w:val="000000"/>
                <w:sz w:val="22"/>
                <w:szCs w:val="22"/>
                <w:lang w:eastAsia="pt-BR"/>
              </w:rPr>
            </w:pPr>
            <w:r>
              <w:rPr>
                <w:color w:val="000000"/>
                <w:sz w:val="22"/>
                <w:szCs w:val="22"/>
                <w:lang w:eastAsia="pt-BR"/>
              </w:rPr>
              <w:t>212-7</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6C5A6" w14:textId="77777777" w:rsidR="0000113F" w:rsidRDefault="004A4DE7">
            <w:pPr>
              <w:suppressAutoHyphens w:val="0"/>
              <w:rPr>
                <w:color w:val="000000"/>
                <w:sz w:val="22"/>
                <w:szCs w:val="22"/>
                <w:lang w:eastAsia="pt-BR"/>
              </w:rPr>
            </w:pPr>
            <w:r>
              <w:rPr>
                <w:color w:val="000000"/>
                <w:sz w:val="22"/>
                <w:szCs w:val="22"/>
                <w:lang w:eastAsia="pt-BR"/>
              </w:rPr>
              <w:t>Sociedade em Conta de Participação</w:t>
            </w:r>
          </w:p>
        </w:tc>
      </w:tr>
      <w:tr w:rsidR="0000113F" w14:paraId="01776ABD"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0AF1249" w14:textId="77777777" w:rsidR="0000113F" w:rsidRDefault="004A4DE7">
            <w:pPr>
              <w:suppressAutoHyphens w:val="0"/>
              <w:jc w:val="center"/>
              <w:rPr>
                <w:color w:val="000000"/>
                <w:sz w:val="22"/>
                <w:szCs w:val="22"/>
                <w:lang w:eastAsia="pt-BR"/>
              </w:rPr>
            </w:pPr>
            <w:r>
              <w:rPr>
                <w:color w:val="000000"/>
                <w:sz w:val="22"/>
                <w:szCs w:val="22"/>
                <w:lang w:eastAsia="pt-BR"/>
              </w:rPr>
              <w:t>213-5</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5D4D9D" w14:textId="77777777" w:rsidR="0000113F" w:rsidRDefault="004A4DE7">
            <w:pPr>
              <w:suppressAutoHyphens w:val="0"/>
              <w:rPr>
                <w:color w:val="000000"/>
                <w:sz w:val="22"/>
                <w:szCs w:val="22"/>
                <w:lang w:eastAsia="pt-BR"/>
              </w:rPr>
            </w:pPr>
            <w:r>
              <w:rPr>
                <w:color w:val="000000"/>
                <w:sz w:val="22"/>
                <w:szCs w:val="22"/>
                <w:lang w:eastAsia="pt-BR"/>
              </w:rPr>
              <w:t>Empresário (Individual)</w:t>
            </w:r>
          </w:p>
        </w:tc>
      </w:tr>
      <w:tr w:rsidR="0000113F" w14:paraId="156B8611"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D467AF2" w14:textId="77777777" w:rsidR="0000113F" w:rsidRDefault="004A4DE7">
            <w:pPr>
              <w:suppressAutoHyphens w:val="0"/>
              <w:jc w:val="center"/>
              <w:rPr>
                <w:color w:val="000000"/>
                <w:sz w:val="22"/>
                <w:szCs w:val="22"/>
                <w:lang w:eastAsia="pt-BR"/>
              </w:rPr>
            </w:pPr>
            <w:r>
              <w:rPr>
                <w:color w:val="000000"/>
                <w:sz w:val="22"/>
                <w:szCs w:val="22"/>
                <w:lang w:eastAsia="pt-BR"/>
              </w:rPr>
              <w:t>214-3</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E78F25" w14:textId="77777777" w:rsidR="0000113F" w:rsidRDefault="004A4DE7">
            <w:pPr>
              <w:suppressAutoHyphens w:val="0"/>
              <w:rPr>
                <w:color w:val="000000"/>
                <w:sz w:val="22"/>
                <w:szCs w:val="22"/>
                <w:lang w:eastAsia="pt-BR"/>
              </w:rPr>
            </w:pPr>
            <w:r>
              <w:rPr>
                <w:color w:val="000000"/>
                <w:sz w:val="22"/>
                <w:szCs w:val="22"/>
                <w:lang w:eastAsia="pt-BR"/>
              </w:rPr>
              <w:t>Cooperativa</w:t>
            </w:r>
          </w:p>
        </w:tc>
      </w:tr>
      <w:tr w:rsidR="0000113F" w14:paraId="7D4674AD"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902E4F5" w14:textId="77777777" w:rsidR="0000113F" w:rsidRDefault="004A4DE7">
            <w:pPr>
              <w:suppressAutoHyphens w:val="0"/>
              <w:jc w:val="center"/>
              <w:rPr>
                <w:color w:val="000000"/>
                <w:sz w:val="22"/>
                <w:szCs w:val="22"/>
                <w:lang w:eastAsia="pt-BR"/>
              </w:rPr>
            </w:pPr>
            <w:r>
              <w:rPr>
                <w:color w:val="000000"/>
                <w:sz w:val="22"/>
                <w:szCs w:val="22"/>
                <w:lang w:eastAsia="pt-BR"/>
              </w:rPr>
              <w:t>215-1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68057" w14:textId="77777777" w:rsidR="0000113F" w:rsidRDefault="004A4DE7">
            <w:pPr>
              <w:suppressAutoHyphens w:val="0"/>
              <w:rPr>
                <w:color w:val="000000"/>
                <w:sz w:val="22"/>
                <w:szCs w:val="22"/>
                <w:lang w:eastAsia="pt-BR"/>
              </w:rPr>
            </w:pPr>
            <w:r>
              <w:rPr>
                <w:color w:val="000000"/>
                <w:sz w:val="22"/>
                <w:szCs w:val="22"/>
                <w:lang w:eastAsia="pt-BR"/>
              </w:rPr>
              <w:t>Consórcio de Sociedades</w:t>
            </w:r>
          </w:p>
        </w:tc>
      </w:tr>
      <w:tr w:rsidR="0000113F" w14:paraId="0BC44B77"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2F70058" w14:textId="77777777" w:rsidR="0000113F" w:rsidRDefault="004A4DE7">
            <w:pPr>
              <w:suppressAutoHyphens w:val="0"/>
              <w:jc w:val="center"/>
              <w:rPr>
                <w:color w:val="000000"/>
                <w:sz w:val="22"/>
                <w:szCs w:val="22"/>
                <w:lang w:eastAsia="pt-BR"/>
              </w:rPr>
            </w:pPr>
            <w:r>
              <w:rPr>
                <w:color w:val="000000"/>
                <w:sz w:val="22"/>
                <w:szCs w:val="22"/>
                <w:lang w:eastAsia="pt-BR"/>
              </w:rPr>
              <w:t>216-0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D4EE3C" w14:textId="77777777" w:rsidR="0000113F" w:rsidRDefault="004A4DE7">
            <w:pPr>
              <w:suppressAutoHyphens w:val="0"/>
              <w:rPr>
                <w:color w:val="000000"/>
                <w:sz w:val="22"/>
                <w:szCs w:val="22"/>
                <w:lang w:eastAsia="pt-BR"/>
              </w:rPr>
            </w:pPr>
            <w:r>
              <w:rPr>
                <w:color w:val="000000"/>
                <w:sz w:val="22"/>
                <w:szCs w:val="22"/>
                <w:lang w:eastAsia="pt-BR"/>
              </w:rPr>
              <w:t>Grupo de Sociedades</w:t>
            </w:r>
          </w:p>
        </w:tc>
      </w:tr>
      <w:tr w:rsidR="0000113F" w14:paraId="2F5E01E8"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48FDBA4" w14:textId="77777777" w:rsidR="0000113F" w:rsidRDefault="004A4DE7">
            <w:pPr>
              <w:suppressAutoHyphens w:val="0"/>
              <w:jc w:val="center"/>
              <w:rPr>
                <w:color w:val="000000"/>
                <w:sz w:val="22"/>
                <w:szCs w:val="22"/>
                <w:lang w:eastAsia="pt-BR"/>
              </w:rPr>
            </w:pPr>
            <w:r>
              <w:rPr>
                <w:color w:val="000000"/>
                <w:sz w:val="22"/>
                <w:szCs w:val="22"/>
                <w:lang w:eastAsia="pt-BR"/>
              </w:rPr>
              <w:t>217-8</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E9DA07" w14:textId="77777777" w:rsidR="0000113F" w:rsidRDefault="004A4DE7">
            <w:pPr>
              <w:suppressAutoHyphens w:val="0"/>
              <w:rPr>
                <w:color w:val="000000"/>
                <w:sz w:val="22"/>
                <w:szCs w:val="22"/>
                <w:lang w:eastAsia="pt-BR"/>
              </w:rPr>
            </w:pPr>
            <w:r>
              <w:rPr>
                <w:color w:val="000000"/>
                <w:sz w:val="22"/>
                <w:szCs w:val="22"/>
                <w:lang w:eastAsia="pt-BR"/>
              </w:rPr>
              <w:t>Estabelecimento, no Brasil, de Sociedade Estrangeira</w:t>
            </w:r>
          </w:p>
        </w:tc>
      </w:tr>
      <w:tr w:rsidR="0000113F" w14:paraId="196848B0"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47BE012" w14:textId="77777777" w:rsidR="0000113F" w:rsidRDefault="004A4DE7">
            <w:pPr>
              <w:suppressAutoHyphens w:val="0"/>
              <w:jc w:val="center"/>
              <w:rPr>
                <w:color w:val="000000"/>
                <w:sz w:val="22"/>
                <w:szCs w:val="22"/>
                <w:lang w:eastAsia="pt-BR"/>
              </w:rPr>
            </w:pPr>
            <w:r>
              <w:rPr>
                <w:color w:val="000000"/>
                <w:sz w:val="22"/>
                <w:szCs w:val="22"/>
                <w:lang w:eastAsia="pt-BR"/>
              </w:rPr>
              <w:t>219-4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4FF49E" w14:textId="77777777" w:rsidR="0000113F" w:rsidRDefault="004A4DE7">
            <w:pPr>
              <w:suppressAutoHyphens w:val="0"/>
              <w:rPr>
                <w:color w:val="000000"/>
                <w:sz w:val="22"/>
                <w:szCs w:val="22"/>
                <w:lang w:eastAsia="pt-BR"/>
              </w:rPr>
            </w:pPr>
            <w:r>
              <w:rPr>
                <w:color w:val="000000"/>
                <w:sz w:val="22"/>
                <w:szCs w:val="22"/>
                <w:lang w:eastAsia="pt-BR"/>
              </w:rPr>
              <w:t>Estabelecimento, no Brasil, de Empresa Binacional Argentino-Brasileira</w:t>
            </w:r>
          </w:p>
        </w:tc>
      </w:tr>
      <w:tr w:rsidR="0000113F" w14:paraId="466BDB7B"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0B94202" w14:textId="77777777" w:rsidR="0000113F" w:rsidRDefault="004A4DE7">
            <w:pPr>
              <w:suppressAutoHyphens w:val="0"/>
              <w:jc w:val="center"/>
              <w:rPr>
                <w:color w:val="000000"/>
                <w:sz w:val="22"/>
                <w:szCs w:val="22"/>
                <w:lang w:eastAsia="pt-BR"/>
              </w:rPr>
            </w:pPr>
            <w:r>
              <w:rPr>
                <w:color w:val="000000"/>
                <w:sz w:val="22"/>
                <w:szCs w:val="22"/>
                <w:lang w:eastAsia="pt-BR"/>
              </w:rPr>
              <w:lastRenderedPageBreak/>
              <w:t>221-6</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2617CC" w14:textId="77777777" w:rsidR="0000113F" w:rsidRDefault="004A4DE7">
            <w:pPr>
              <w:suppressAutoHyphens w:val="0"/>
              <w:rPr>
                <w:color w:val="000000"/>
                <w:sz w:val="22"/>
                <w:szCs w:val="22"/>
                <w:lang w:eastAsia="pt-BR"/>
              </w:rPr>
            </w:pPr>
            <w:r>
              <w:rPr>
                <w:color w:val="000000"/>
                <w:sz w:val="22"/>
                <w:szCs w:val="22"/>
                <w:lang w:eastAsia="pt-BR"/>
              </w:rPr>
              <w:t>Empresa Domiciliada no Exterior</w:t>
            </w:r>
          </w:p>
        </w:tc>
      </w:tr>
      <w:tr w:rsidR="0000113F" w14:paraId="3DF337CC"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2CFC697" w14:textId="77777777" w:rsidR="0000113F" w:rsidRDefault="004A4DE7">
            <w:pPr>
              <w:suppressAutoHyphens w:val="0"/>
              <w:jc w:val="center"/>
              <w:rPr>
                <w:color w:val="000000"/>
                <w:sz w:val="22"/>
                <w:szCs w:val="22"/>
                <w:lang w:eastAsia="pt-BR"/>
              </w:rPr>
            </w:pPr>
            <w:r>
              <w:rPr>
                <w:color w:val="000000"/>
                <w:sz w:val="22"/>
                <w:szCs w:val="22"/>
                <w:lang w:eastAsia="pt-BR"/>
              </w:rPr>
              <w:t>222-4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025E94" w14:textId="77777777" w:rsidR="0000113F" w:rsidRDefault="004A4DE7">
            <w:pPr>
              <w:suppressAutoHyphens w:val="0"/>
              <w:rPr>
                <w:color w:val="000000"/>
                <w:sz w:val="22"/>
                <w:szCs w:val="22"/>
                <w:lang w:eastAsia="pt-BR"/>
              </w:rPr>
            </w:pPr>
            <w:r>
              <w:rPr>
                <w:color w:val="000000"/>
                <w:sz w:val="22"/>
                <w:szCs w:val="22"/>
                <w:lang w:eastAsia="pt-BR"/>
              </w:rPr>
              <w:t>Clube/Fundo de Investimento</w:t>
            </w:r>
          </w:p>
        </w:tc>
      </w:tr>
      <w:tr w:rsidR="0000113F" w14:paraId="22D9D335"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6B05365" w14:textId="77777777" w:rsidR="0000113F" w:rsidRDefault="004A4DE7">
            <w:pPr>
              <w:suppressAutoHyphens w:val="0"/>
              <w:jc w:val="center"/>
              <w:rPr>
                <w:color w:val="000000"/>
                <w:sz w:val="22"/>
                <w:szCs w:val="22"/>
                <w:lang w:eastAsia="pt-BR"/>
              </w:rPr>
            </w:pPr>
            <w:r>
              <w:rPr>
                <w:color w:val="000000"/>
                <w:sz w:val="22"/>
                <w:szCs w:val="22"/>
                <w:lang w:eastAsia="pt-BR"/>
              </w:rPr>
              <w:t>223-2</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7C0BB5" w14:textId="77777777" w:rsidR="0000113F" w:rsidRDefault="004A4DE7">
            <w:pPr>
              <w:suppressAutoHyphens w:val="0"/>
              <w:rPr>
                <w:color w:val="000000"/>
                <w:sz w:val="22"/>
                <w:szCs w:val="22"/>
                <w:lang w:eastAsia="pt-BR"/>
              </w:rPr>
            </w:pPr>
            <w:r>
              <w:rPr>
                <w:color w:val="000000"/>
                <w:sz w:val="22"/>
                <w:szCs w:val="22"/>
                <w:lang w:eastAsia="pt-BR"/>
              </w:rPr>
              <w:t>Sociedade Simples Pura</w:t>
            </w:r>
          </w:p>
        </w:tc>
      </w:tr>
      <w:tr w:rsidR="0000113F" w14:paraId="662D8163"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988516D" w14:textId="77777777" w:rsidR="0000113F" w:rsidRDefault="004A4DE7">
            <w:pPr>
              <w:suppressAutoHyphens w:val="0"/>
              <w:jc w:val="center"/>
              <w:rPr>
                <w:color w:val="000000"/>
                <w:sz w:val="22"/>
                <w:szCs w:val="22"/>
                <w:lang w:eastAsia="pt-BR"/>
              </w:rPr>
            </w:pPr>
            <w:r>
              <w:rPr>
                <w:color w:val="000000"/>
                <w:sz w:val="22"/>
                <w:szCs w:val="22"/>
                <w:lang w:eastAsia="pt-BR"/>
              </w:rPr>
              <w:t>224-0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A88CC7" w14:textId="77777777" w:rsidR="0000113F" w:rsidRDefault="004A4DE7">
            <w:pPr>
              <w:suppressAutoHyphens w:val="0"/>
              <w:rPr>
                <w:color w:val="000000"/>
                <w:sz w:val="22"/>
                <w:szCs w:val="22"/>
                <w:lang w:eastAsia="pt-BR"/>
              </w:rPr>
            </w:pPr>
            <w:r>
              <w:rPr>
                <w:color w:val="000000"/>
                <w:sz w:val="22"/>
                <w:szCs w:val="22"/>
                <w:lang w:eastAsia="pt-BR"/>
              </w:rPr>
              <w:t>Sociedade Simples Limitada</w:t>
            </w:r>
          </w:p>
        </w:tc>
      </w:tr>
      <w:tr w:rsidR="0000113F" w14:paraId="0A9D4218"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AC99DA9" w14:textId="77777777" w:rsidR="0000113F" w:rsidRDefault="004A4DE7">
            <w:pPr>
              <w:suppressAutoHyphens w:val="0"/>
              <w:jc w:val="center"/>
              <w:rPr>
                <w:color w:val="000000"/>
                <w:sz w:val="22"/>
                <w:szCs w:val="22"/>
                <w:lang w:eastAsia="pt-BR"/>
              </w:rPr>
            </w:pPr>
            <w:r>
              <w:rPr>
                <w:color w:val="000000"/>
                <w:sz w:val="22"/>
                <w:szCs w:val="22"/>
                <w:lang w:eastAsia="pt-BR"/>
              </w:rPr>
              <w:t>225-9</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B24F69" w14:textId="77777777" w:rsidR="0000113F" w:rsidRDefault="004A4DE7">
            <w:pPr>
              <w:suppressAutoHyphens w:val="0"/>
              <w:rPr>
                <w:color w:val="000000"/>
                <w:sz w:val="22"/>
                <w:szCs w:val="22"/>
                <w:lang w:eastAsia="pt-BR"/>
              </w:rPr>
            </w:pPr>
            <w:r>
              <w:rPr>
                <w:color w:val="000000"/>
                <w:sz w:val="22"/>
                <w:szCs w:val="22"/>
                <w:lang w:eastAsia="pt-BR"/>
              </w:rPr>
              <w:t>Sociedade Simples em Nome Coletivo</w:t>
            </w:r>
          </w:p>
        </w:tc>
      </w:tr>
      <w:tr w:rsidR="0000113F" w14:paraId="348BB5DE"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DFD491E" w14:textId="77777777" w:rsidR="0000113F" w:rsidRDefault="004A4DE7">
            <w:pPr>
              <w:suppressAutoHyphens w:val="0"/>
              <w:jc w:val="center"/>
              <w:rPr>
                <w:color w:val="000000"/>
                <w:sz w:val="22"/>
                <w:szCs w:val="22"/>
                <w:lang w:eastAsia="pt-BR"/>
              </w:rPr>
            </w:pPr>
            <w:r>
              <w:rPr>
                <w:color w:val="000000"/>
                <w:sz w:val="22"/>
                <w:szCs w:val="22"/>
                <w:lang w:eastAsia="pt-BR"/>
              </w:rPr>
              <w:t>226-7</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AD8CC" w14:textId="77777777" w:rsidR="0000113F" w:rsidRDefault="004A4DE7">
            <w:pPr>
              <w:suppressAutoHyphens w:val="0"/>
              <w:rPr>
                <w:color w:val="000000"/>
                <w:sz w:val="22"/>
                <w:szCs w:val="22"/>
                <w:lang w:eastAsia="pt-BR"/>
              </w:rPr>
            </w:pPr>
            <w:r>
              <w:rPr>
                <w:color w:val="000000"/>
                <w:sz w:val="22"/>
                <w:szCs w:val="22"/>
                <w:lang w:eastAsia="pt-BR"/>
              </w:rPr>
              <w:t>Sociedade Simples em Comandita Simples</w:t>
            </w:r>
          </w:p>
        </w:tc>
      </w:tr>
      <w:tr w:rsidR="0000113F" w14:paraId="7FF2DACB"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ECCE27B" w14:textId="77777777" w:rsidR="0000113F" w:rsidRDefault="004A4DE7">
            <w:pPr>
              <w:suppressAutoHyphens w:val="0"/>
              <w:jc w:val="center"/>
              <w:rPr>
                <w:color w:val="000000"/>
                <w:sz w:val="22"/>
                <w:szCs w:val="22"/>
                <w:lang w:eastAsia="pt-BR"/>
              </w:rPr>
            </w:pPr>
            <w:r>
              <w:rPr>
                <w:color w:val="000000"/>
                <w:sz w:val="22"/>
                <w:szCs w:val="22"/>
                <w:lang w:eastAsia="pt-BR"/>
              </w:rPr>
              <w:t>227-5</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198AE9" w14:textId="77777777" w:rsidR="0000113F" w:rsidRDefault="004A4DE7">
            <w:pPr>
              <w:suppressAutoHyphens w:val="0"/>
              <w:rPr>
                <w:color w:val="000000"/>
                <w:sz w:val="22"/>
                <w:szCs w:val="22"/>
                <w:lang w:eastAsia="pt-BR"/>
              </w:rPr>
            </w:pPr>
            <w:r>
              <w:rPr>
                <w:color w:val="000000"/>
                <w:sz w:val="22"/>
                <w:szCs w:val="22"/>
                <w:lang w:eastAsia="pt-BR"/>
              </w:rPr>
              <w:t>Empresa Binacional</w:t>
            </w:r>
          </w:p>
        </w:tc>
      </w:tr>
      <w:tr w:rsidR="0000113F" w14:paraId="5FB57C21"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2C088E5" w14:textId="77777777" w:rsidR="0000113F" w:rsidRDefault="004A4DE7">
            <w:pPr>
              <w:suppressAutoHyphens w:val="0"/>
              <w:jc w:val="center"/>
              <w:rPr>
                <w:color w:val="000000"/>
                <w:sz w:val="22"/>
                <w:szCs w:val="22"/>
                <w:lang w:eastAsia="pt-BR"/>
              </w:rPr>
            </w:pPr>
            <w:r>
              <w:rPr>
                <w:color w:val="000000"/>
                <w:sz w:val="22"/>
                <w:szCs w:val="22"/>
                <w:lang w:eastAsia="pt-BR"/>
              </w:rPr>
              <w:t>228-3</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508970" w14:textId="77777777" w:rsidR="0000113F" w:rsidRDefault="004A4DE7">
            <w:pPr>
              <w:suppressAutoHyphens w:val="0"/>
              <w:rPr>
                <w:color w:val="000000"/>
                <w:sz w:val="22"/>
                <w:szCs w:val="22"/>
                <w:lang w:eastAsia="pt-BR"/>
              </w:rPr>
            </w:pPr>
            <w:r>
              <w:rPr>
                <w:color w:val="000000"/>
                <w:sz w:val="22"/>
                <w:szCs w:val="22"/>
                <w:lang w:eastAsia="pt-BR"/>
              </w:rPr>
              <w:t>Consórcio de Empregadores</w:t>
            </w:r>
          </w:p>
        </w:tc>
      </w:tr>
      <w:tr w:rsidR="0000113F" w14:paraId="20D8E100"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067F426" w14:textId="77777777" w:rsidR="0000113F" w:rsidRDefault="004A4DE7">
            <w:pPr>
              <w:suppressAutoHyphens w:val="0"/>
              <w:jc w:val="center"/>
              <w:rPr>
                <w:color w:val="000000"/>
                <w:sz w:val="22"/>
                <w:szCs w:val="22"/>
                <w:lang w:eastAsia="pt-BR"/>
              </w:rPr>
            </w:pPr>
            <w:r>
              <w:rPr>
                <w:color w:val="000000"/>
                <w:sz w:val="22"/>
                <w:szCs w:val="22"/>
                <w:lang w:eastAsia="pt-BR"/>
              </w:rPr>
              <w:t>229-1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0E40CD" w14:textId="77777777" w:rsidR="0000113F" w:rsidRDefault="004A4DE7">
            <w:pPr>
              <w:suppressAutoHyphens w:val="0"/>
              <w:rPr>
                <w:color w:val="000000"/>
                <w:sz w:val="22"/>
                <w:szCs w:val="22"/>
                <w:lang w:eastAsia="pt-BR"/>
              </w:rPr>
            </w:pPr>
            <w:r>
              <w:rPr>
                <w:color w:val="000000"/>
                <w:sz w:val="22"/>
                <w:szCs w:val="22"/>
                <w:lang w:eastAsia="pt-BR"/>
              </w:rPr>
              <w:t>Consórcio Simples</w:t>
            </w:r>
          </w:p>
        </w:tc>
      </w:tr>
      <w:tr w:rsidR="0000113F" w14:paraId="7D153EE7"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B3C7F63" w14:textId="77777777" w:rsidR="0000113F" w:rsidRDefault="004A4DE7">
            <w:pPr>
              <w:suppressAutoHyphens w:val="0"/>
              <w:jc w:val="center"/>
              <w:rPr>
                <w:color w:val="000000"/>
                <w:sz w:val="22"/>
                <w:szCs w:val="22"/>
                <w:lang w:eastAsia="pt-BR"/>
              </w:rPr>
            </w:pPr>
            <w:r>
              <w:rPr>
                <w:color w:val="000000"/>
                <w:sz w:val="22"/>
                <w:szCs w:val="22"/>
                <w:lang w:eastAsia="pt-BR"/>
              </w:rPr>
              <w:t>230-5</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EFD042" w14:textId="77777777" w:rsidR="0000113F" w:rsidRDefault="004A4DE7">
            <w:pPr>
              <w:suppressAutoHyphens w:val="0"/>
              <w:rPr>
                <w:color w:val="000000"/>
                <w:sz w:val="22"/>
                <w:szCs w:val="22"/>
                <w:lang w:eastAsia="pt-BR"/>
              </w:rPr>
            </w:pPr>
            <w:r>
              <w:rPr>
                <w:color w:val="000000"/>
                <w:sz w:val="22"/>
                <w:szCs w:val="22"/>
                <w:lang w:eastAsia="pt-BR"/>
              </w:rPr>
              <w:t>Empresa Individual de Responsabilidade Limitada (de Natureza Empresária)</w:t>
            </w:r>
          </w:p>
        </w:tc>
      </w:tr>
      <w:tr w:rsidR="0000113F" w14:paraId="4B569034"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31B1656" w14:textId="77777777" w:rsidR="0000113F" w:rsidRDefault="004A4DE7">
            <w:pPr>
              <w:suppressAutoHyphens w:val="0"/>
              <w:jc w:val="center"/>
              <w:rPr>
                <w:color w:val="000000"/>
                <w:sz w:val="22"/>
                <w:szCs w:val="22"/>
                <w:lang w:eastAsia="pt-BR"/>
              </w:rPr>
            </w:pPr>
            <w:r>
              <w:rPr>
                <w:color w:val="000000"/>
                <w:sz w:val="22"/>
                <w:szCs w:val="22"/>
                <w:lang w:eastAsia="pt-BR"/>
              </w:rPr>
              <w:t>231-3</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34A2CE" w14:textId="77777777" w:rsidR="0000113F" w:rsidRDefault="004A4DE7">
            <w:pPr>
              <w:suppressAutoHyphens w:val="0"/>
              <w:rPr>
                <w:color w:val="000000"/>
                <w:sz w:val="22"/>
                <w:szCs w:val="22"/>
                <w:lang w:eastAsia="pt-BR"/>
              </w:rPr>
            </w:pPr>
            <w:r>
              <w:rPr>
                <w:color w:val="000000"/>
                <w:sz w:val="22"/>
                <w:szCs w:val="22"/>
                <w:lang w:eastAsia="pt-BR"/>
              </w:rPr>
              <w:t>Empresa Individual de Responsabilidade Limitada (de Natureza Simples)</w:t>
            </w:r>
          </w:p>
        </w:tc>
      </w:tr>
      <w:tr w:rsidR="0000113F" w14:paraId="0535EA4B"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2E6ECC9" w14:textId="77777777" w:rsidR="0000113F" w:rsidRDefault="004A4DE7">
            <w:pPr>
              <w:suppressAutoHyphens w:val="0"/>
              <w:jc w:val="center"/>
              <w:rPr>
                <w:color w:val="000000"/>
                <w:sz w:val="22"/>
                <w:szCs w:val="22"/>
                <w:lang w:eastAsia="pt-BR"/>
              </w:rPr>
            </w:pPr>
            <w:r>
              <w:rPr>
                <w:color w:val="000000"/>
                <w:sz w:val="22"/>
                <w:szCs w:val="22"/>
                <w:lang w:eastAsia="pt-BR"/>
              </w:rPr>
              <w:t>232-1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16C951" w14:textId="77777777" w:rsidR="0000113F" w:rsidRDefault="004A4DE7">
            <w:pPr>
              <w:suppressAutoHyphens w:val="0"/>
              <w:rPr>
                <w:color w:val="000000"/>
                <w:sz w:val="22"/>
                <w:szCs w:val="22"/>
                <w:lang w:eastAsia="pt-BR"/>
              </w:rPr>
            </w:pPr>
            <w:r>
              <w:rPr>
                <w:color w:val="000000"/>
                <w:sz w:val="22"/>
                <w:szCs w:val="22"/>
                <w:lang w:eastAsia="pt-BR"/>
              </w:rPr>
              <w:t>Sociedade Unipessoal de Advogados</w:t>
            </w:r>
          </w:p>
        </w:tc>
      </w:tr>
      <w:tr w:rsidR="0000113F" w14:paraId="12B4067A"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069E5C4" w14:textId="77777777" w:rsidR="0000113F" w:rsidRDefault="004A4DE7">
            <w:pPr>
              <w:suppressAutoHyphens w:val="0"/>
              <w:jc w:val="center"/>
              <w:rPr>
                <w:color w:val="000000"/>
                <w:sz w:val="22"/>
                <w:szCs w:val="22"/>
                <w:lang w:eastAsia="pt-BR"/>
              </w:rPr>
            </w:pPr>
            <w:r>
              <w:rPr>
                <w:color w:val="000000"/>
                <w:sz w:val="22"/>
                <w:szCs w:val="22"/>
                <w:lang w:eastAsia="pt-BR"/>
              </w:rPr>
              <w:t>233-0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A038E8" w14:textId="77777777" w:rsidR="0000113F" w:rsidRDefault="004A4DE7">
            <w:pPr>
              <w:suppressAutoHyphens w:val="0"/>
              <w:rPr>
                <w:color w:val="000000"/>
                <w:sz w:val="22"/>
                <w:szCs w:val="22"/>
                <w:lang w:eastAsia="pt-BR"/>
              </w:rPr>
            </w:pPr>
            <w:r>
              <w:rPr>
                <w:color w:val="000000"/>
                <w:sz w:val="22"/>
                <w:szCs w:val="22"/>
                <w:lang w:eastAsia="pt-BR"/>
              </w:rPr>
              <w:t>Cooperativas de Consumo</w:t>
            </w:r>
          </w:p>
        </w:tc>
      </w:tr>
      <w:tr w:rsidR="0000113F" w14:paraId="012046C8"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693F3A" w14:textId="77777777" w:rsidR="0000113F" w:rsidRDefault="004A4DE7">
            <w:pPr>
              <w:suppressAutoHyphens w:val="0"/>
              <w:jc w:val="center"/>
              <w:rPr>
                <w:b/>
                <w:bCs/>
                <w:color w:val="000000"/>
                <w:lang w:eastAsia="pt-BR"/>
              </w:rPr>
            </w:pPr>
            <w:r>
              <w:rPr>
                <w:b/>
                <w:bCs/>
                <w:color w:val="000000"/>
                <w:lang w:eastAsia="pt-BR"/>
              </w:rPr>
              <w:t>3</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AB63CC" w14:textId="77777777" w:rsidR="0000113F" w:rsidRDefault="004A4DE7">
            <w:pPr>
              <w:suppressAutoHyphens w:val="0"/>
              <w:rPr>
                <w:b/>
                <w:color w:val="000000"/>
                <w:lang w:eastAsia="pt-BR"/>
              </w:rPr>
            </w:pPr>
            <w:r>
              <w:rPr>
                <w:b/>
                <w:color w:val="000000"/>
                <w:lang w:eastAsia="pt-BR"/>
              </w:rPr>
              <w:t>Entidades sem Fins Lucrativos</w:t>
            </w:r>
          </w:p>
        </w:tc>
      </w:tr>
      <w:tr w:rsidR="0000113F" w14:paraId="43504192"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480693" w14:textId="77777777" w:rsidR="0000113F" w:rsidRDefault="004A4DE7">
            <w:pPr>
              <w:suppressAutoHyphens w:val="0"/>
              <w:jc w:val="center"/>
              <w:rPr>
                <w:color w:val="000000"/>
                <w:sz w:val="22"/>
                <w:szCs w:val="22"/>
                <w:lang w:eastAsia="pt-BR"/>
              </w:rPr>
            </w:pPr>
            <w:r>
              <w:rPr>
                <w:color w:val="000000"/>
                <w:sz w:val="22"/>
                <w:szCs w:val="22"/>
                <w:lang w:eastAsia="pt-BR"/>
              </w:rPr>
              <w:t>303-4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11DC7" w14:textId="77777777" w:rsidR="0000113F" w:rsidRDefault="004A4DE7">
            <w:pPr>
              <w:suppressAutoHyphens w:val="0"/>
              <w:rPr>
                <w:color w:val="000000"/>
                <w:sz w:val="22"/>
                <w:szCs w:val="22"/>
                <w:lang w:eastAsia="pt-BR"/>
              </w:rPr>
            </w:pPr>
            <w:r>
              <w:rPr>
                <w:color w:val="000000"/>
                <w:sz w:val="22"/>
                <w:szCs w:val="22"/>
                <w:lang w:eastAsia="pt-BR"/>
              </w:rPr>
              <w:t>Serviço Notarial e Registral (Cartório)</w:t>
            </w:r>
          </w:p>
        </w:tc>
      </w:tr>
      <w:tr w:rsidR="0000113F" w14:paraId="56C2D6FF"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8F0558D" w14:textId="77777777" w:rsidR="0000113F" w:rsidRDefault="004A4DE7">
            <w:pPr>
              <w:suppressAutoHyphens w:val="0"/>
              <w:jc w:val="center"/>
              <w:rPr>
                <w:color w:val="000000"/>
                <w:sz w:val="22"/>
                <w:szCs w:val="22"/>
                <w:lang w:eastAsia="pt-BR"/>
              </w:rPr>
            </w:pPr>
            <w:r>
              <w:rPr>
                <w:color w:val="000000"/>
                <w:sz w:val="22"/>
                <w:szCs w:val="22"/>
                <w:lang w:eastAsia="pt-BR"/>
              </w:rPr>
              <w:t>306-9</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0F086C" w14:textId="77777777" w:rsidR="0000113F" w:rsidRDefault="004A4DE7">
            <w:pPr>
              <w:suppressAutoHyphens w:val="0"/>
              <w:rPr>
                <w:color w:val="000000"/>
                <w:sz w:val="22"/>
                <w:szCs w:val="22"/>
                <w:lang w:eastAsia="pt-BR"/>
              </w:rPr>
            </w:pPr>
            <w:r>
              <w:rPr>
                <w:color w:val="000000"/>
                <w:sz w:val="22"/>
                <w:szCs w:val="22"/>
                <w:lang w:eastAsia="pt-BR"/>
              </w:rPr>
              <w:t>Fundação Privada</w:t>
            </w:r>
          </w:p>
        </w:tc>
      </w:tr>
      <w:tr w:rsidR="0000113F" w14:paraId="6F3EC268"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BBEE495" w14:textId="77777777" w:rsidR="0000113F" w:rsidRDefault="004A4DE7">
            <w:pPr>
              <w:suppressAutoHyphens w:val="0"/>
              <w:jc w:val="center"/>
              <w:rPr>
                <w:color w:val="000000"/>
                <w:sz w:val="22"/>
                <w:szCs w:val="22"/>
                <w:lang w:eastAsia="pt-BR"/>
              </w:rPr>
            </w:pPr>
            <w:r>
              <w:rPr>
                <w:color w:val="000000"/>
                <w:sz w:val="22"/>
                <w:szCs w:val="22"/>
                <w:lang w:eastAsia="pt-BR"/>
              </w:rPr>
              <w:t>307-7</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53E9D8" w14:textId="77777777" w:rsidR="0000113F" w:rsidRDefault="004A4DE7">
            <w:pPr>
              <w:suppressAutoHyphens w:val="0"/>
              <w:rPr>
                <w:color w:val="000000"/>
                <w:sz w:val="22"/>
                <w:szCs w:val="22"/>
                <w:lang w:eastAsia="pt-BR"/>
              </w:rPr>
            </w:pPr>
            <w:r>
              <w:rPr>
                <w:color w:val="000000"/>
                <w:sz w:val="22"/>
                <w:szCs w:val="22"/>
                <w:lang w:eastAsia="pt-BR"/>
              </w:rPr>
              <w:t>Serviço Social Autônomo</w:t>
            </w:r>
          </w:p>
        </w:tc>
      </w:tr>
      <w:tr w:rsidR="0000113F" w14:paraId="1B68AD39"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5B4FFCC" w14:textId="77777777" w:rsidR="0000113F" w:rsidRDefault="004A4DE7">
            <w:pPr>
              <w:suppressAutoHyphens w:val="0"/>
              <w:jc w:val="center"/>
              <w:rPr>
                <w:color w:val="000000"/>
                <w:sz w:val="22"/>
                <w:szCs w:val="22"/>
                <w:lang w:eastAsia="pt-BR"/>
              </w:rPr>
            </w:pPr>
            <w:r>
              <w:rPr>
                <w:color w:val="000000"/>
                <w:sz w:val="22"/>
                <w:szCs w:val="22"/>
                <w:lang w:eastAsia="pt-BR"/>
              </w:rPr>
              <w:t>308-5</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C6243B" w14:textId="77777777" w:rsidR="0000113F" w:rsidRDefault="004A4DE7">
            <w:pPr>
              <w:suppressAutoHyphens w:val="0"/>
              <w:rPr>
                <w:color w:val="000000"/>
                <w:sz w:val="22"/>
                <w:szCs w:val="22"/>
                <w:lang w:eastAsia="pt-BR"/>
              </w:rPr>
            </w:pPr>
            <w:r>
              <w:rPr>
                <w:color w:val="000000"/>
                <w:sz w:val="22"/>
                <w:szCs w:val="22"/>
                <w:lang w:eastAsia="pt-BR"/>
              </w:rPr>
              <w:t>Condomínio Edilício</w:t>
            </w:r>
          </w:p>
        </w:tc>
      </w:tr>
      <w:tr w:rsidR="0000113F" w14:paraId="775934E0"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9CA299E" w14:textId="77777777" w:rsidR="0000113F" w:rsidRDefault="004A4DE7">
            <w:pPr>
              <w:suppressAutoHyphens w:val="0"/>
              <w:jc w:val="center"/>
              <w:rPr>
                <w:color w:val="000000"/>
                <w:sz w:val="22"/>
                <w:szCs w:val="22"/>
                <w:lang w:eastAsia="pt-BR"/>
              </w:rPr>
            </w:pPr>
            <w:r>
              <w:rPr>
                <w:color w:val="000000"/>
                <w:sz w:val="22"/>
                <w:szCs w:val="22"/>
                <w:lang w:eastAsia="pt-BR"/>
              </w:rPr>
              <w:t>310-7</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AB57EE" w14:textId="77777777" w:rsidR="0000113F" w:rsidRDefault="004A4DE7">
            <w:pPr>
              <w:suppressAutoHyphens w:val="0"/>
              <w:rPr>
                <w:color w:val="000000"/>
                <w:sz w:val="22"/>
                <w:szCs w:val="22"/>
                <w:lang w:eastAsia="pt-BR"/>
              </w:rPr>
            </w:pPr>
            <w:r>
              <w:rPr>
                <w:color w:val="000000"/>
                <w:sz w:val="22"/>
                <w:szCs w:val="22"/>
                <w:lang w:eastAsia="pt-BR"/>
              </w:rPr>
              <w:t>Comissão de Conciliação Prévia</w:t>
            </w:r>
          </w:p>
        </w:tc>
      </w:tr>
      <w:tr w:rsidR="0000113F" w14:paraId="57F98443"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44E797A" w14:textId="77777777" w:rsidR="0000113F" w:rsidRDefault="004A4DE7">
            <w:pPr>
              <w:suppressAutoHyphens w:val="0"/>
              <w:jc w:val="center"/>
              <w:rPr>
                <w:color w:val="000000"/>
                <w:sz w:val="22"/>
                <w:szCs w:val="22"/>
                <w:lang w:eastAsia="pt-BR"/>
              </w:rPr>
            </w:pPr>
            <w:r>
              <w:rPr>
                <w:color w:val="000000"/>
                <w:sz w:val="22"/>
                <w:szCs w:val="22"/>
                <w:lang w:eastAsia="pt-BR"/>
              </w:rPr>
              <w:t>311-5</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96F9CA" w14:textId="77777777" w:rsidR="0000113F" w:rsidRDefault="004A4DE7">
            <w:pPr>
              <w:suppressAutoHyphens w:val="0"/>
              <w:rPr>
                <w:color w:val="000000"/>
                <w:sz w:val="22"/>
                <w:szCs w:val="22"/>
                <w:lang w:eastAsia="pt-BR"/>
              </w:rPr>
            </w:pPr>
            <w:r>
              <w:rPr>
                <w:color w:val="000000"/>
                <w:sz w:val="22"/>
                <w:szCs w:val="22"/>
                <w:lang w:eastAsia="pt-BR"/>
              </w:rPr>
              <w:t>Entidade de Mediação e Arbitragem</w:t>
            </w:r>
          </w:p>
        </w:tc>
      </w:tr>
      <w:tr w:rsidR="0000113F" w14:paraId="2255ED87"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A53DBEE" w14:textId="77777777" w:rsidR="0000113F" w:rsidRDefault="004A4DE7">
            <w:pPr>
              <w:suppressAutoHyphens w:val="0"/>
              <w:jc w:val="center"/>
              <w:rPr>
                <w:color w:val="000000"/>
                <w:sz w:val="22"/>
                <w:szCs w:val="22"/>
                <w:lang w:eastAsia="pt-BR"/>
              </w:rPr>
            </w:pPr>
            <w:r>
              <w:rPr>
                <w:color w:val="000000"/>
                <w:sz w:val="22"/>
                <w:szCs w:val="22"/>
                <w:lang w:eastAsia="pt-BR"/>
              </w:rPr>
              <w:t>313-1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8E7EB" w14:textId="77777777" w:rsidR="0000113F" w:rsidRDefault="004A4DE7">
            <w:pPr>
              <w:suppressAutoHyphens w:val="0"/>
              <w:rPr>
                <w:color w:val="000000"/>
                <w:sz w:val="22"/>
                <w:szCs w:val="22"/>
                <w:lang w:eastAsia="pt-BR"/>
              </w:rPr>
            </w:pPr>
            <w:r>
              <w:rPr>
                <w:color w:val="000000"/>
                <w:sz w:val="22"/>
                <w:szCs w:val="22"/>
                <w:lang w:eastAsia="pt-BR"/>
              </w:rPr>
              <w:t>Entidade Sindical</w:t>
            </w:r>
          </w:p>
        </w:tc>
      </w:tr>
      <w:tr w:rsidR="0000113F" w14:paraId="10F9F0EA"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5860EA3" w14:textId="77777777" w:rsidR="0000113F" w:rsidRDefault="004A4DE7">
            <w:pPr>
              <w:suppressAutoHyphens w:val="0"/>
              <w:jc w:val="center"/>
              <w:rPr>
                <w:color w:val="000000"/>
                <w:sz w:val="22"/>
                <w:szCs w:val="22"/>
                <w:lang w:eastAsia="pt-BR"/>
              </w:rPr>
            </w:pPr>
            <w:r>
              <w:rPr>
                <w:color w:val="000000"/>
                <w:sz w:val="22"/>
                <w:szCs w:val="22"/>
                <w:lang w:eastAsia="pt-BR"/>
              </w:rPr>
              <w:t>320-4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C5EB5" w14:textId="77777777" w:rsidR="0000113F" w:rsidRDefault="004A4DE7">
            <w:pPr>
              <w:suppressAutoHyphens w:val="0"/>
              <w:rPr>
                <w:color w:val="000000"/>
                <w:sz w:val="22"/>
                <w:szCs w:val="22"/>
                <w:lang w:eastAsia="pt-BR"/>
              </w:rPr>
            </w:pPr>
            <w:r>
              <w:rPr>
                <w:color w:val="000000"/>
                <w:sz w:val="22"/>
                <w:szCs w:val="22"/>
                <w:lang w:eastAsia="pt-BR"/>
              </w:rPr>
              <w:t>Estabelecimento, no Brasil, de Fundação ou Associação Estrangeiras</w:t>
            </w:r>
          </w:p>
        </w:tc>
      </w:tr>
      <w:tr w:rsidR="0000113F" w14:paraId="374F6B3F"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F9C0C76" w14:textId="77777777" w:rsidR="0000113F" w:rsidRDefault="004A4DE7">
            <w:pPr>
              <w:suppressAutoHyphens w:val="0"/>
              <w:jc w:val="center"/>
              <w:rPr>
                <w:color w:val="000000"/>
                <w:sz w:val="22"/>
                <w:szCs w:val="22"/>
                <w:lang w:eastAsia="pt-BR"/>
              </w:rPr>
            </w:pPr>
            <w:r>
              <w:rPr>
                <w:color w:val="000000"/>
                <w:sz w:val="22"/>
                <w:szCs w:val="22"/>
                <w:lang w:eastAsia="pt-BR"/>
              </w:rPr>
              <w:t>321-2</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6E157" w14:textId="77777777" w:rsidR="0000113F" w:rsidRDefault="004A4DE7">
            <w:pPr>
              <w:suppressAutoHyphens w:val="0"/>
              <w:rPr>
                <w:color w:val="000000"/>
                <w:sz w:val="22"/>
                <w:szCs w:val="22"/>
                <w:lang w:eastAsia="pt-BR"/>
              </w:rPr>
            </w:pPr>
            <w:r>
              <w:rPr>
                <w:color w:val="000000"/>
                <w:sz w:val="22"/>
                <w:szCs w:val="22"/>
                <w:lang w:eastAsia="pt-BR"/>
              </w:rPr>
              <w:t>Fundação ou Associação Domiciliada no Exterior</w:t>
            </w:r>
          </w:p>
        </w:tc>
      </w:tr>
      <w:tr w:rsidR="0000113F" w14:paraId="121BCA14"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CD222E8" w14:textId="77777777" w:rsidR="0000113F" w:rsidRDefault="004A4DE7">
            <w:pPr>
              <w:suppressAutoHyphens w:val="0"/>
              <w:jc w:val="center"/>
              <w:rPr>
                <w:color w:val="000000"/>
                <w:sz w:val="22"/>
                <w:szCs w:val="22"/>
                <w:lang w:eastAsia="pt-BR"/>
              </w:rPr>
            </w:pPr>
            <w:r>
              <w:rPr>
                <w:color w:val="000000"/>
                <w:sz w:val="22"/>
                <w:szCs w:val="22"/>
                <w:lang w:eastAsia="pt-BR"/>
              </w:rPr>
              <w:t>322-0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920D7A" w14:textId="77777777" w:rsidR="0000113F" w:rsidRDefault="004A4DE7">
            <w:pPr>
              <w:suppressAutoHyphens w:val="0"/>
              <w:rPr>
                <w:color w:val="000000"/>
                <w:sz w:val="22"/>
                <w:szCs w:val="22"/>
                <w:lang w:eastAsia="pt-BR"/>
              </w:rPr>
            </w:pPr>
            <w:r>
              <w:rPr>
                <w:color w:val="000000"/>
                <w:sz w:val="22"/>
                <w:szCs w:val="22"/>
                <w:lang w:eastAsia="pt-BR"/>
              </w:rPr>
              <w:t>Organização Religiosa</w:t>
            </w:r>
          </w:p>
        </w:tc>
      </w:tr>
      <w:tr w:rsidR="0000113F" w14:paraId="12C41D2C"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F24230D" w14:textId="77777777" w:rsidR="0000113F" w:rsidRDefault="004A4DE7">
            <w:pPr>
              <w:suppressAutoHyphens w:val="0"/>
              <w:jc w:val="center"/>
              <w:rPr>
                <w:color w:val="000000"/>
                <w:sz w:val="22"/>
                <w:szCs w:val="22"/>
                <w:lang w:eastAsia="pt-BR"/>
              </w:rPr>
            </w:pPr>
            <w:r>
              <w:rPr>
                <w:color w:val="000000"/>
                <w:sz w:val="22"/>
                <w:szCs w:val="22"/>
                <w:lang w:eastAsia="pt-BR"/>
              </w:rPr>
              <w:t>323-9</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6195FF" w14:textId="77777777" w:rsidR="0000113F" w:rsidRDefault="004A4DE7">
            <w:pPr>
              <w:suppressAutoHyphens w:val="0"/>
              <w:rPr>
                <w:color w:val="000000"/>
                <w:sz w:val="22"/>
                <w:szCs w:val="22"/>
                <w:lang w:eastAsia="pt-BR"/>
              </w:rPr>
            </w:pPr>
            <w:r>
              <w:rPr>
                <w:color w:val="000000"/>
                <w:sz w:val="22"/>
                <w:szCs w:val="22"/>
                <w:lang w:eastAsia="pt-BR"/>
              </w:rPr>
              <w:t>Comunidade Indígena</w:t>
            </w:r>
          </w:p>
        </w:tc>
      </w:tr>
      <w:tr w:rsidR="0000113F" w14:paraId="7C6E9C08"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89FEA0B" w14:textId="77777777" w:rsidR="0000113F" w:rsidRDefault="004A4DE7">
            <w:pPr>
              <w:suppressAutoHyphens w:val="0"/>
              <w:jc w:val="center"/>
              <w:rPr>
                <w:color w:val="000000"/>
                <w:sz w:val="22"/>
                <w:szCs w:val="22"/>
                <w:lang w:eastAsia="pt-BR"/>
              </w:rPr>
            </w:pPr>
            <w:r>
              <w:rPr>
                <w:color w:val="000000"/>
                <w:sz w:val="22"/>
                <w:szCs w:val="22"/>
                <w:lang w:eastAsia="pt-BR"/>
              </w:rPr>
              <w:t>324-7</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E25F4A" w14:textId="77777777" w:rsidR="0000113F" w:rsidRDefault="004A4DE7">
            <w:pPr>
              <w:suppressAutoHyphens w:val="0"/>
              <w:rPr>
                <w:color w:val="000000"/>
                <w:sz w:val="22"/>
                <w:szCs w:val="22"/>
                <w:lang w:eastAsia="pt-BR"/>
              </w:rPr>
            </w:pPr>
            <w:r>
              <w:rPr>
                <w:color w:val="000000"/>
                <w:sz w:val="22"/>
                <w:szCs w:val="22"/>
                <w:lang w:eastAsia="pt-BR"/>
              </w:rPr>
              <w:t>Fundo Privado</w:t>
            </w:r>
          </w:p>
        </w:tc>
      </w:tr>
      <w:tr w:rsidR="0000113F" w14:paraId="78E2DD0F"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A64CC61" w14:textId="77777777" w:rsidR="0000113F" w:rsidRDefault="004A4DE7">
            <w:pPr>
              <w:suppressAutoHyphens w:val="0"/>
              <w:jc w:val="center"/>
              <w:rPr>
                <w:color w:val="000000"/>
                <w:sz w:val="22"/>
                <w:szCs w:val="22"/>
                <w:lang w:eastAsia="pt-BR"/>
              </w:rPr>
            </w:pPr>
            <w:r>
              <w:rPr>
                <w:color w:val="000000"/>
                <w:sz w:val="22"/>
                <w:szCs w:val="22"/>
                <w:lang w:eastAsia="pt-BR"/>
              </w:rPr>
              <w:t>325-5</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016740" w14:textId="77777777" w:rsidR="0000113F" w:rsidRDefault="004A4DE7">
            <w:pPr>
              <w:suppressAutoHyphens w:val="0"/>
              <w:rPr>
                <w:color w:val="000000"/>
                <w:sz w:val="22"/>
                <w:szCs w:val="22"/>
                <w:lang w:eastAsia="pt-BR"/>
              </w:rPr>
            </w:pPr>
            <w:r>
              <w:rPr>
                <w:color w:val="000000"/>
                <w:sz w:val="22"/>
                <w:szCs w:val="22"/>
                <w:lang w:eastAsia="pt-BR"/>
              </w:rPr>
              <w:t>Órgão de Direção Nacional de Partido Político</w:t>
            </w:r>
          </w:p>
        </w:tc>
      </w:tr>
      <w:tr w:rsidR="0000113F" w14:paraId="1465728F"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2478E59" w14:textId="77777777" w:rsidR="0000113F" w:rsidRDefault="004A4DE7">
            <w:pPr>
              <w:suppressAutoHyphens w:val="0"/>
              <w:jc w:val="center"/>
              <w:rPr>
                <w:color w:val="000000"/>
                <w:sz w:val="22"/>
                <w:szCs w:val="22"/>
                <w:lang w:eastAsia="pt-BR"/>
              </w:rPr>
            </w:pPr>
            <w:r>
              <w:rPr>
                <w:color w:val="000000"/>
                <w:sz w:val="22"/>
                <w:szCs w:val="22"/>
                <w:lang w:eastAsia="pt-BR"/>
              </w:rPr>
              <w:t>326-3</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2CB695" w14:textId="77777777" w:rsidR="0000113F" w:rsidRDefault="004A4DE7">
            <w:pPr>
              <w:suppressAutoHyphens w:val="0"/>
              <w:rPr>
                <w:color w:val="000000"/>
                <w:sz w:val="22"/>
                <w:szCs w:val="22"/>
                <w:lang w:eastAsia="pt-BR"/>
              </w:rPr>
            </w:pPr>
            <w:r>
              <w:rPr>
                <w:color w:val="000000"/>
                <w:sz w:val="22"/>
                <w:szCs w:val="22"/>
                <w:lang w:eastAsia="pt-BR"/>
              </w:rPr>
              <w:t>Órgão de Direção Regional de Partido Político</w:t>
            </w:r>
          </w:p>
        </w:tc>
      </w:tr>
      <w:tr w:rsidR="0000113F" w14:paraId="1BFBA3A7"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2E89851" w14:textId="77777777" w:rsidR="0000113F" w:rsidRDefault="004A4DE7">
            <w:pPr>
              <w:suppressAutoHyphens w:val="0"/>
              <w:jc w:val="center"/>
              <w:rPr>
                <w:color w:val="000000"/>
                <w:sz w:val="22"/>
                <w:szCs w:val="22"/>
                <w:lang w:eastAsia="pt-BR"/>
              </w:rPr>
            </w:pPr>
            <w:r>
              <w:rPr>
                <w:color w:val="000000"/>
                <w:sz w:val="22"/>
                <w:szCs w:val="22"/>
                <w:lang w:eastAsia="pt-BR"/>
              </w:rPr>
              <w:t>327-1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81008" w14:textId="77777777" w:rsidR="0000113F" w:rsidRDefault="004A4DE7">
            <w:pPr>
              <w:suppressAutoHyphens w:val="0"/>
              <w:rPr>
                <w:color w:val="000000"/>
                <w:sz w:val="22"/>
                <w:szCs w:val="22"/>
                <w:lang w:eastAsia="pt-BR"/>
              </w:rPr>
            </w:pPr>
            <w:r>
              <w:rPr>
                <w:color w:val="000000"/>
                <w:sz w:val="22"/>
                <w:szCs w:val="22"/>
                <w:lang w:eastAsia="pt-BR"/>
              </w:rPr>
              <w:t>Órgão de Direção Local de Partido Político</w:t>
            </w:r>
          </w:p>
        </w:tc>
      </w:tr>
      <w:tr w:rsidR="0000113F" w14:paraId="3CFBEFFE"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C1FF9C" w14:textId="77777777" w:rsidR="0000113F" w:rsidRDefault="004A4DE7">
            <w:pPr>
              <w:suppressAutoHyphens w:val="0"/>
              <w:jc w:val="center"/>
              <w:rPr>
                <w:color w:val="000000"/>
                <w:sz w:val="22"/>
                <w:szCs w:val="22"/>
                <w:lang w:eastAsia="pt-BR"/>
              </w:rPr>
            </w:pPr>
            <w:r>
              <w:rPr>
                <w:color w:val="000000"/>
                <w:sz w:val="22"/>
                <w:szCs w:val="22"/>
                <w:lang w:eastAsia="pt-BR"/>
              </w:rPr>
              <w:t>328-0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77BF89" w14:textId="77777777" w:rsidR="0000113F" w:rsidRDefault="004A4DE7">
            <w:pPr>
              <w:suppressAutoHyphens w:val="0"/>
              <w:rPr>
                <w:color w:val="000000"/>
                <w:sz w:val="22"/>
                <w:szCs w:val="22"/>
                <w:lang w:eastAsia="pt-BR"/>
              </w:rPr>
            </w:pPr>
            <w:r>
              <w:rPr>
                <w:color w:val="000000"/>
                <w:sz w:val="22"/>
                <w:szCs w:val="22"/>
                <w:lang w:eastAsia="pt-BR"/>
              </w:rPr>
              <w:t>Comitê Financeiro de Partido Político</w:t>
            </w:r>
          </w:p>
        </w:tc>
      </w:tr>
      <w:tr w:rsidR="0000113F" w14:paraId="676C2BD4"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832BB9E" w14:textId="77777777" w:rsidR="0000113F" w:rsidRDefault="004A4DE7">
            <w:pPr>
              <w:suppressAutoHyphens w:val="0"/>
              <w:jc w:val="center"/>
              <w:rPr>
                <w:color w:val="000000"/>
                <w:sz w:val="22"/>
                <w:szCs w:val="22"/>
                <w:lang w:eastAsia="pt-BR"/>
              </w:rPr>
            </w:pPr>
            <w:r>
              <w:rPr>
                <w:color w:val="000000"/>
                <w:sz w:val="22"/>
                <w:szCs w:val="22"/>
                <w:lang w:eastAsia="pt-BR"/>
              </w:rPr>
              <w:t>329-8</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5455CB" w14:textId="77777777" w:rsidR="0000113F" w:rsidRDefault="004A4DE7">
            <w:pPr>
              <w:suppressAutoHyphens w:val="0"/>
              <w:rPr>
                <w:color w:val="000000"/>
                <w:sz w:val="22"/>
                <w:szCs w:val="22"/>
                <w:lang w:eastAsia="pt-BR"/>
              </w:rPr>
            </w:pPr>
            <w:r>
              <w:rPr>
                <w:color w:val="000000"/>
                <w:sz w:val="22"/>
                <w:szCs w:val="22"/>
                <w:lang w:eastAsia="pt-BR"/>
              </w:rPr>
              <w:t>Frente Plebiscitária ou Referendária</w:t>
            </w:r>
          </w:p>
        </w:tc>
      </w:tr>
      <w:tr w:rsidR="0000113F" w14:paraId="15EF1ABA"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BDA511D" w14:textId="77777777" w:rsidR="0000113F" w:rsidRDefault="004A4DE7">
            <w:pPr>
              <w:suppressAutoHyphens w:val="0"/>
              <w:jc w:val="center"/>
              <w:rPr>
                <w:color w:val="000000"/>
                <w:sz w:val="22"/>
                <w:szCs w:val="22"/>
                <w:lang w:eastAsia="pt-BR"/>
              </w:rPr>
            </w:pPr>
            <w:r>
              <w:rPr>
                <w:color w:val="000000"/>
                <w:sz w:val="22"/>
                <w:szCs w:val="22"/>
                <w:lang w:eastAsia="pt-BR"/>
              </w:rPr>
              <w:t>330-6</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668AFE" w14:textId="77777777" w:rsidR="0000113F" w:rsidRDefault="004A4DE7">
            <w:pPr>
              <w:suppressAutoHyphens w:val="0"/>
              <w:rPr>
                <w:color w:val="000000"/>
                <w:sz w:val="22"/>
                <w:szCs w:val="22"/>
                <w:lang w:eastAsia="pt-BR"/>
              </w:rPr>
            </w:pPr>
            <w:r>
              <w:rPr>
                <w:color w:val="000000"/>
                <w:sz w:val="22"/>
                <w:szCs w:val="22"/>
                <w:lang w:eastAsia="pt-BR"/>
              </w:rPr>
              <w:t>Organização Social (OS)</w:t>
            </w:r>
          </w:p>
        </w:tc>
      </w:tr>
      <w:tr w:rsidR="0000113F" w14:paraId="605737B4"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0E10CFE" w14:textId="77777777" w:rsidR="0000113F" w:rsidRDefault="004A4DE7">
            <w:pPr>
              <w:suppressAutoHyphens w:val="0"/>
              <w:jc w:val="center"/>
              <w:rPr>
                <w:color w:val="000000"/>
                <w:sz w:val="22"/>
                <w:szCs w:val="22"/>
                <w:lang w:eastAsia="pt-BR"/>
              </w:rPr>
            </w:pPr>
            <w:r>
              <w:rPr>
                <w:color w:val="000000"/>
                <w:sz w:val="22"/>
                <w:szCs w:val="22"/>
                <w:lang w:eastAsia="pt-BR"/>
              </w:rPr>
              <w:t>331-0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BC2153" w14:textId="77777777" w:rsidR="0000113F" w:rsidRDefault="004A4DE7">
            <w:pPr>
              <w:suppressAutoHyphens w:val="0"/>
              <w:rPr>
                <w:color w:val="000000"/>
                <w:sz w:val="22"/>
                <w:szCs w:val="22"/>
                <w:lang w:eastAsia="pt-BR"/>
              </w:rPr>
            </w:pPr>
            <w:r>
              <w:rPr>
                <w:color w:val="000000"/>
                <w:sz w:val="22"/>
                <w:szCs w:val="22"/>
                <w:lang w:eastAsia="pt-BR"/>
              </w:rPr>
              <w:t>Demais Condomínios</w:t>
            </w:r>
          </w:p>
        </w:tc>
      </w:tr>
      <w:tr w:rsidR="0000113F" w14:paraId="31E22533"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D00EA55" w14:textId="77777777" w:rsidR="0000113F" w:rsidRDefault="004A4DE7">
            <w:pPr>
              <w:suppressAutoHyphens w:val="0"/>
              <w:jc w:val="center"/>
              <w:rPr>
                <w:color w:val="000000"/>
                <w:sz w:val="22"/>
                <w:szCs w:val="22"/>
                <w:lang w:eastAsia="pt-BR"/>
              </w:rPr>
            </w:pPr>
            <w:r>
              <w:rPr>
                <w:color w:val="000000"/>
                <w:sz w:val="22"/>
                <w:szCs w:val="22"/>
                <w:lang w:eastAsia="pt-BR"/>
              </w:rPr>
              <w:t>399-9</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2A6E9B" w14:textId="77777777" w:rsidR="0000113F" w:rsidRDefault="004A4DE7">
            <w:pPr>
              <w:suppressAutoHyphens w:val="0"/>
              <w:rPr>
                <w:color w:val="000000"/>
                <w:sz w:val="22"/>
                <w:szCs w:val="22"/>
                <w:lang w:eastAsia="pt-BR"/>
              </w:rPr>
            </w:pPr>
            <w:r>
              <w:rPr>
                <w:color w:val="000000"/>
                <w:sz w:val="22"/>
                <w:szCs w:val="22"/>
                <w:lang w:eastAsia="pt-BR"/>
              </w:rPr>
              <w:t>Associação Privada</w:t>
            </w:r>
          </w:p>
        </w:tc>
      </w:tr>
      <w:tr w:rsidR="0000113F" w14:paraId="3374378B"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BB9D6CA" w14:textId="77777777" w:rsidR="0000113F" w:rsidRDefault="004A4DE7">
            <w:pPr>
              <w:suppressAutoHyphens w:val="0"/>
              <w:jc w:val="center"/>
              <w:rPr>
                <w:b/>
                <w:bCs/>
                <w:color w:val="000000"/>
                <w:lang w:eastAsia="pt-BR"/>
              </w:rPr>
            </w:pPr>
            <w:r>
              <w:rPr>
                <w:b/>
                <w:bCs/>
                <w:color w:val="000000"/>
                <w:lang w:eastAsia="pt-BR"/>
              </w:rPr>
              <w:t>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71E53E" w14:textId="77777777" w:rsidR="0000113F" w:rsidRDefault="004A4DE7">
            <w:pPr>
              <w:suppressAutoHyphens w:val="0"/>
              <w:rPr>
                <w:b/>
                <w:color w:val="000000"/>
                <w:lang w:eastAsia="pt-BR"/>
              </w:rPr>
            </w:pPr>
            <w:r>
              <w:rPr>
                <w:b/>
                <w:color w:val="000000"/>
                <w:lang w:eastAsia="pt-BR"/>
              </w:rPr>
              <w:t>Pessoas Físicas</w:t>
            </w:r>
          </w:p>
        </w:tc>
      </w:tr>
      <w:tr w:rsidR="0000113F" w14:paraId="5125DDB7"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C8395EF" w14:textId="77777777" w:rsidR="0000113F" w:rsidRDefault="004A4DE7">
            <w:pPr>
              <w:suppressAutoHyphens w:val="0"/>
              <w:jc w:val="center"/>
              <w:rPr>
                <w:color w:val="000000"/>
                <w:sz w:val="22"/>
                <w:szCs w:val="22"/>
                <w:lang w:eastAsia="pt-BR"/>
              </w:rPr>
            </w:pPr>
            <w:r>
              <w:rPr>
                <w:color w:val="000000"/>
                <w:sz w:val="22"/>
                <w:szCs w:val="22"/>
                <w:lang w:eastAsia="pt-BR"/>
              </w:rPr>
              <w:t>401-4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1B9B69" w14:textId="77777777" w:rsidR="0000113F" w:rsidRDefault="004A4DE7">
            <w:pPr>
              <w:suppressAutoHyphens w:val="0"/>
              <w:rPr>
                <w:color w:val="000000"/>
                <w:sz w:val="22"/>
                <w:szCs w:val="22"/>
                <w:lang w:eastAsia="pt-BR"/>
              </w:rPr>
            </w:pPr>
            <w:r>
              <w:rPr>
                <w:color w:val="000000"/>
                <w:sz w:val="22"/>
                <w:szCs w:val="22"/>
                <w:lang w:eastAsia="pt-BR"/>
              </w:rPr>
              <w:t>Empresa Individual Imobiliária</w:t>
            </w:r>
          </w:p>
        </w:tc>
      </w:tr>
      <w:tr w:rsidR="0000113F" w14:paraId="529930DA"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4B795C4" w14:textId="77777777" w:rsidR="0000113F" w:rsidRDefault="004A4DE7">
            <w:pPr>
              <w:suppressAutoHyphens w:val="0"/>
              <w:jc w:val="center"/>
              <w:rPr>
                <w:color w:val="000000"/>
                <w:sz w:val="22"/>
                <w:szCs w:val="22"/>
                <w:lang w:eastAsia="pt-BR"/>
              </w:rPr>
            </w:pPr>
            <w:r>
              <w:rPr>
                <w:color w:val="000000"/>
                <w:sz w:val="22"/>
                <w:szCs w:val="22"/>
                <w:lang w:eastAsia="pt-BR"/>
              </w:rPr>
              <w:t>402-2</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F94358" w14:textId="77777777" w:rsidR="0000113F" w:rsidRDefault="004A4DE7">
            <w:pPr>
              <w:suppressAutoHyphens w:val="0"/>
              <w:rPr>
                <w:color w:val="000000"/>
                <w:sz w:val="22"/>
                <w:szCs w:val="22"/>
                <w:lang w:eastAsia="pt-BR"/>
              </w:rPr>
            </w:pPr>
            <w:r>
              <w:rPr>
                <w:color w:val="000000"/>
                <w:sz w:val="22"/>
                <w:szCs w:val="22"/>
                <w:lang w:eastAsia="pt-BR"/>
              </w:rPr>
              <w:t>Segurado Especial</w:t>
            </w:r>
          </w:p>
        </w:tc>
      </w:tr>
      <w:tr w:rsidR="0000113F" w14:paraId="0A14CE2C"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9F409A4" w14:textId="77777777" w:rsidR="0000113F" w:rsidRDefault="004A4DE7">
            <w:pPr>
              <w:suppressAutoHyphens w:val="0"/>
              <w:jc w:val="center"/>
              <w:rPr>
                <w:color w:val="000000"/>
                <w:sz w:val="22"/>
                <w:szCs w:val="22"/>
                <w:lang w:eastAsia="pt-BR"/>
              </w:rPr>
            </w:pPr>
            <w:r>
              <w:rPr>
                <w:color w:val="000000"/>
                <w:sz w:val="22"/>
                <w:szCs w:val="22"/>
                <w:lang w:eastAsia="pt-BR"/>
              </w:rPr>
              <w:t>408-1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2BF62" w14:textId="77777777" w:rsidR="0000113F" w:rsidRDefault="004A4DE7">
            <w:pPr>
              <w:suppressAutoHyphens w:val="0"/>
              <w:rPr>
                <w:color w:val="000000"/>
                <w:sz w:val="22"/>
                <w:szCs w:val="22"/>
                <w:lang w:eastAsia="pt-BR"/>
              </w:rPr>
            </w:pPr>
            <w:r>
              <w:rPr>
                <w:color w:val="000000"/>
                <w:sz w:val="22"/>
                <w:szCs w:val="22"/>
                <w:lang w:eastAsia="pt-BR"/>
              </w:rPr>
              <w:t>Contribuinte individual</w:t>
            </w:r>
          </w:p>
        </w:tc>
      </w:tr>
      <w:tr w:rsidR="0000113F" w14:paraId="5D74AC2C"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B3630F9" w14:textId="77777777" w:rsidR="0000113F" w:rsidRDefault="004A4DE7">
            <w:pPr>
              <w:suppressAutoHyphens w:val="0"/>
              <w:jc w:val="center"/>
              <w:rPr>
                <w:color w:val="000000"/>
                <w:sz w:val="22"/>
                <w:szCs w:val="22"/>
                <w:lang w:eastAsia="pt-BR"/>
              </w:rPr>
            </w:pPr>
            <w:r>
              <w:rPr>
                <w:color w:val="000000"/>
                <w:sz w:val="22"/>
                <w:szCs w:val="22"/>
                <w:lang w:eastAsia="pt-BR"/>
              </w:rPr>
              <w:t>409-0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0199C3" w14:textId="77777777" w:rsidR="0000113F" w:rsidRDefault="004A4DE7">
            <w:pPr>
              <w:suppressAutoHyphens w:val="0"/>
              <w:rPr>
                <w:color w:val="000000"/>
                <w:sz w:val="22"/>
                <w:szCs w:val="22"/>
                <w:lang w:eastAsia="pt-BR"/>
              </w:rPr>
            </w:pPr>
            <w:r>
              <w:rPr>
                <w:color w:val="000000"/>
                <w:sz w:val="22"/>
                <w:szCs w:val="22"/>
                <w:lang w:eastAsia="pt-BR"/>
              </w:rPr>
              <w:t>Candidato a Cargo Político Eletivo</w:t>
            </w:r>
          </w:p>
        </w:tc>
      </w:tr>
      <w:tr w:rsidR="0000113F" w14:paraId="6EC13E29"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FFE081F" w14:textId="77777777" w:rsidR="0000113F" w:rsidRDefault="004A4DE7">
            <w:pPr>
              <w:suppressAutoHyphens w:val="0"/>
              <w:jc w:val="center"/>
              <w:rPr>
                <w:color w:val="000000"/>
                <w:sz w:val="22"/>
                <w:szCs w:val="22"/>
                <w:lang w:eastAsia="pt-BR"/>
              </w:rPr>
            </w:pPr>
            <w:r>
              <w:rPr>
                <w:color w:val="000000"/>
                <w:sz w:val="22"/>
                <w:szCs w:val="22"/>
                <w:lang w:eastAsia="pt-BR"/>
              </w:rPr>
              <w:t>411-1</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8A7BEF" w14:textId="77777777" w:rsidR="0000113F" w:rsidRDefault="004A4DE7">
            <w:pPr>
              <w:suppressAutoHyphens w:val="0"/>
              <w:rPr>
                <w:color w:val="000000"/>
                <w:sz w:val="22"/>
                <w:szCs w:val="22"/>
                <w:lang w:eastAsia="pt-BR"/>
              </w:rPr>
            </w:pPr>
            <w:r>
              <w:rPr>
                <w:color w:val="000000"/>
                <w:sz w:val="22"/>
                <w:szCs w:val="22"/>
                <w:lang w:eastAsia="pt-BR"/>
              </w:rPr>
              <w:t>Leiloeiro</w:t>
            </w:r>
          </w:p>
        </w:tc>
      </w:tr>
      <w:tr w:rsidR="0000113F" w14:paraId="32BAB161"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67AAFE5" w14:textId="77777777" w:rsidR="0000113F" w:rsidRDefault="004A4DE7">
            <w:pPr>
              <w:suppressAutoHyphens w:val="0"/>
              <w:jc w:val="center"/>
              <w:rPr>
                <w:color w:val="000000"/>
                <w:sz w:val="22"/>
                <w:szCs w:val="22"/>
                <w:lang w:eastAsia="pt-BR"/>
              </w:rPr>
            </w:pPr>
            <w:r>
              <w:rPr>
                <w:color w:val="000000"/>
                <w:sz w:val="22"/>
                <w:szCs w:val="22"/>
                <w:lang w:eastAsia="pt-BR"/>
              </w:rPr>
              <w:t>412-4</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AA78E" w14:textId="77777777" w:rsidR="0000113F" w:rsidRDefault="004A4DE7">
            <w:pPr>
              <w:suppressAutoHyphens w:val="0"/>
              <w:rPr>
                <w:color w:val="000000"/>
                <w:sz w:val="22"/>
                <w:szCs w:val="22"/>
                <w:lang w:eastAsia="pt-BR"/>
              </w:rPr>
            </w:pPr>
            <w:r>
              <w:rPr>
                <w:color w:val="000000"/>
                <w:sz w:val="22"/>
                <w:szCs w:val="22"/>
                <w:lang w:eastAsia="pt-BR"/>
              </w:rPr>
              <w:t>Produtor Rural (Pessoa Física)</w:t>
            </w:r>
          </w:p>
        </w:tc>
      </w:tr>
      <w:tr w:rsidR="0000113F" w14:paraId="36C24888"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F3391F5" w14:textId="77777777" w:rsidR="0000113F" w:rsidRDefault="004A4DE7">
            <w:pPr>
              <w:suppressAutoHyphens w:val="0"/>
              <w:jc w:val="center"/>
              <w:rPr>
                <w:b/>
                <w:bCs/>
                <w:color w:val="000000"/>
                <w:lang w:eastAsia="pt-BR"/>
              </w:rPr>
            </w:pPr>
            <w:r>
              <w:rPr>
                <w:b/>
                <w:bCs/>
                <w:color w:val="000000"/>
                <w:lang w:eastAsia="pt-BR"/>
              </w:rPr>
              <w:t>5</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7334ED" w14:textId="77777777" w:rsidR="0000113F" w:rsidRDefault="004A4DE7">
            <w:pPr>
              <w:suppressAutoHyphens w:val="0"/>
              <w:rPr>
                <w:b/>
                <w:color w:val="000000"/>
                <w:lang w:eastAsia="pt-BR"/>
              </w:rPr>
            </w:pPr>
            <w:r>
              <w:rPr>
                <w:b/>
                <w:color w:val="000000"/>
                <w:lang w:eastAsia="pt-BR"/>
              </w:rPr>
              <w:t>Organizações Internacionais e Outras Instituições Extraterritoriais</w:t>
            </w:r>
          </w:p>
        </w:tc>
      </w:tr>
      <w:tr w:rsidR="0000113F" w14:paraId="66879721"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6655A7A" w14:textId="77777777" w:rsidR="0000113F" w:rsidRDefault="004A4DE7">
            <w:pPr>
              <w:suppressAutoHyphens w:val="0"/>
              <w:jc w:val="center"/>
              <w:rPr>
                <w:color w:val="000000"/>
                <w:sz w:val="22"/>
                <w:szCs w:val="22"/>
                <w:lang w:eastAsia="pt-BR"/>
              </w:rPr>
            </w:pPr>
            <w:r>
              <w:rPr>
                <w:color w:val="000000"/>
                <w:sz w:val="22"/>
                <w:szCs w:val="22"/>
                <w:lang w:eastAsia="pt-BR"/>
              </w:rPr>
              <w:t>501-0</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4CE8B1" w14:textId="77777777" w:rsidR="0000113F" w:rsidRDefault="004A4DE7">
            <w:pPr>
              <w:suppressAutoHyphens w:val="0"/>
              <w:rPr>
                <w:color w:val="000000"/>
                <w:sz w:val="22"/>
                <w:szCs w:val="22"/>
                <w:lang w:eastAsia="pt-BR"/>
              </w:rPr>
            </w:pPr>
            <w:r>
              <w:rPr>
                <w:color w:val="000000"/>
                <w:sz w:val="22"/>
                <w:szCs w:val="22"/>
                <w:lang w:eastAsia="pt-BR"/>
              </w:rPr>
              <w:t>Organização Internacional</w:t>
            </w:r>
          </w:p>
        </w:tc>
      </w:tr>
      <w:tr w:rsidR="0000113F" w14:paraId="2B30866D"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ABDBC1B" w14:textId="77777777" w:rsidR="0000113F" w:rsidRDefault="004A4DE7">
            <w:pPr>
              <w:suppressAutoHyphens w:val="0"/>
              <w:jc w:val="center"/>
              <w:rPr>
                <w:color w:val="000000"/>
                <w:sz w:val="22"/>
                <w:szCs w:val="22"/>
                <w:lang w:eastAsia="pt-BR"/>
              </w:rPr>
            </w:pPr>
            <w:r>
              <w:rPr>
                <w:color w:val="000000"/>
                <w:sz w:val="22"/>
                <w:szCs w:val="22"/>
                <w:lang w:eastAsia="pt-BR"/>
              </w:rPr>
              <w:t>502-9</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E63FF5" w14:textId="77777777" w:rsidR="0000113F" w:rsidRDefault="004A4DE7">
            <w:pPr>
              <w:suppressAutoHyphens w:val="0"/>
              <w:rPr>
                <w:color w:val="000000"/>
                <w:sz w:val="22"/>
                <w:szCs w:val="22"/>
                <w:lang w:eastAsia="pt-BR"/>
              </w:rPr>
            </w:pPr>
            <w:r>
              <w:rPr>
                <w:color w:val="000000"/>
                <w:sz w:val="22"/>
                <w:szCs w:val="22"/>
                <w:lang w:eastAsia="pt-BR"/>
              </w:rPr>
              <w:t>Representação Diplomática Estrangeira</w:t>
            </w:r>
          </w:p>
        </w:tc>
      </w:tr>
      <w:tr w:rsidR="0000113F" w14:paraId="5595F12E" w14:textId="77777777">
        <w:trPr>
          <w:trHeight w:val="312"/>
        </w:trPr>
        <w:tc>
          <w:tcPr>
            <w:tcW w:w="136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FA1D710" w14:textId="77777777" w:rsidR="0000113F" w:rsidRDefault="004A4DE7">
            <w:pPr>
              <w:suppressAutoHyphens w:val="0"/>
              <w:jc w:val="center"/>
              <w:rPr>
                <w:color w:val="000000"/>
                <w:sz w:val="22"/>
                <w:szCs w:val="22"/>
                <w:lang w:eastAsia="pt-BR"/>
              </w:rPr>
            </w:pPr>
            <w:r>
              <w:rPr>
                <w:color w:val="000000"/>
                <w:sz w:val="22"/>
                <w:szCs w:val="22"/>
                <w:lang w:eastAsia="pt-BR"/>
              </w:rPr>
              <w:t>503-7</w:t>
            </w:r>
          </w:p>
        </w:tc>
        <w:tc>
          <w:tcPr>
            <w:tcW w:w="8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C48E59" w14:textId="77777777" w:rsidR="0000113F" w:rsidRDefault="004A4DE7">
            <w:pPr>
              <w:suppressAutoHyphens w:val="0"/>
              <w:rPr>
                <w:color w:val="000000"/>
                <w:sz w:val="22"/>
                <w:szCs w:val="22"/>
                <w:lang w:eastAsia="pt-BR"/>
              </w:rPr>
            </w:pPr>
            <w:r>
              <w:rPr>
                <w:color w:val="000000"/>
                <w:sz w:val="22"/>
                <w:szCs w:val="22"/>
                <w:lang w:eastAsia="pt-BR"/>
              </w:rPr>
              <w:t>Outras Instituições Extraterritoriais</w:t>
            </w:r>
          </w:p>
        </w:tc>
      </w:tr>
    </w:tbl>
    <w:p w14:paraId="74524D7F" w14:textId="77777777" w:rsidR="0000113F" w:rsidRDefault="004A4DE7">
      <w:r>
        <w:lastRenderedPageBreak/>
        <w:br w:type="page"/>
      </w:r>
    </w:p>
    <w:tbl>
      <w:tblPr>
        <w:tblW w:w="10420" w:type="dxa"/>
        <w:tblInd w:w="-1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5" w:type="dxa"/>
          <w:left w:w="0" w:type="dxa"/>
          <w:bottom w:w="15" w:type="dxa"/>
          <w:right w:w="15" w:type="dxa"/>
        </w:tblCellMar>
        <w:tblLook w:val="0000" w:firstRow="0" w:lastRow="0" w:firstColumn="0" w:lastColumn="0" w:noHBand="0" w:noVBand="0"/>
      </w:tblPr>
      <w:tblGrid>
        <w:gridCol w:w="491"/>
        <w:gridCol w:w="1672"/>
        <w:gridCol w:w="437"/>
        <w:gridCol w:w="437"/>
        <w:gridCol w:w="437"/>
        <w:gridCol w:w="437"/>
        <w:gridCol w:w="437"/>
        <w:gridCol w:w="437"/>
        <w:gridCol w:w="436"/>
        <w:gridCol w:w="436"/>
        <w:gridCol w:w="436"/>
        <w:gridCol w:w="436"/>
        <w:gridCol w:w="436"/>
        <w:gridCol w:w="437"/>
        <w:gridCol w:w="436"/>
        <w:gridCol w:w="436"/>
        <w:gridCol w:w="436"/>
        <w:gridCol w:w="436"/>
        <w:gridCol w:w="436"/>
        <w:gridCol w:w="436"/>
        <w:gridCol w:w="402"/>
      </w:tblGrid>
      <w:tr w:rsidR="00E720FE" w14:paraId="0F9F27F6" w14:textId="77777777">
        <w:trPr>
          <w:trHeight w:hRule="exact" w:val="454"/>
        </w:trPr>
        <w:tc>
          <w:tcPr>
            <w:tcW w:w="10417" w:type="dxa"/>
            <w:gridSpan w:val="21"/>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1473EE89" w14:textId="77777777" w:rsidR="0000113F" w:rsidRDefault="004A4DE7">
            <w:pPr>
              <w:pStyle w:val="Ttulo1"/>
              <w:pageBreakBefore/>
            </w:pPr>
            <w:bookmarkStart w:id="53" w:name="_Toc423105316"/>
            <w:bookmarkStart w:id="54" w:name="_Toc487051269"/>
            <w:bookmarkEnd w:id="53"/>
            <w:bookmarkEnd w:id="54"/>
            <w:r>
              <w:lastRenderedPageBreak/>
              <w:t>Tabela 22 - Compatibilidade entre FPAS e Classificação Tributária</w:t>
            </w:r>
          </w:p>
        </w:tc>
      </w:tr>
      <w:tr w:rsidR="00E720FE" w14:paraId="3369297D" w14:textId="77777777">
        <w:trPr>
          <w:cantSplit/>
          <w:trHeight w:hRule="exact" w:val="454"/>
        </w:trPr>
        <w:tc>
          <w:tcPr>
            <w:tcW w:w="496"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DC602A1" w14:textId="77777777" w:rsidR="0000113F" w:rsidRDefault="004A4DE7">
            <w:pPr>
              <w:jc w:val="center"/>
            </w:pPr>
            <w:r>
              <w:rPr>
                <w:b/>
                <w:bCs/>
                <w:sz w:val="18"/>
              </w:rPr>
              <w:t>FPAS</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05F9768" w14:textId="77777777" w:rsidR="0000113F" w:rsidRDefault="004A4DE7">
            <w:pPr>
              <w:pStyle w:val="Ttulo7"/>
              <w:rPr>
                <w:b w:val="0"/>
                <w:i/>
                <w:szCs w:val="20"/>
              </w:rPr>
            </w:pPr>
            <w:r>
              <w:rPr>
                <w:szCs w:val="20"/>
              </w:rPr>
              <w:t>CLASSIFICAÇÃO TRIBUTÁRIA</w:t>
            </w:r>
          </w:p>
        </w:tc>
        <w:tc>
          <w:tcPr>
            <w:tcW w:w="9425" w:type="dxa"/>
            <w:gridSpan w:val="19"/>
            <w:tcBorders>
              <w:top w:val="single" w:sz="4" w:space="0" w:color="000001"/>
              <w:left w:val="single" w:sz="4" w:space="0" w:color="000001"/>
              <w:bottom w:val="single" w:sz="4" w:space="0" w:color="000001"/>
              <w:right w:val="single" w:sz="4" w:space="0" w:color="000001"/>
            </w:tcBorders>
            <w:shd w:val="clear" w:color="auto" w:fill="auto"/>
          </w:tcPr>
          <w:p w14:paraId="7E403E1B" w14:textId="77777777" w:rsidR="0000113F" w:rsidRDefault="0000113F"/>
        </w:tc>
      </w:tr>
      <w:tr w:rsidR="00E720FE" w14:paraId="3B1C9699" w14:textId="77777777">
        <w:trPr>
          <w:cantSplit/>
          <w:trHeight w:hRule="exact" w:val="454"/>
        </w:trPr>
        <w:tc>
          <w:tcPr>
            <w:tcW w:w="496"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4518730C" w14:textId="77777777" w:rsidR="0000113F" w:rsidRDefault="0000113F">
            <w:pPr>
              <w:snapToGrid w:val="0"/>
              <w:jc w:val="center"/>
              <w:rPr>
                <w:b/>
                <w:bCs/>
                <w:sz w:val="18"/>
                <w:szCs w:val="20"/>
              </w:rPr>
            </w:pP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60276B7" w14:textId="77777777" w:rsidR="0000113F" w:rsidRDefault="004A4DE7">
            <w:pPr>
              <w:jc w:val="center"/>
              <w:rPr>
                <w:rFonts w:eastAsia="Arial Unicode MS"/>
                <w:b/>
                <w:color w:val="000000"/>
                <w:sz w:val="18"/>
              </w:rPr>
            </w:pPr>
            <w:r>
              <w:rPr>
                <w:b/>
                <w:sz w:val="18"/>
              </w:rPr>
              <w:t>01</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7912A3D" w14:textId="77777777" w:rsidR="0000113F" w:rsidRDefault="004A4DE7">
            <w:pPr>
              <w:jc w:val="center"/>
              <w:rPr>
                <w:rFonts w:eastAsia="Arial Unicode MS"/>
                <w:b/>
                <w:color w:val="000000"/>
                <w:sz w:val="18"/>
              </w:rPr>
            </w:pPr>
            <w:r>
              <w:rPr>
                <w:rFonts w:eastAsia="Arial Unicode MS"/>
                <w:b/>
                <w:color w:val="000000"/>
                <w:sz w:val="18"/>
              </w:rPr>
              <w:t>02</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70E453E" w14:textId="77777777" w:rsidR="0000113F" w:rsidRDefault="004A4DE7">
            <w:pPr>
              <w:jc w:val="center"/>
              <w:rPr>
                <w:rFonts w:eastAsia="Arial Unicode MS"/>
                <w:b/>
                <w:color w:val="000000"/>
                <w:sz w:val="18"/>
              </w:rPr>
            </w:pPr>
            <w:r>
              <w:rPr>
                <w:rFonts w:eastAsia="Arial Unicode MS"/>
                <w:b/>
                <w:color w:val="000000"/>
                <w:sz w:val="18"/>
              </w:rPr>
              <w:t>03</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983489E" w14:textId="77777777" w:rsidR="0000113F" w:rsidRDefault="004A4DE7">
            <w:pPr>
              <w:jc w:val="center"/>
              <w:rPr>
                <w:rFonts w:eastAsia="Arial Unicode MS"/>
                <w:b/>
                <w:color w:val="000000"/>
                <w:sz w:val="18"/>
              </w:rPr>
            </w:pPr>
            <w:r>
              <w:rPr>
                <w:rFonts w:eastAsia="Arial Unicode MS"/>
                <w:b/>
                <w:color w:val="000000"/>
                <w:sz w:val="18"/>
              </w:rPr>
              <w:t>04</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C85C139" w14:textId="77777777" w:rsidR="0000113F" w:rsidRDefault="004A4DE7">
            <w:pPr>
              <w:jc w:val="center"/>
              <w:rPr>
                <w:rFonts w:eastAsia="Arial Unicode MS"/>
                <w:b/>
                <w:color w:val="000000"/>
                <w:sz w:val="18"/>
              </w:rPr>
            </w:pPr>
            <w:r>
              <w:rPr>
                <w:rFonts w:eastAsia="Arial Unicode MS"/>
                <w:b/>
                <w:color w:val="000000"/>
                <w:sz w:val="18"/>
              </w:rPr>
              <w:t>06</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25269CB" w14:textId="77777777" w:rsidR="0000113F" w:rsidRDefault="004A4DE7">
            <w:pPr>
              <w:jc w:val="center"/>
              <w:rPr>
                <w:rFonts w:eastAsia="Arial Unicode MS"/>
                <w:b/>
                <w:color w:val="000000"/>
                <w:sz w:val="18"/>
              </w:rPr>
            </w:pPr>
            <w:r>
              <w:rPr>
                <w:rFonts w:eastAsia="Arial Unicode MS"/>
                <w:b/>
                <w:color w:val="000000"/>
                <w:sz w:val="18"/>
              </w:rPr>
              <w:t>07</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EB17287" w14:textId="77777777" w:rsidR="0000113F" w:rsidRDefault="004A4DE7">
            <w:pPr>
              <w:jc w:val="center"/>
              <w:rPr>
                <w:rFonts w:eastAsia="Arial Unicode MS"/>
                <w:b/>
                <w:color w:val="000000"/>
                <w:sz w:val="18"/>
              </w:rPr>
            </w:pPr>
            <w:r>
              <w:rPr>
                <w:rFonts w:eastAsia="Arial Unicode MS"/>
                <w:b/>
                <w:color w:val="000000"/>
                <w:sz w:val="18"/>
              </w:rPr>
              <w:t>08</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8838075" w14:textId="77777777" w:rsidR="0000113F" w:rsidRDefault="004A4DE7">
            <w:pPr>
              <w:jc w:val="center"/>
              <w:rPr>
                <w:rFonts w:eastAsia="Arial Unicode MS"/>
                <w:b/>
                <w:color w:val="000000"/>
                <w:sz w:val="18"/>
              </w:rPr>
            </w:pPr>
            <w:r>
              <w:rPr>
                <w:rFonts w:eastAsia="Arial Unicode MS"/>
                <w:b/>
                <w:color w:val="000000"/>
                <w:sz w:val="18"/>
              </w:rPr>
              <w:t>09</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7E3D30F" w14:textId="77777777" w:rsidR="0000113F" w:rsidRDefault="004A4DE7">
            <w:pPr>
              <w:jc w:val="center"/>
              <w:rPr>
                <w:rFonts w:eastAsia="Arial Unicode MS"/>
                <w:b/>
                <w:color w:val="000000"/>
                <w:sz w:val="18"/>
              </w:rPr>
            </w:pPr>
            <w:r>
              <w:rPr>
                <w:rFonts w:eastAsia="Arial Unicode MS"/>
                <w:b/>
                <w:color w:val="000000"/>
                <w:sz w:val="18"/>
              </w:rPr>
              <w:t>10</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A24B605" w14:textId="77777777" w:rsidR="0000113F" w:rsidRDefault="004A4DE7">
            <w:pPr>
              <w:jc w:val="center"/>
              <w:rPr>
                <w:rFonts w:eastAsia="Arial Unicode MS"/>
                <w:b/>
                <w:color w:val="000000"/>
                <w:sz w:val="18"/>
              </w:rPr>
            </w:pPr>
            <w:r>
              <w:rPr>
                <w:rFonts w:eastAsia="Arial Unicode MS"/>
                <w:b/>
                <w:color w:val="000000"/>
                <w:sz w:val="18"/>
              </w:rPr>
              <w:t>11</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D67DA46" w14:textId="77777777" w:rsidR="0000113F" w:rsidRDefault="004A4DE7">
            <w:pPr>
              <w:jc w:val="center"/>
              <w:rPr>
                <w:rFonts w:eastAsia="Arial Unicode MS"/>
                <w:b/>
                <w:color w:val="000000"/>
                <w:sz w:val="18"/>
              </w:rPr>
            </w:pPr>
            <w:r>
              <w:rPr>
                <w:rFonts w:eastAsia="Arial Unicode MS"/>
                <w:b/>
                <w:color w:val="000000"/>
                <w:sz w:val="18"/>
              </w:rPr>
              <w:t>13</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42D7DF5" w14:textId="77777777" w:rsidR="0000113F" w:rsidRDefault="004A4DE7">
            <w:pPr>
              <w:jc w:val="center"/>
              <w:rPr>
                <w:rFonts w:eastAsia="Arial Unicode MS"/>
                <w:b/>
                <w:color w:val="000000"/>
                <w:sz w:val="18"/>
              </w:rPr>
            </w:pPr>
            <w:r>
              <w:rPr>
                <w:rFonts w:eastAsia="Arial Unicode MS"/>
                <w:b/>
                <w:color w:val="000000"/>
                <w:sz w:val="18"/>
              </w:rPr>
              <w:t>14</w:t>
            </w: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045E144" w14:textId="77777777" w:rsidR="0000113F" w:rsidRDefault="004A4DE7">
            <w:pPr>
              <w:jc w:val="center"/>
              <w:rPr>
                <w:rFonts w:eastAsia="Arial Unicode MS"/>
                <w:b/>
                <w:color w:val="000000"/>
                <w:sz w:val="18"/>
              </w:rPr>
            </w:pPr>
            <w:r>
              <w:rPr>
                <w:rFonts w:eastAsia="Arial Unicode MS"/>
                <w:b/>
                <w:color w:val="000000"/>
                <w:sz w:val="18"/>
              </w:rPr>
              <w:t>21</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3DFCF90" w14:textId="77777777" w:rsidR="0000113F" w:rsidRDefault="004A4DE7">
            <w:pPr>
              <w:jc w:val="center"/>
              <w:rPr>
                <w:rFonts w:eastAsia="Arial Unicode MS"/>
                <w:b/>
                <w:color w:val="000000"/>
                <w:sz w:val="18"/>
              </w:rPr>
            </w:pPr>
            <w:r>
              <w:rPr>
                <w:rFonts w:eastAsia="Arial Unicode MS"/>
                <w:b/>
                <w:color w:val="000000"/>
                <w:sz w:val="18"/>
              </w:rPr>
              <w:t>22</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C2A8354" w14:textId="77777777" w:rsidR="0000113F" w:rsidRDefault="004A4DE7">
            <w:pPr>
              <w:jc w:val="center"/>
              <w:rPr>
                <w:rFonts w:eastAsia="Arial Unicode MS"/>
                <w:b/>
                <w:color w:val="000000"/>
                <w:sz w:val="18"/>
              </w:rPr>
            </w:pPr>
            <w:r>
              <w:rPr>
                <w:rFonts w:eastAsia="Arial Unicode MS"/>
                <w:b/>
                <w:color w:val="000000"/>
                <w:sz w:val="18"/>
              </w:rPr>
              <w:t>60</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5FD1A4F" w14:textId="77777777" w:rsidR="0000113F" w:rsidRDefault="004A4DE7">
            <w:pPr>
              <w:jc w:val="center"/>
              <w:rPr>
                <w:rFonts w:eastAsia="Arial Unicode MS"/>
                <w:b/>
                <w:color w:val="000000"/>
                <w:sz w:val="18"/>
              </w:rPr>
            </w:pPr>
            <w:r>
              <w:rPr>
                <w:rFonts w:eastAsia="Arial Unicode MS"/>
                <w:b/>
                <w:color w:val="000000"/>
                <w:sz w:val="18"/>
              </w:rPr>
              <w:t>70</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9E73F03" w14:textId="77777777" w:rsidR="0000113F" w:rsidRDefault="004A4DE7">
            <w:pPr>
              <w:jc w:val="center"/>
              <w:rPr>
                <w:rFonts w:eastAsia="Arial Unicode MS"/>
                <w:b/>
                <w:color w:val="000000"/>
                <w:sz w:val="18"/>
              </w:rPr>
            </w:pPr>
            <w:r>
              <w:rPr>
                <w:rFonts w:eastAsia="Arial Unicode MS"/>
                <w:b/>
                <w:color w:val="000000"/>
                <w:sz w:val="18"/>
              </w:rPr>
              <w:t>80</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76928A8" w14:textId="77777777" w:rsidR="0000113F" w:rsidRDefault="004A4DE7">
            <w:pPr>
              <w:jc w:val="center"/>
              <w:rPr>
                <w:rFonts w:eastAsia="Arial Unicode MS"/>
                <w:b/>
                <w:color w:val="000000"/>
                <w:sz w:val="18"/>
              </w:rPr>
            </w:pPr>
            <w:r>
              <w:rPr>
                <w:rFonts w:eastAsia="Arial Unicode MS"/>
                <w:b/>
                <w:color w:val="000000"/>
                <w:sz w:val="18"/>
              </w:rPr>
              <w:t>85</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849BBAE" w14:textId="77777777" w:rsidR="0000113F" w:rsidRDefault="004A4DE7">
            <w:pPr>
              <w:jc w:val="center"/>
              <w:rPr>
                <w:b/>
              </w:rPr>
            </w:pPr>
            <w:r>
              <w:rPr>
                <w:rFonts w:eastAsia="Arial Unicode MS"/>
                <w:b/>
                <w:color w:val="000000"/>
                <w:sz w:val="18"/>
              </w:rPr>
              <w:t>99</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5FB1C56C" w14:textId="77777777" w:rsidR="0000113F" w:rsidRDefault="0000113F"/>
        </w:tc>
      </w:tr>
      <w:tr w:rsidR="00E720FE" w14:paraId="34B39376"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F92011A" w14:textId="77777777" w:rsidR="0000113F" w:rsidRDefault="004A4DE7">
            <w:pPr>
              <w:jc w:val="center"/>
              <w:rPr>
                <w:b/>
                <w:bCs/>
                <w:sz w:val="18"/>
              </w:rPr>
            </w:pPr>
            <w:r>
              <w:rPr>
                <w:b/>
                <w:bCs/>
                <w:sz w:val="18"/>
              </w:rPr>
              <w:t>507</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F41129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741EE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7D14B4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34266E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5713EB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7F09A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8A25E75"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80E5B9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9DD56D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B59A13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88B9C4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EF6C741"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C46C75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259BCA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7A6418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2CDE7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45F4FD2"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7862E4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A9ADA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257806C3" w14:textId="77777777" w:rsidR="0000113F" w:rsidRDefault="0000113F"/>
        </w:tc>
      </w:tr>
      <w:tr w:rsidR="00E720FE" w14:paraId="1ACD3447"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45CA338" w14:textId="77777777" w:rsidR="0000113F" w:rsidRDefault="004A4DE7">
            <w:pPr>
              <w:jc w:val="center"/>
              <w:rPr>
                <w:b/>
                <w:bCs/>
                <w:sz w:val="18"/>
              </w:rPr>
            </w:pPr>
            <w:r>
              <w:rPr>
                <w:b/>
                <w:bCs/>
                <w:sz w:val="18"/>
              </w:rPr>
              <w:t>515</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0EE6C3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5B96D4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5A19EE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459A53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22EEC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D2F98B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603974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2D03C7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9AD673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C5E9B9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4833F6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A233211"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44C17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FBEE5D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98473B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9585B8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DBCCD7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F22621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51AA1E5"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69C179DF" w14:textId="77777777" w:rsidR="0000113F" w:rsidRDefault="0000113F"/>
        </w:tc>
      </w:tr>
      <w:tr w:rsidR="00E720FE" w14:paraId="4436671D"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789683" w14:textId="77777777" w:rsidR="0000113F" w:rsidRDefault="004A4DE7">
            <w:pPr>
              <w:jc w:val="center"/>
              <w:rPr>
                <w:b/>
                <w:bCs/>
                <w:sz w:val="18"/>
              </w:rPr>
            </w:pPr>
            <w:r>
              <w:rPr>
                <w:b/>
                <w:bCs/>
                <w:sz w:val="18"/>
              </w:rPr>
              <w:t>523</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132C6D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40379E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69660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A7C91E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F5556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9DB3DF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AE61BC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8C58235"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C20F2F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159AA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2DC2B2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3714401"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B4A87F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5500CD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B0A623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66890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0A4DD5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FCB306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10C162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57BA2431" w14:textId="77777777" w:rsidR="0000113F" w:rsidRDefault="0000113F"/>
        </w:tc>
      </w:tr>
      <w:tr w:rsidR="00E720FE" w14:paraId="0D381831"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9986078" w14:textId="77777777" w:rsidR="0000113F" w:rsidRDefault="004A4DE7">
            <w:pPr>
              <w:jc w:val="center"/>
              <w:rPr>
                <w:b/>
                <w:bCs/>
                <w:sz w:val="18"/>
              </w:rPr>
            </w:pPr>
            <w:r>
              <w:rPr>
                <w:b/>
                <w:bCs/>
                <w:sz w:val="18"/>
              </w:rPr>
              <w:t>531</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5B9A14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D6CF7C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86AAF7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FD9383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B4EC90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8422E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03D068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0309C32"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3E50F9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595066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12272E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19E120F"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82787A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F8B6F4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338CDD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53CDD5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B05734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B246EF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FC1E37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5C3FBE4B" w14:textId="77777777" w:rsidR="0000113F" w:rsidRDefault="0000113F"/>
        </w:tc>
      </w:tr>
      <w:tr w:rsidR="00E720FE" w14:paraId="1E70C4B5"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6C8D870" w14:textId="77777777" w:rsidR="0000113F" w:rsidRDefault="004A4DE7">
            <w:pPr>
              <w:jc w:val="center"/>
              <w:rPr>
                <w:b/>
                <w:bCs/>
                <w:sz w:val="18"/>
              </w:rPr>
            </w:pPr>
            <w:r>
              <w:rPr>
                <w:b/>
                <w:bCs/>
                <w:sz w:val="18"/>
              </w:rPr>
              <w:t>540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224211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F177355"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1B0724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91BCA15"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A24506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E2CA7C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22C5D0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AF974B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EFF598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51AD16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0E1620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7B2E37"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DA8D53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09562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E3B23E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DDE54C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5671EA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010982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7AA110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425CBD05" w14:textId="77777777" w:rsidR="0000113F" w:rsidRDefault="0000113F"/>
        </w:tc>
      </w:tr>
      <w:tr w:rsidR="00E720FE" w14:paraId="483C5027"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9459749" w14:textId="77777777" w:rsidR="0000113F" w:rsidRDefault="004A4DE7">
            <w:pPr>
              <w:jc w:val="center"/>
              <w:rPr>
                <w:b/>
                <w:bCs/>
                <w:sz w:val="18"/>
              </w:rPr>
            </w:pPr>
            <w:r>
              <w:rPr>
                <w:b/>
                <w:bCs/>
                <w:sz w:val="18"/>
              </w:rPr>
              <w:t>558</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DC977A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5001AF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017FCC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34A3AB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1BB23B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562E4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C39100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2816D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101D29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DF9789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6945BD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4938A1C"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B2659E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9546F0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35280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D4D7A5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5C629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33EC07A"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96AD3B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42484987" w14:textId="77777777" w:rsidR="0000113F" w:rsidRDefault="0000113F"/>
        </w:tc>
      </w:tr>
      <w:tr w:rsidR="00E720FE" w14:paraId="26669020"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D363744" w14:textId="77777777" w:rsidR="0000113F" w:rsidRDefault="004A4DE7">
            <w:pPr>
              <w:jc w:val="center"/>
              <w:rPr>
                <w:b/>
                <w:bCs/>
                <w:sz w:val="18"/>
              </w:rPr>
            </w:pPr>
            <w:r>
              <w:rPr>
                <w:b/>
                <w:bCs/>
                <w:sz w:val="18"/>
              </w:rPr>
              <w:t>566</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3F312F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F2B000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FAC907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A2E039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24D593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C64F2F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7C8DE7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00B700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1D636A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1FB8AA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A02BDF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63DDD3B"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5D04F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1952EC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32FA1F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5646FB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91FBA0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301E2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E0234F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65B76775" w14:textId="77777777" w:rsidR="0000113F" w:rsidRDefault="0000113F"/>
        </w:tc>
      </w:tr>
      <w:tr w:rsidR="00E720FE" w14:paraId="58C3A29D"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A23FC4F" w14:textId="77777777" w:rsidR="0000113F" w:rsidRDefault="004A4DE7">
            <w:pPr>
              <w:jc w:val="center"/>
              <w:rPr>
                <w:b/>
                <w:bCs/>
                <w:sz w:val="18"/>
              </w:rPr>
            </w:pPr>
            <w:r>
              <w:rPr>
                <w:b/>
                <w:bCs/>
                <w:sz w:val="18"/>
              </w:rPr>
              <w:t>574</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1931E4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FD000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BF7DB8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AE681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DD341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82362F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988210"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5C25B9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C41213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9A37DD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1F728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17A7611"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2106B22"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AEA9BB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563B2D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CCFBA6A"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82F611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CAC1DB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1FE0E4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1A7707EC" w14:textId="77777777" w:rsidR="0000113F" w:rsidRDefault="0000113F"/>
        </w:tc>
      </w:tr>
      <w:tr w:rsidR="00E720FE" w14:paraId="6034C2DE"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2AD0762" w14:textId="77777777" w:rsidR="0000113F" w:rsidRDefault="004A4DE7">
            <w:pPr>
              <w:jc w:val="center"/>
              <w:rPr>
                <w:b/>
                <w:bCs/>
                <w:sz w:val="18"/>
              </w:rPr>
            </w:pPr>
            <w:r>
              <w:rPr>
                <w:b/>
                <w:bCs/>
                <w:sz w:val="18"/>
              </w:rPr>
              <w:t>582</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00E87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4E2B0A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79F4FC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5C47B1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DB29CC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835A1C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C8C82E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586741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2207B9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31EC2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3E6D8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EFC3266" w14:textId="77777777" w:rsidR="0000113F" w:rsidRDefault="004A4DE7">
            <w:pPr>
              <w:jc w:val="center"/>
              <w:rPr>
                <w:rFonts w:eastAsia="Arial Unicode MS"/>
                <w:color w:val="000000"/>
                <w:sz w:val="18"/>
              </w:rPr>
            </w:pPr>
            <w:r>
              <w:rPr>
                <w:rFonts w:eastAsia="Arial Unicode MS"/>
                <w:color w:val="000000"/>
                <w:sz w:val="18"/>
              </w:rPr>
              <w:t>N</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C265DE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6ED41A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6FCA29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F695E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2E0D1D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5DE538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D36837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6F5F1409" w14:textId="77777777" w:rsidR="0000113F" w:rsidRDefault="0000113F"/>
        </w:tc>
      </w:tr>
      <w:tr w:rsidR="00E720FE" w14:paraId="0FC0F0A7"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E580F54" w14:textId="77777777" w:rsidR="0000113F" w:rsidRDefault="004A4DE7">
            <w:pPr>
              <w:jc w:val="center"/>
              <w:rPr>
                <w:b/>
                <w:bCs/>
                <w:sz w:val="18"/>
              </w:rPr>
            </w:pPr>
            <w:r>
              <w:rPr>
                <w:b/>
                <w:bCs/>
                <w:sz w:val="18"/>
              </w:rPr>
              <w:t>590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50D57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F1B23A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F33B88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E3BCED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7BE5B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728EA9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7BB4F8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7E7F21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83F780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5ED9C2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8C9A0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7FDBCD0"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C4128D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AC9940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241BAF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AEACD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E2A5BE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A154B12"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DEDBF5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14D14EBC" w14:textId="77777777" w:rsidR="0000113F" w:rsidRDefault="0000113F"/>
        </w:tc>
      </w:tr>
      <w:tr w:rsidR="00E720FE" w14:paraId="71265E13"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CAA8BDA" w14:textId="77777777" w:rsidR="0000113F" w:rsidRDefault="004A4DE7">
            <w:pPr>
              <w:jc w:val="center"/>
              <w:rPr>
                <w:b/>
                <w:bCs/>
                <w:sz w:val="18"/>
              </w:rPr>
            </w:pPr>
            <w:r>
              <w:rPr>
                <w:b/>
                <w:bCs/>
                <w:sz w:val="18"/>
              </w:rPr>
              <w:t>604</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5C3ED7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7A65D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AA2DBD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D90AB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57DFEF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ABA28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C85CEA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454F74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A9FB4F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BED39F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6D5D6A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499A727"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5AE6A1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F29F0C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706706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D124FF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293AEC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6A594B0"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945EFD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3B0EE505" w14:textId="77777777" w:rsidR="0000113F" w:rsidRDefault="0000113F"/>
        </w:tc>
      </w:tr>
      <w:tr w:rsidR="00E720FE" w14:paraId="1751F7C4"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C6162C6" w14:textId="77777777" w:rsidR="0000113F" w:rsidRDefault="004A4DE7">
            <w:pPr>
              <w:jc w:val="center"/>
              <w:rPr>
                <w:b/>
                <w:bCs/>
                <w:sz w:val="18"/>
              </w:rPr>
            </w:pPr>
            <w:r>
              <w:rPr>
                <w:b/>
                <w:bCs/>
                <w:sz w:val="18"/>
              </w:rPr>
              <w:t>612</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F17148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37B6DA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129E3F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F1AC40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0DF502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213D66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E159B50"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DF4411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E7251C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2B8C04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4B5FE8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4F134B7"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4801D8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1F8D39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1D9960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5D6C79"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217476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21A43E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4AB017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6F639C80" w14:textId="77777777" w:rsidR="0000113F" w:rsidRDefault="0000113F"/>
        </w:tc>
      </w:tr>
      <w:tr w:rsidR="00E720FE" w14:paraId="530B06CE"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F9DE21C" w14:textId="77777777" w:rsidR="0000113F" w:rsidRDefault="004A4DE7">
            <w:pPr>
              <w:jc w:val="center"/>
              <w:rPr>
                <w:b/>
                <w:bCs/>
                <w:sz w:val="18"/>
              </w:rPr>
            </w:pPr>
            <w:r>
              <w:rPr>
                <w:b/>
                <w:bCs/>
                <w:sz w:val="18"/>
              </w:rPr>
              <w:t>620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6F8067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41CE93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42B784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2B16C4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B945DC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5DF522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602D8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BBED80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724B6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2C467F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3D65B7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1806037"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4F7F25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192E6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C15F8B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1F443E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2DDB534"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E7D863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094107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2B49003F" w14:textId="77777777" w:rsidR="0000113F" w:rsidRDefault="0000113F"/>
        </w:tc>
      </w:tr>
      <w:tr w:rsidR="00E720FE" w14:paraId="4ABB9202"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22FB783" w14:textId="77777777" w:rsidR="0000113F" w:rsidRDefault="004A4DE7">
            <w:pPr>
              <w:jc w:val="center"/>
              <w:rPr>
                <w:b/>
                <w:bCs/>
                <w:sz w:val="18"/>
              </w:rPr>
            </w:pPr>
            <w:r>
              <w:rPr>
                <w:b/>
                <w:bCs/>
                <w:sz w:val="18"/>
              </w:rPr>
              <w:t>639</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B9FE48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00EAA8A"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DB16360"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93E1B4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EA9AF50"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B76A3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72141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C78E5C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51505E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29112C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289AF7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71E106C" w14:textId="77777777" w:rsidR="0000113F" w:rsidRDefault="004A4DE7">
            <w:pPr>
              <w:jc w:val="center"/>
              <w:rPr>
                <w:rFonts w:eastAsia="Arial Unicode MS"/>
                <w:color w:val="000000"/>
                <w:sz w:val="18"/>
              </w:rPr>
            </w:pPr>
            <w:r>
              <w:rPr>
                <w:rFonts w:eastAsia="Arial Unicode MS"/>
                <w:color w:val="000000"/>
                <w:sz w:val="18"/>
              </w:rPr>
              <w:t>N</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768DA0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C81DDE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D2A645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E59639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64F1C0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F2456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05C6D1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24D2A0F7" w14:textId="77777777" w:rsidR="0000113F" w:rsidRDefault="0000113F"/>
        </w:tc>
      </w:tr>
      <w:tr w:rsidR="00E720FE" w14:paraId="786C1E8B"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C70DD01" w14:textId="77777777" w:rsidR="0000113F" w:rsidRDefault="004A4DE7">
            <w:pPr>
              <w:jc w:val="center"/>
              <w:rPr>
                <w:b/>
                <w:bCs/>
                <w:sz w:val="18"/>
              </w:rPr>
            </w:pPr>
            <w:r>
              <w:rPr>
                <w:b/>
                <w:bCs/>
                <w:sz w:val="18"/>
              </w:rPr>
              <w:t>647</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0DB4B9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F01D6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1A5A73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B0C5BB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2775E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E3643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68802B2"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ADC3E6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E52EA29"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DEDDA5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DF402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7AE249E" w14:textId="77777777" w:rsidR="0000113F" w:rsidRDefault="004A4DE7">
            <w:pPr>
              <w:jc w:val="center"/>
              <w:rPr>
                <w:rFonts w:eastAsia="Arial Unicode MS"/>
                <w:color w:val="000000"/>
                <w:sz w:val="18"/>
              </w:rPr>
            </w:pPr>
            <w:r>
              <w:rPr>
                <w:rFonts w:eastAsia="Arial Unicode MS"/>
                <w:color w:val="000000"/>
                <w:sz w:val="18"/>
              </w:rPr>
              <w:t>N</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BF773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24CA309"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117835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E173A42"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C22EE0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311C27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B5EB6E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7B9BD465" w14:textId="77777777" w:rsidR="0000113F" w:rsidRDefault="0000113F"/>
        </w:tc>
      </w:tr>
      <w:tr w:rsidR="00E720FE" w14:paraId="3BE222FC"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44008BB" w14:textId="77777777" w:rsidR="0000113F" w:rsidRDefault="004A4DE7">
            <w:pPr>
              <w:jc w:val="center"/>
              <w:rPr>
                <w:b/>
                <w:bCs/>
                <w:sz w:val="18"/>
              </w:rPr>
            </w:pPr>
            <w:r>
              <w:rPr>
                <w:b/>
                <w:bCs/>
                <w:sz w:val="18"/>
              </w:rPr>
              <w:t>655</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79BEBA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3ACAAA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21BB6F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C46E39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6960B1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5347F7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A0BF49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7B238D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B3A711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C12081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ACCB6F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A94EBF0" w14:textId="77777777" w:rsidR="0000113F" w:rsidRDefault="004A4DE7">
            <w:pPr>
              <w:jc w:val="center"/>
              <w:rPr>
                <w:rFonts w:eastAsia="Arial Unicode MS"/>
                <w:color w:val="000000"/>
                <w:sz w:val="18"/>
              </w:rPr>
            </w:pPr>
            <w:r>
              <w:rPr>
                <w:rFonts w:eastAsia="Arial Unicode MS"/>
                <w:color w:val="000000"/>
                <w:sz w:val="18"/>
              </w:rPr>
              <w:t>N</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2C42D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0CCDE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D43FFA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4B41A6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C661F6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4D0D7B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AF1558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476A52FD" w14:textId="77777777" w:rsidR="0000113F" w:rsidRDefault="0000113F"/>
        </w:tc>
      </w:tr>
      <w:tr w:rsidR="00E720FE" w14:paraId="568FF5D5"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40116E3" w14:textId="77777777" w:rsidR="0000113F" w:rsidRDefault="004A4DE7">
            <w:pPr>
              <w:jc w:val="center"/>
              <w:rPr>
                <w:b/>
                <w:bCs/>
                <w:sz w:val="18"/>
              </w:rPr>
            </w:pPr>
            <w:r>
              <w:rPr>
                <w:b/>
                <w:bCs/>
                <w:sz w:val="18"/>
              </w:rPr>
              <w:t>680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D7EA1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E3C563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BC4382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1AADE2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1A2C0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E18E87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C9B96E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F88B5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5071CD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CEB3F6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EC023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41E1A34" w14:textId="77777777" w:rsidR="0000113F" w:rsidRDefault="004A4DE7">
            <w:pPr>
              <w:jc w:val="center"/>
              <w:rPr>
                <w:rFonts w:eastAsia="Arial Unicode MS"/>
                <w:color w:val="000000"/>
                <w:sz w:val="18"/>
              </w:rPr>
            </w:pPr>
            <w:r>
              <w:rPr>
                <w:rFonts w:eastAsia="Arial Unicode MS"/>
                <w:color w:val="000000"/>
                <w:sz w:val="18"/>
              </w:rPr>
              <w:t>N</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1DFFA1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88AC70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F01727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5912EC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DBCD7B2"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0AB991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21DB20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18434468" w14:textId="77777777" w:rsidR="0000113F" w:rsidRDefault="0000113F"/>
        </w:tc>
      </w:tr>
      <w:tr w:rsidR="00E720FE" w14:paraId="2B8A4C7B"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CAFD6B0" w14:textId="77777777" w:rsidR="0000113F" w:rsidRDefault="004A4DE7">
            <w:pPr>
              <w:jc w:val="center"/>
              <w:rPr>
                <w:b/>
                <w:bCs/>
                <w:sz w:val="18"/>
              </w:rPr>
            </w:pPr>
            <w:r>
              <w:rPr>
                <w:b/>
                <w:bCs/>
                <w:sz w:val="18"/>
              </w:rPr>
              <w:t>736</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CBEFE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ABF8C8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17F949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674A53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F2536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2770B0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BF01A7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533FCC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6763FE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17D7AD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5DF989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DED17E5"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BBA738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AEEB28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2438629"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37EB7A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F59271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A3D5C8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F1338E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4F79CC0E" w14:textId="77777777" w:rsidR="0000113F" w:rsidRDefault="0000113F"/>
        </w:tc>
      </w:tr>
      <w:tr w:rsidR="00E720FE" w14:paraId="14A3DF9A"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F0F1D07" w14:textId="77777777" w:rsidR="0000113F" w:rsidRDefault="004A4DE7">
            <w:pPr>
              <w:jc w:val="center"/>
              <w:rPr>
                <w:b/>
                <w:bCs/>
                <w:sz w:val="18"/>
              </w:rPr>
            </w:pPr>
            <w:r>
              <w:rPr>
                <w:b/>
                <w:bCs/>
                <w:sz w:val="18"/>
              </w:rPr>
              <w:t>744</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1D9657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C17655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897C16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E35D7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D8672C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9EE2B7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107232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9DCEA6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B19840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CEBDE2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FB5230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30CABBE"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8254B5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9C87F6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BCD979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93D8CF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956BFE5"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00C82F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B082DB9"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53CEC156" w14:textId="77777777" w:rsidR="0000113F" w:rsidRDefault="0000113F"/>
        </w:tc>
      </w:tr>
      <w:tr w:rsidR="00E720FE" w14:paraId="578BE790"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7BCF89E" w14:textId="77777777" w:rsidR="0000113F" w:rsidRDefault="004A4DE7">
            <w:pPr>
              <w:jc w:val="center"/>
              <w:rPr>
                <w:b/>
                <w:bCs/>
                <w:sz w:val="18"/>
              </w:rPr>
            </w:pPr>
            <w:r>
              <w:rPr>
                <w:b/>
                <w:bCs/>
                <w:sz w:val="18"/>
              </w:rPr>
              <w:t>779</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9AA44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29C502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1BC537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D9FD6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5DA383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FABAF35"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6D6F8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95D524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C29865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012B12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24372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64E6A1"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9F073F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9CF35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831189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E884E2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E2B72C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DF2E1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3F8BEA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58B66495" w14:textId="77777777" w:rsidR="0000113F" w:rsidRDefault="0000113F"/>
        </w:tc>
      </w:tr>
      <w:tr w:rsidR="00E720FE" w14:paraId="717D0826"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9AA4489" w14:textId="77777777" w:rsidR="0000113F" w:rsidRDefault="004A4DE7">
            <w:pPr>
              <w:jc w:val="center"/>
              <w:rPr>
                <w:b/>
                <w:bCs/>
                <w:sz w:val="18"/>
              </w:rPr>
            </w:pPr>
            <w:r>
              <w:rPr>
                <w:b/>
                <w:bCs/>
                <w:sz w:val="18"/>
              </w:rPr>
              <w:t>787</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4140C8B"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03202F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9A9A39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BF59F1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8E5F9C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9AC15F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9D39A4C"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5D308D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C07C30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0D2AF7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A2A86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240D8E"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628BDA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4008AEF"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3DEAF9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03199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EFA42E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1E63BF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898341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52137F18" w14:textId="77777777" w:rsidR="0000113F" w:rsidRDefault="0000113F"/>
        </w:tc>
      </w:tr>
      <w:tr w:rsidR="00E720FE" w14:paraId="17BEE2D7"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69DCFF" w14:textId="77777777" w:rsidR="0000113F" w:rsidRDefault="004A4DE7">
            <w:pPr>
              <w:jc w:val="center"/>
              <w:rPr>
                <w:b/>
                <w:bCs/>
                <w:sz w:val="18"/>
              </w:rPr>
            </w:pPr>
            <w:r>
              <w:rPr>
                <w:b/>
                <w:bCs/>
                <w:sz w:val="18"/>
              </w:rPr>
              <w:t>795</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0502218"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D38A525"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1245FA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B7629A9"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F2927B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8E6545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73EE09A"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23B60F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B03C895"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B32E8B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B15FC70"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5820D42" w14:textId="77777777" w:rsidR="0000113F" w:rsidRDefault="004A4DE7">
            <w:pPr>
              <w:jc w:val="center"/>
              <w:rPr>
                <w:rFonts w:eastAsia="Arial Unicode MS"/>
                <w:color w:val="000000"/>
                <w:sz w:val="18"/>
              </w:rPr>
            </w:pPr>
            <w:r>
              <w:rPr>
                <w:rFonts w:eastAsia="Arial Unicode MS"/>
                <w:color w:val="000000"/>
                <w:sz w:val="18"/>
              </w:rPr>
              <w:t>S</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9437C22"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CFE186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AFB823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DBF141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672218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37CFEF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4F7D5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0D893506" w14:textId="77777777" w:rsidR="0000113F" w:rsidRDefault="0000113F"/>
        </w:tc>
      </w:tr>
      <w:tr w:rsidR="00E720FE" w14:paraId="577FBABC"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F1AA8FF" w14:textId="77777777" w:rsidR="0000113F" w:rsidRDefault="004A4DE7">
            <w:pPr>
              <w:jc w:val="center"/>
              <w:rPr>
                <w:b/>
                <w:bCs/>
                <w:sz w:val="18"/>
              </w:rPr>
            </w:pPr>
            <w:r>
              <w:rPr>
                <w:b/>
                <w:bCs/>
                <w:sz w:val="18"/>
              </w:rPr>
              <w:t>825</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CD23F3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CFEF21"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C15B036"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715DEB0"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D0CBBF7"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C93A4C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725736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2C8519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9EDEEC9"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7EE56F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D8AC8D9"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048107E" w14:textId="77777777" w:rsidR="0000113F" w:rsidRDefault="004A4DE7">
            <w:pPr>
              <w:jc w:val="center"/>
              <w:rPr>
                <w:rFonts w:eastAsia="Arial Unicode MS"/>
                <w:color w:val="000000"/>
                <w:sz w:val="18"/>
              </w:rPr>
            </w:pPr>
            <w:r>
              <w:rPr>
                <w:rFonts w:eastAsia="Arial Unicode MS"/>
                <w:color w:val="000000"/>
                <w:sz w:val="18"/>
              </w:rPr>
              <w:t>N</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AD555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FB0B55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929A9B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E5FB21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840A89A"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90D9E9"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704A1CD"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67C00D5D" w14:textId="77777777" w:rsidR="0000113F" w:rsidRDefault="0000113F"/>
        </w:tc>
      </w:tr>
      <w:tr w:rsidR="00E720FE" w14:paraId="595DBB82"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077E187" w14:textId="77777777" w:rsidR="0000113F" w:rsidRDefault="004A4DE7">
            <w:pPr>
              <w:jc w:val="center"/>
              <w:rPr>
                <w:b/>
                <w:bCs/>
                <w:sz w:val="18"/>
              </w:rPr>
            </w:pPr>
            <w:r>
              <w:rPr>
                <w:b/>
                <w:bCs/>
                <w:sz w:val="18"/>
              </w:rPr>
              <w:t>833</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213E2E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FF41F6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366169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E7CE2F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81CD8BA"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5B3491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A07B1F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44292C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9053ABA"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AABD0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92265A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7A25C75" w14:textId="77777777" w:rsidR="0000113F" w:rsidRDefault="004A4DE7">
            <w:pPr>
              <w:jc w:val="center"/>
              <w:rPr>
                <w:rFonts w:eastAsia="Arial Unicode MS"/>
                <w:color w:val="000000"/>
                <w:sz w:val="18"/>
              </w:rPr>
            </w:pPr>
            <w:r>
              <w:rPr>
                <w:rFonts w:eastAsia="Arial Unicode MS"/>
                <w:color w:val="000000"/>
                <w:sz w:val="18"/>
              </w:rPr>
              <w:t>N</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AC1D57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926EB5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51FD39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104C69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F431899"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C13709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0D2FD8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19546E52" w14:textId="77777777" w:rsidR="0000113F" w:rsidRDefault="0000113F"/>
        </w:tc>
      </w:tr>
      <w:tr w:rsidR="00E720FE" w14:paraId="292C42A5"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9D36CE" w14:textId="77777777" w:rsidR="0000113F" w:rsidRDefault="004A4DE7">
            <w:pPr>
              <w:jc w:val="center"/>
              <w:rPr>
                <w:b/>
                <w:bCs/>
                <w:sz w:val="18"/>
              </w:rPr>
            </w:pPr>
            <w:r>
              <w:rPr>
                <w:b/>
                <w:bCs/>
                <w:sz w:val="18"/>
              </w:rPr>
              <w:t>868</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54C7C8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2519B3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FBC367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2834B6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1EF864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CFF3AE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684342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D1150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8219AF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C42F09C"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F158CA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C2BA5D" w14:textId="77777777" w:rsidR="0000113F" w:rsidRDefault="004A4DE7">
            <w:pPr>
              <w:jc w:val="center"/>
              <w:rPr>
                <w:rFonts w:eastAsia="Arial Unicode MS"/>
                <w:color w:val="000000"/>
                <w:sz w:val="18"/>
              </w:rPr>
            </w:pPr>
            <w:r>
              <w:rPr>
                <w:rFonts w:eastAsia="Arial Unicode MS"/>
                <w:color w:val="000000"/>
                <w:sz w:val="18"/>
              </w:rPr>
              <w:t>N</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7462BE"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8FCEE8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A56E91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39C8F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AE0686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E111C3E"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175498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6B933D39" w14:textId="77777777" w:rsidR="0000113F" w:rsidRDefault="0000113F"/>
        </w:tc>
      </w:tr>
      <w:tr w:rsidR="00E720FE" w14:paraId="48DB11D0" w14:textId="77777777">
        <w:trPr>
          <w:trHeight w:hRule="exact" w:val="454"/>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0C6F31D" w14:textId="77777777" w:rsidR="0000113F" w:rsidRDefault="004A4DE7">
            <w:pPr>
              <w:jc w:val="center"/>
              <w:rPr>
                <w:b/>
                <w:bCs/>
                <w:sz w:val="18"/>
              </w:rPr>
            </w:pPr>
            <w:r>
              <w:rPr>
                <w:b/>
                <w:bCs/>
                <w:sz w:val="18"/>
              </w:rPr>
              <w:t>876</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B6986C8"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A64B266"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41CC3C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E8E8EA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030704"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530EB6A"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0C3F58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8AE5850"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37ED7F7"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43015F2"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3C69805"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4C2A6A6" w14:textId="77777777" w:rsidR="0000113F" w:rsidRDefault="004A4DE7">
            <w:pPr>
              <w:jc w:val="center"/>
              <w:rPr>
                <w:rFonts w:eastAsia="Arial Unicode MS"/>
                <w:color w:val="000000"/>
                <w:sz w:val="18"/>
              </w:rPr>
            </w:pPr>
            <w:r>
              <w:rPr>
                <w:rFonts w:eastAsia="Arial Unicode MS"/>
                <w:color w:val="000000"/>
                <w:sz w:val="18"/>
              </w:rPr>
              <w:t>N</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A7FF5EF"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A0AC48B"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A22BF92"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21C0AED"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DBD321"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3F7933" w14:textId="77777777" w:rsidR="0000113F" w:rsidRDefault="004A4DE7">
            <w:pPr>
              <w:jc w:val="center"/>
              <w:rPr>
                <w:rFonts w:eastAsia="Arial Unicode MS"/>
                <w:color w:val="000000"/>
                <w:sz w:val="18"/>
              </w:rPr>
            </w:pPr>
            <w:r>
              <w:rPr>
                <w:rFonts w:eastAsia="Arial Unicode MS"/>
                <w:color w:val="000000"/>
                <w:sz w:val="18"/>
              </w:rPr>
              <w:t>N</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21955B3" w14:textId="77777777" w:rsidR="0000113F" w:rsidRDefault="004A4DE7">
            <w:pPr>
              <w:jc w:val="center"/>
              <w:rPr>
                <w:rFonts w:eastAsia="Arial Unicode MS"/>
                <w:color w:val="000000"/>
                <w:sz w:val="18"/>
              </w:rPr>
            </w:pPr>
            <w:r>
              <w:rPr>
                <w:rFonts w:eastAsia="Arial Unicode MS"/>
                <w:color w:val="000000"/>
                <w:sz w:val="18"/>
              </w:rPr>
              <w:t>S</w:t>
            </w:r>
          </w:p>
        </w:tc>
        <w:tc>
          <w:tcPr>
            <w:tcW w:w="496" w:type="dxa"/>
            <w:tcBorders>
              <w:top w:val="single" w:sz="4" w:space="0" w:color="000001"/>
              <w:left w:val="single" w:sz="4" w:space="0" w:color="000001"/>
              <w:bottom w:val="single" w:sz="4" w:space="0" w:color="000001"/>
              <w:right w:val="single" w:sz="4" w:space="0" w:color="000001"/>
            </w:tcBorders>
            <w:shd w:val="clear" w:color="auto" w:fill="auto"/>
          </w:tcPr>
          <w:p w14:paraId="70F96208" w14:textId="77777777" w:rsidR="0000113F" w:rsidRDefault="0000113F"/>
        </w:tc>
      </w:tr>
    </w:tbl>
    <w:p w14:paraId="773BDC36" w14:textId="77777777" w:rsidR="0000113F" w:rsidRDefault="004A4DE7">
      <w:pPr>
        <w:suppressAutoHyphens w:val="0"/>
      </w:pPr>
      <w:r>
        <w:br w:type="page"/>
      </w:r>
    </w:p>
    <w:p w14:paraId="4E7C0A30" w14:textId="77777777" w:rsidR="0000113F" w:rsidRDefault="0000113F"/>
    <w:tbl>
      <w:tblPr>
        <w:tblW w:w="9924" w:type="dxa"/>
        <w:tblInd w:w="172" w:type="dxa"/>
        <w:tblBorders>
          <w:top w:val="single" w:sz="8" w:space="0" w:color="00000A"/>
          <w:left w:val="single" w:sz="8" w:space="0" w:color="00000A"/>
          <w:bottom w:val="single" w:sz="8" w:space="0" w:color="00000A"/>
          <w:insideH w:val="single" w:sz="8" w:space="0" w:color="00000A"/>
        </w:tblBorders>
        <w:tblCellMar>
          <w:left w:w="20" w:type="dxa"/>
          <w:right w:w="70" w:type="dxa"/>
        </w:tblCellMar>
        <w:tblLook w:val="04A0" w:firstRow="1" w:lastRow="0" w:firstColumn="1" w:lastColumn="0" w:noHBand="0" w:noVBand="1"/>
      </w:tblPr>
      <w:tblGrid>
        <w:gridCol w:w="1382"/>
        <w:gridCol w:w="8542"/>
      </w:tblGrid>
      <w:tr w:rsidR="0000113F" w14:paraId="1514BF77" w14:textId="77777777">
        <w:trPr>
          <w:trHeight w:val="330"/>
        </w:trPr>
        <w:tc>
          <w:tcPr>
            <w:tcW w:w="9923" w:type="dxa"/>
            <w:gridSpan w:val="2"/>
            <w:tcBorders>
              <w:top w:val="single" w:sz="8" w:space="0" w:color="00000A"/>
              <w:left w:val="single" w:sz="8" w:space="0" w:color="00000A"/>
              <w:bottom w:val="single" w:sz="8" w:space="0" w:color="00000A"/>
            </w:tcBorders>
            <w:shd w:val="clear" w:color="000000" w:fill="A5A5A5"/>
            <w:tcMar>
              <w:left w:w="20" w:type="dxa"/>
            </w:tcMar>
            <w:vAlign w:val="center"/>
          </w:tcPr>
          <w:p w14:paraId="079FB5F9" w14:textId="77777777" w:rsidR="0000113F" w:rsidRDefault="004A4DE7">
            <w:pPr>
              <w:pStyle w:val="Ttulo1"/>
              <w:rPr>
                <w:lang w:eastAsia="pt-BR"/>
              </w:rPr>
            </w:pPr>
            <w:bookmarkStart w:id="55" w:name="_Toc487051270"/>
            <w:bookmarkEnd w:id="55"/>
            <w:r>
              <w:rPr>
                <w:lang w:eastAsia="pt-BR"/>
              </w:rPr>
              <w:t>Tabela 23 - Fatores de Riscos do Meio Ambiente do Trabalho</w:t>
            </w:r>
          </w:p>
        </w:tc>
      </w:tr>
      <w:tr w:rsidR="0000113F" w14:paraId="0DA9ED7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D9D9D9"/>
            <w:tcMar>
              <w:left w:w="20" w:type="dxa"/>
            </w:tcMar>
            <w:vAlign w:val="center"/>
          </w:tcPr>
          <w:p w14:paraId="5801FFF0" w14:textId="77777777" w:rsidR="0000113F" w:rsidRDefault="004A4DE7">
            <w:pPr>
              <w:rPr>
                <w:b/>
                <w:bCs/>
                <w:color w:val="000000"/>
                <w:lang w:eastAsia="pt-BR"/>
              </w:rPr>
            </w:pPr>
            <w:r>
              <w:rPr>
                <w:b/>
                <w:bCs/>
                <w:color w:val="000000"/>
                <w:lang w:eastAsia="pt-BR"/>
              </w:rPr>
              <w:t>01.01.000</w:t>
            </w:r>
          </w:p>
        </w:tc>
        <w:tc>
          <w:tcPr>
            <w:tcW w:w="8541" w:type="dxa"/>
            <w:tcBorders>
              <w:top w:val="single" w:sz="8" w:space="0" w:color="00000A"/>
              <w:left w:val="single" w:sz="8" w:space="0" w:color="00000A"/>
              <w:bottom w:val="single" w:sz="8" w:space="0" w:color="00000A"/>
              <w:right w:val="single" w:sz="8" w:space="0" w:color="00000A"/>
            </w:tcBorders>
            <w:shd w:val="clear" w:color="000000" w:fill="D9D9D9"/>
            <w:vAlign w:val="center"/>
          </w:tcPr>
          <w:p w14:paraId="5FC46D82" w14:textId="77777777" w:rsidR="0000113F" w:rsidRDefault="004A4DE7">
            <w:pPr>
              <w:rPr>
                <w:b/>
                <w:bCs/>
                <w:color w:val="000000"/>
                <w:lang w:eastAsia="pt-BR"/>
              </w:rPr>
            </w:pPr>
            <w:r>
              <w:rPr>
                <w:b/>
                <w:bCs/>
                <w:color w:val="000000"/>
                <w:lang w:eastAsia="pt-BR"/>
              </w:rPr>
              <w:t>FÍSICOS</w:t>
            </w:r>
          </w:p>
        </w:tc>
      </w:tr>
      <w:tr w:rsidR="0000113F" w14:paraId="461CA84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07D4E2" w14:textId="77777777" w:rsidR="0000113F" w:rsidRDefault="004A4DE7">
            <w:pPr>
              <w:rPr>
                <w:color w:val="000000"/>
                <w:lang w:eastAsia="pt-BR"/>
              </w:rPr>
            </w:pPr>
            <w:r>
              <w:rPr>
                <w:color w:val="000000"/>
                <w:lang w:eastAsia="pt-BR"/>
              </w:rPr>
              <w:t>01.01.001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67EB61A" w14:textId="77777777" w:rsidR="0000113F" w:rsidRDefault="004A4DE7">
            <w:pPr>
              <w:rPr>
                <w:color w:val="000000"/>
                <w:lang w:eastAsia="pt-BR"/>
              </w:rPr>
            </w:pPr>
            <w:r>
              <w:rPr>
                <w:color w:val="000000"/>
                <w:lang w:eastAsia="pt-BR"/>
              </w:rPr>
              <w:t>Infrassom e sons de baixa frequência</w:t>
            </w:r>
          </w:p>
        </w:tc>
      </w:tr>
      <w:tr w:rsidR="0000113F" w14:paraId="750816A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71C6A0" w14:textId="77777777" w:rsidR="0000113F" w:rsidRDefault="004A4DE7">
            <w:pPr>
              <w:rPr>
                <w:color w:val="000000"/>
                <w:lang w:eastAsia="pt-BR"/>
              </w:rPr>
            </w:pPr>
            <w:r>
              <w:rPr>
                <w:color w:val="000000"/>
                <w:lang w:eastAsia="pt-BR"/>
              </w:rPr>
              <w:t>01.01.002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BDDBF7E" w14:textId="77777777" w:rsidR="0000113F" w:rsidRDefault="004A4DE7">
            <w:pPr>
              <w:rPr>
                <w:color w:val="000000"/>
                <w:lang w:eastAsia="pt-BR"/>
              </w:rPr>
            </w:pPr>
            <w:r>
              <w:rPr>
                <w:color w:val="000000"/>
                <w:lang w:eastAsia="pt-BR"/>
              </w:rPr>
              <w:t>Ruído contínuo ou Intermitente</w:t>
            </w:r>
          </w:p>
        </w:tc>
      </w:tr>
      <w:tr w:rsidR="0000113F" w14:paraId="310E472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25A8C6A" w14:textId="77777777" w:rsidR="0000113F" w:rsidRDefault="004A4DE7">
            <w:pPr>
              <w:rPr>
                <w:color w:val="000000"/>
                <w:lang w:eastAsia="pt-BR"/>
              </w:rPr>
            </w:pPr>
            <w:r>
              <w:rPr>
                <w:color w:val="000000"/>
                <w:lang w:eastAsia="pt-BR"/>
              </w:rPr>
              <w:t>01.01.003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6C9A6BB" w14:textId="77777777" w:rsidR="0000113F" w:rsidRDefault="004A4DE7">
            <w:pPr>
              <w:rPr>
                <w:color w:val="000000"/>
                <w:lang w:eastAsia="pt-BR"/>
              </w:rPr>
            </w:pPr>
            <w:r>
              <w:rPr>
                <w:color w:val="000000"/>
                <w:lang w:eastAsia="pt-BR"/>
              </w:rPr>
              <w:t>Ruído impulsivo ou de Impacto</w:t>
            </w:r>
          </w:p>
        </w:tc>
      </w:tr>
      <w:tr w:rsidR="0000113F" w14:paraId="1C03D8F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CD4AEA" w14:textId="77777777" w:rsidR="0000113F" w:rsidRDefault="004A4DE7">
            <w:pPr>
              <w:rPr>
                <w:color w:val="000000"/>
                <w:lang w:eastAsia="pt-BR"/>
              </w:rPr>
            </w:pPr>
            <w:r>
              <w:rPr>
                <w:color w:val="000000"/>
                <w:lang w:eastAsia="pt-BR"/>
              </w:rPr>
              <w:t>01.01.004</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DBFA402" w14:textId="77777777" w:rsidR="0000113F" w:rsidRDefault="004A4DE7">
            <w:pPr>
              <w:rPr>
                <w:color w:val="000000"/>
                <w:lang w:eastAsia="pt-BR"/>
              </w:rPr>
            </w:pPr>
            <w:r>
              <w:rPr>
                <w:color w:val="000000"/>
                <w:lang w:eastAsia="pt-BR"/>
              </w:rPr>
              <w:t>Ultrassom</w:t>
            </w:r>
          </w:p>
        </w:tc>
      </w:tr>
      <w:tr w:rsidR="0000113F" w14:paraId="188B5AC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A829D7" w14:textId="77777777" w:rsidR="0000113F" w:rsidRDefault="004A4DE7">
            <w:pPr>
              <w:rPr>
                <w:color w:val="000000"/>
                <w:lang w:eastAsia="pt-BR"/>
              </w:rPr>
            </w:pPr>
            <w:r>
              <w:rPr>
                <w:color w:val="000000"/>
                <w:lang w:eastAsia="pt-BR"/>
              </w:rPr>
              <w:t>01.01.005</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05A0556" w14:textId="77777777" w:rsidR="0000113F" w:rsidRDefault="004A4DE7">
            <w:pPr>
              <w:rPr>
                <w:color w:val="000000"/>
                <w:lang w:eastAsia="pt-BR"/>
              </w:rPr>
            </w:pPr>
            <w:r>
              <w:rPr>
                <w:color w:val="000000"/>
                <w:lang w:eastAsia="pt-BR"/>
              </w:rPr>
              <w:t>Campos magnéticos estáticos</w:t>
            </w:r>
          </w:p>
        </w:tc>
      </w:tr>
      <w:tr w:rsidR="0000113F" w14:paraId="1E2AFE5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2585E4" w14:textId="77777777" w:rsidR="0000113F" w:rsidRDefault="004A4DE7">
            <w:pPr>
              <w:rPr>
                <w:color w:val="000000"/>
                <w:lang w:eastAsia="pt-BR"/>
              </w:rPr>
            </w:pPr>
            <w:r>
              <w:rPr>
                <w:color w:val="000000"/>
                <w:lang w:eastAsia="pt-BR"/>
              </w:rPr>
              <w:t>01.01.006</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B8E539F" w14:textId="77777777" w:rsidR="0000113F" w:rsidRDefault="004A4DE7">
            <w:pPr>
              <w:rPr>
                <w:color w:val="000000"/>
                <w:lang w:eastAsia="pt-BR"/>
              </w:rPr>
            </w:pPr>
            <w:r>
              <w:rPr>
                <w:color w:val="000000"/>
                <w:lang w:eastAsia="pt-BR"/>
              </w:rPr>
              <w:t>Campos magnéticos de sub-radiofrequência (30 kHz e abaixo)</w:t>
            </w:r>
          </w:p>
        </w:tc>
      </w:tr>
      <w:tr w:rsidR="0000113F" w14:paraId="031433B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26C0194" w14:textId="77777777" w:rsidR="0000113F" w:rsidRDefault="004A4DE7">
            <w:pPr>
              <w:rPr>
                <w:color w:val="000000"/>
                <w:lang w:eastAsia="pt-BR"/>
              </w:rPr>
            </w:pPr>
            <w:r>
              <w:rPr>
                <w:color w:val="000000"/>
                <w:lang w:eastAsia="pt-BR"/>
              </w:rPr>
              <w:t>01.01.007</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48590E3" w14:textId="77777777" w:rsidR="0000113F" w:rsidRDefault="004A4DE7">
            <w:pPr>
              <w:rPr>
                <w:color w:val="000000"/>
                <w:lang w:eastAsia="pt-BR"/>
              </w:rPr>
            </w:pPr>
            <w:r>
              <w:rPr>
                <w:color w:val="000000"/>
                <w:lang w:eastAsia="pt-BR"/>
              </w:rPr>
              <w:t>Sub-Radiofrequência (30 kHz e abaixo) e campos eletrostáticos</w:t>
            </w:r>
          </w:p>
        </w:tc>
      </w:tr>
      <w:tr w:rsidR="0000113F" w14:paraId="697FB8B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9102EB2" w14:textId="77777777" w:rsidR="0000113F" w:rsidRDefault="004A4DE7">
            <w:pPr>
              <w:rPr>
                <w:color w:val="000000"/>
                <w:lang w:eastAsia="pt-BR"/>
              </w:rPr>
            </w:pPr>
            <w:r>
              <w:rPr>
                <w:color w:val="000000"/>
                <w:lang w:eastAsia="pt-BR"/>
              </w:rPr>
              <w:t>01.01.008</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CDC463F" w14:textId="77777777" w:rsidR="0000113F" w:rsidRDefault="004A4DE7">
            <w:pPr>
              <w:rPr>
                <w:color w:val="000000"/>
                <w:lang w:eastAsia="pt-BR"/>
              </w:rPr>
            </w:pPr>
            <w:r>
              <w:rPr>
                <w:color w:val="000000"/>
                <w:lang w:eastAsia="pt-BR"/>
              </w:rPr>
              <w:t>Radiação de radiofrequência e micro-ondas</w:t>
            </w:r>
          </w:p>
        </w:tc>
      </w:tr>
      <w:tr w:rsidR="0000113F" w14:paraId="274B273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3DE893E" w14:textId="77777777" w:rsidR="0000113F" w:rsidRDefault="004A4DE7">
            <w:pPr>
              <w:rPr>
                <w:color w:val="000000"/>
                <w:lang w:eastAsia="pt-BR"/>
              </w:rPr>
            </w:pPr>
            <w:r>
              <w:rPr>
                <w:color w:val="000000"/>
                <w:lang w:eastAsia="pt-BR"/>
              </w:rPr>
              <w:t>01.01.009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B43E8E9" w14:textId="77777777" w:rsidR="0000113F" w:rsidRDefault="004A4DE7">
            <w:pPr>
              <w:rPr>
                <w:color w:val="000000"/>
                <w:lang w:eastAsia="pt-BR"/>
              </w:rPr>
            </w:pPr>
            <w:r>
              <w:rPr>
                <w:color w:val="000000"/>
                <w:lang w:eastAsia="pt-BR"/>
              </w:rPr>
              <w:t>Radiação visível e infravermelho próximo</w:t>
            </w:r>
          </w:p>
        </w:tc>
      </w:tr>
      <w:tr w:rsidR="0000113F" w14:paraId="7005326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2CF48E" w14:textId="77777777" w:rsidR="0000113F" w:rsidRDefault="004A4DE7">
            <w:pPr>
              <w:rPr>
                <w:color w:val="000000"/>
                <w:lang w:eastAsia="pt-BR"/>
              </w:rPr>
            </w:pPr>
            <w:r>
              <w:rPr>
                <w:color w:val="000000"/>
                <w:lang w:eastAsia="pt-BR"/>
              </w:rPr>
              <w:t>01.01.010</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CAE9134" w14:textId="77777777" w:rsidR="0000113F" w:rsidRDefault="004A4DE7">
            <w:pPr>
              <w:rPr>
                <w:color w:val="000000"/>
                <w:lang w:eastAsia="pt-BR"/>
              </w:rPr>
            </w:pPr>
            <w:r>
              <w:rPr>
                <w:color w:val="000000"/>
                <w:lang w:eastAsia="pt-BR"/>
              </w:rPr>
              <w:t>Radiação ultravioleta</w:t>
            </w:r>
          </w:p>
        </w:tc>
      </w:tr>
      <w:tr w:rsidR="0000113F" w14:paraId="6CA7F77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26BBAAB" w14:textId="77777777" w:rsidR="0000113F" w:rsidRDefault="004A4DE7">
            <w:pPr>
              <w:rPr>
                <w:color w:val="000000"/>
                <w:lang w:eastAsia="pt-BR"/>
              </w:rPr>
            </w:pPr>
            <w:r>
              <w:rPr>
                <w:color w:val="000000"/>
                <w:lang w:eastAsia="pt-BR"/>
              </w:rPr>
              <w:t>01.01.011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9E4E167" w14:textId="77777777" w:rsidR="0000113F" w:rsidRDefault="004A4DE7">
            <w:pPr>
              <w:rPr>
                <w:color w:val="000000"/>
                <w:lang w:eastAsia="pt-BR"/>
              </w:rPr>
            </w:pPr>
            <w:r>
              <w:rPr>
                <w:color w:val="000000"/>
                <w:lang w:eastAsia="pt-BR"/>
              </w:rPr>
              <w:t>LASERS</w:t>
            </w:r>
          </w:p>
        </w:tc>
      </w:tr>
      <w:tr w:rsidR="0000113F" w14:paraId="710812D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CE9D21" w14:textId="77777777" w:rsidR="0000113F" w:rsidRDefault="004A4DE7">
            <w:pPr>
              <w:rPr>
                <w:color w:val="000000"/>
                <w:lang w:eastAsia="pt-BR"/>
              </w:rPr>
            </w:pPr>
            <w:r>
              <w:rPr>
                <w:color w:val="000000"/>
                <w:lang w:eastAsia="pt-BR"/>
              </w:rPr>
              <w:t>01.01.012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B6EB44F" w14:textId="77777777" w:rsidR="0000113F" w:rsidRDefault="004A4DE7">
            <w:pPr>
              <w:rPr>
                <w:color w:val="000000"/>
                <w:lang w:eastAsia="pt-BR"/>
              </w:rPr>
            </w:pPr>
            <w:r>
              <w:rPr>
                <w:color w:val="000000"/>
                <w:lang w:eastAsia="pt-BR"/>
              </w:rPr>
              <w:t>Radiações Ionizantes</w:t>
            </w:r>
          </w:p>
        </w:tc>
      </w:tr>
      <w:tr w:rsidR="0000113F" w14:paraId="33BAF9C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DC6BDC8" w14:textId="77777777" w:rsidR="0000113F" w:rsidRDefault="004A4DE7">
            <w:pPr>
              <w:rPr>
                <w:color w:val="000000"/>
                <w:lang w:eastAsia="pt-BR"/>
              </w:rPr>
            </w:pPr>
            <w:r>
              <w:rPr>
                <w:color w:val="000000"/>
                <w:lang w:eastAsia="pt-BR"/>
              </w:rPr>
              <w:t>01.01.013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C6B8430" w14:textId="77777777" w:rsidR="0000113F" w:rsidRDefault="004A4DE7">
            <w:pPr>
              <w:rPr>
                <w:color w:val="000000"/>
                <w:lang w:eastAsia="pt-BR"/>
              </w:rPr>
            </w:pPr>
            <w:r>
              <w:rPr>
                <w:color w:val="000000"/>
                <w:lang w:eastAsia="pt-BR"/>
              </w:rPr>
              <w:t>Vibrações Localizadas (Mão-Braço)</w:t>
            </w:r>
          </w:p>
        </w:tc>
      </w:tr>
      <w:tr w:rsidR="0000113F" w14:paraId="3B05D12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70E41E8" w14:textId="77777777" w:rsidR="0000113F" w:rsidRDefault="004A4DE7">
            <w:pPr>
              <w:rPr>
                <w:color w:val="000000"/>
                <w:lang w:eastAsia="pt-BR"/>
              </w:rPr>
            </w:pPr>
            <w:r>
              <w:rPr>
                <w:color w:val="000000"/>
                <w:lang w:eastAsia="pt-BR"/>
              </w:rPr>
              <w:t>01.01.014</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9033499" w14:textId="77777777" w:rsidR="0000113F" w:rsidRDefault="004A4DE7">
            <w:pPr>
              <w:rPr>
                <w:color w:val="000000"/>
                <w:lang w:eastAsia="pt-BR"/>
              </w:rPr>
            </w:pPr>
            <w:r>
              <w:rPr>
                <w:color w:val="000000"/>
                <w:lang w:eastAsia="pt-BR"/>
              </w:rPr>
              <w:t>Vibração de corpo inteiro</w:t>
            </w:r>
          </w:p>
        </w:tc>
      </w:tr>
      <w:tr w:rsidR="0000113F" w14:paraId="4377DAE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936DEB9" w14:textId="77777777" w:rsidR="0000113F" w:rsidRDefault="004A4DE7">
            <w:pPr>
              <w:rPr>
                <w:color w:val="000000"/>
                <w:lang w:eastAsia="pt-BR"/>
              </w:rPr>
            </w:pPr>
            <w:r>
              <w:rPr>
                <w:color w:val="000000"/>
                <w:lang w:eastAsia="pt-BR"/>
              </w:rPr>
              <w:t>01.01.015</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90B5990" w14:textId="77777777" w:rsidR="0000113F" w:rsidRDefault="004A4DE7">
            <w:pPr>
              <w:rPr>
                <w:color w:val="000000"/>
                <w:lang w:eastAsia="pt-BR"/>
              </w:rPr>
            </w:pPr>
            <w:r>
              <w:rPr>
                <w:color w:val="000000"/>
                <w:lang w:eastAsia="pt-BR"/>
              </w:rPr>
              <w:t>Estresse por frio (Hipotermia)</w:t>
            </w:r>
          </w:p>
        </w:tc>
      </w:tr>
      <w:tr w:rsidR="0000113F" w14:paraId="7A9ED3A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15B7D7" w14:textId="77777777" w:rsidR="0000113F" w:rsidRDefault="004A4DE7">
            <w:pPr>
              <w:rPr>
                <w:color w:val="000000"/>
                <w:lang w:eastAsia="pt-BR"/>
              </w:rPr>
            </w:pPr>
            <w:r>
              <w:rPr>
                <w:color w:val="000000"/>
                <w:lang w:eastAsia="pt-BR"/>
              </w:rPr>
              <w:t>01.01.016</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43AB0D6" w14:textId="77777777" w:rsidR="0000113F" w:rsidRDefault="004A4DE7">
            <w:pPr>
              <w:rPr>
                <w:color w:val="000000"/>
                <w:lang w:eastAsia="pt-BR"/>
              </w:rPr>
            </w:pPr>
            <w:r>
              <w:rPr>
                <w:color w:val="000000"/>
                <w:lang w:eastAsia="pt-BR"/>
              </w:rPr>
              <w:t>Estresse e sobrecarga fisiológica por calor</w:t>
            </w:r>
          </w:p>
        </w:tc>
      </w:tr>
      <w:tr w:rsidR="0000113F" w14:paraId="7109B80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A2A0283" w14:textId="77777777" w:rsidR="0000113F" w:rsidRDefault="004A4DE7">
            <w:pPr>
              <w:rPr>
                <w:color w:val="000000"/>
                <w:lang w:eastAsia="pt-BR"/>
              </w:rPr>
            </w:pPr>
            <w:r>
              <w:rPr>
                <w:color w:val="000000"/>
                <w:lang w:eastAsia="pt-BR"/>
              </w:rPr>
              <w:t>01.01.017</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8AF1D73" w14:textId="77777777" w:rsidR="0000113F" w:rsidRDefault="004A4DE7">
            <w:pPr>
              <w:rPr>
                <w:color w:val="000000"/>
                <w:lang w:eastAsia="pt-BR"/>
              </w:rPr>
            </w:pPr>
            <w:r>
              <w:rPr>
                <w:color w:val="000000"/>
                <w:lang w:eastAsia="pt-BR"/>
              </w:rPr>
              <w:t>Pressão Hiperbárica</w:t>
            </w:r>
          </w:p>
        </w:tc>
      </w:tr>
      <w:tr w:rsidR="0000113F" w14:paraId="6E20AD1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CE55962" w14:textId="77777777" w:rsidR="0000113F" w:rsidRDefault="004A4DE7">
            <w:pPr>
              <w:rPr>
                <w:color w:val="000000"/>
                <w:lang w:eastAsia="pt-BR"/>
              </w:rPr>
            </w:pPr>
            <w:r>
              <w:rPr>
                <w:color w:val="000000"/>
                <w:lang w:eastAsia="pt-BR"/>
              </w:rPr>
              <w:t>01.01.018</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5A2B5AE" w14:textId="77777777" w:rsidR="0000113F" w:rsidRDefault="004A4DE7">
            <w:pPr>
              <w:rPr>
                <w:color w:val="000000"/>
                <w:lang w:eastAsia="pt-BR"/>
              </w:rPr>
            </w:pPr>
            <w:r>
              <w:rPr>
                <w:color w:val="000000"/>
                <w:lang w:eastAsia="pt-BR"/>
              </w:rPr>
              <w:t>Pressão Hipobárica</w:t>
            </w:r>
          </w:p>
        </w:tc>
      </w:tr>
      <w:tr w:rsidR="0000113F" w14:paraId="6AA4972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69C9C13" w14:textId="77777777" w:rsidR="0000113F" w:rsidRDefault="004A4DE7">
            <w:pPr>
              <w:rPr>
                <w:color w:val="000000"/>
                <w:lang w:eastAsia="pt-BR"/>
              </w:rPr>
            </w:pPr>
            <w:r>
              <w:rPr>
                <w:color w:val="000000"/>
                <w:lang w:eastAsia="pt-BR"/>
              </w:rPr>
              <w:t>01.01.019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11C6D93" w14:textId="77777777" w:rsidR="0000113F" w:rsidRDefault="004A4DE7">
            <w:pPr>
              <w:rPr>
                <w:color w:val="000000"/>
                <w:lang w:eastAsia="pt-BR"/>
              </w:rPr>
            </w:pPr>
            <w:r>
              <w:rPr>
                <w:color w:val="000000"/>
                <w:lang w:eastAsia="pt-BR"/>
              </w:rPr>
              <w:t>Umidade</w:t>
            </w:r>
          </w:p>
        </w:tc>
      </w:tr>
      <w:tr w:rsidR="0000113F" w14:paraId="7B5566F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747FC5A" w14:textId="77777777" w:rsidR="0000113F" w:rsidRDefault="004A4DE7">
            <w:pPr>
              <w:rPr>
                <w:color w:val="000000"/>
                <w:lang w:eastAsia="pt-BR"/>
              </w:rPr>
            </w:pPr>
            <w:r>
              <w:rPr>
                <w:color w:val="000000"/>
                <w:lang w:eastAsia="pt-BR"/>
              </w:rPr>
              <w:t>01.01.999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FA8D739" w14:textId="77777777" w:rsidR="0000113F" w:rsidRDefault="004A4DE7">
            <w:pPr>
              <w:rPr>
                <w:color w:val="000000"/>
                <w:lang w:eastAsia="pt-BR"/>
              </w:rPr>
            </w:pPr>
            <w:r>
              <w:rPr>
                <w:color w:val="000000"/>
                <w:lang w:eastAsia="pt-BR"/>
              </w:rPr>
              <w:t>Outros</w:t>
            </w:r>
          </w:p>
        </w:tc>
      </w:tr>
      <w:tr w:rsidR="0000113F" w14:paraId="0121169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BFBFBF"/>
            <w:tcMar>
              <w:left w:w="20" w:type="dxa"/>
            </w:tcMar>
            <w:vAlign w:val="center"/>
          </w:tcPr>
          <w:p w14:paraId="165C19F4" w14:textId="77777777" w:rsidR="0000113F" w:rsidRDefault="004A4DE7">
            <w:pPr>
              <w:rPr>
                <w:b/>
                <w:bCs/>
                <w:color w:val="000000"/>
                <w:lang w:eastAsia="pt-BR"/>
              </w:rPr>
            </w:pPr>
            <w:r>
              <w:rPr>
                <w:b/>
                <w:bCs/>
                <w:color w:val="000000"/>
                <w:lang w:eastAsia="pt-BR"/>
              </w:rPr>
              <w:t>02.01.000</w:t>
            </w:r>
          </w:p>
        </w:tc>
        <w:tc>
          <w:tcPr>
            <w:tcW w:w="8541" w:type="dxa"/>
            <w:tcBorders>
              <w:top w:val="single" w:sz="8" w:space="0" w:color="00000A"/>
              <w:left w:val="single" w:sz="8" w:space="0" w:color="00000A"/>
              <w:bottom w:val="single" w:sz="8" w:space="0" w:color="00000A"/>
              <w:right w:val="single" w:sz="8" w:space="0" w:color="00000A"/>
            </w:tcBorders>
            <w:shd w:val="clear" w:color="000000" w:fill="BFBFBF"/>
            <w:vAlign w:val="center"/>
          </w:tcPr>
          <w:p w14:paraId="665C61CE" w14:textId="77777777" w:rsidR="0000113F" w:rsidRDefault="004A4DE7">
            <w:pPr>
              <w:rPr>
                <w:b/>
                <w:bCs/>
                <w:color w:val="000000"/>
                <w:lang w:eastAsia="pt-BR"/>
              </w:rPr>
            </w:pPr>
            <w:r>
              <w:rPr>
                <w:b/>
                <w:bCs/>
                <w:color w:val="000000"/>
                <w:lang w:eastAsia="pt-BR"/>
              </w:rPr>
              <w:t>QUIMICOS</w:t>
            </w:r>
          </w:p>
        </w:tc>
      </w:tr>
      <w:tr w:rsidR="0000113F" w14:paraId="5D35C48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D6BA6BE" w14:textId="77777777" w:rsidR="0000113F" w:rsidRDefault="004A4DE7">
            <w:pPr>
              <w:rPr>
                <w:color w:val="000000"/>
                <w:lang w:eastAsia="pt-BR"/>
              </w:rPr>
            </w:pPr>
            <w:r>
              <w:rPr>
                <w:color w:val="000000"/>
                <w:lang w:eastAsia="pt-BR"/>
              </w:rPr>
              <w:t>02.01.001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E8C0B5" w14:textId="77777777" w:rsidR="0000113F" w:rsidRDefault="004A4DE7">
            <w:pPr>
              <w:rPr>
                <w:lang w:eastAsia="pt-BR"/>
              </w:rPr>
            </w:pPr>
            <w:r>
              <w:rPr>
                <w:lang w:eastAsia="pt-BR"/>
              </w:rPr>
              <w:t>Acetaldeído</w:t>
            </w:r>
          </w:p>
        </w:tc>
      </w:tr>
      <w:tr w:rsidR="0000113F" w14:paraId="1B06594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2C17B02" w14:textId="77777777" w:rsidR="0000113F" w:rsidRDefault="004A4DE7">
            <w:pPr>
              <w:rPr>
                <w:color w:val="000000"/>
                <w:lang w:eastAsia="pt-BR"/>
              </w:rPr>
            </w:pPr>
            <w:r>
              <w:rPr>
                <w:color w:val="000000"/>
                <w:lang w:eastAsia="pt-BR"/>
              </w:rPr>
              <w:t>02.01.002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98E142" w14:textId="77777777" w:rsidR="0000113F" w:rsidRDefault="004A4DE7">
            <w:pPr>
              <w:rPr>
                <w:lang w:eastAsia="pt-BR"/>
              </w:rPr>
            </w:pPr>
            <w:r>
              <w:rPr>
                <w:lang w:eastAsia="pt-BR"/>
              </w:rPr>
              <w:t>Acetato de benzila</w:t>
            </w:r>
          </w:p>
        </w:tc>
      </w:tr>
      <w:tr w:rsidR="0000113F" w14:paraId="2DF78ED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D9AAF89" w14:textId="77777777" w:rsidR="0000113F" w:rsidRDefault="004A4DE7">
            <w:pPr>
              <w:rPr>
                <w:color w:val="000000"/>
                <w:lang w:eastAsia="pt-BR"/>
              </w:rPr>
            </w:pPr>
            <w:r>
              <w:rPr>
                <w:color w:val="000000"/>
                <w:lang w:eastAsia="pt-BR"/>
              </w:rPr>
              <w:t>02.01.003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24CF8F5" w14:textId="77777777" w:rsidR="0000113F" w:rsidRDefault="004A4DE7">
            <w:pPr>
              <w:rPr>
                <w:lang w:eastAsia="pt-BR"/>
              </w:rPr>
            </w:pPr>
            <w:r>
              <w:rPr>
                <w:lang w:eastAsia="pt-BR"/>
              </w:rPr>
              <w:t>Acetato de n-butila</w:t>
            </w:r>
          </w:p>
        </w:tc>
      </w:tr>
      <w:tr w:rsidR="0000113F" w14:paraId="0983917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D2FC505" w14:textId="77777777" w:rsidR="0000113F" w:rsidRDefault="004A4DE7">
            <w:pPr>
              <w:rPr>
                <w:color w:val="000000"/>
                <w:lang w:eastAsia="pt-BR"/>
              </w:rPr>
            </w:pPr>
            <w:r>
              <w:rPr>
                <w:color w:val="000000"/>
                <w:lang w:eastAsia="pt-BR"/>
              </w:rPr>
              <w:t>02.01.004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CA60E67" w14:textId="77777777" w:rsidR="0000113F" w:rsidRDefault="004A4DE7">
            <w:pPr>
              <w:rPr>
                <w:lang w:eastAsia="pt-BR"/>
              </w:rPr>
            </w:pPr>
            <w:r>
              <w:rPr>
                <w:lang w:eastAsia="pt-BR"/>
              </w:rPr>
              <w:t>Acetato de sec-butila</w:t>
            </w:r>
          </w:p>
        </w:tc>
      </w:tr>
      <w:tr w:rsidR="0000113F" w14:paraId="538FF9A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7702214" w14:textId="77777777" w:rsidR="0000113F" w:rsidRDefault="004A4DE7">
            <w:pPr>
              <w:rPr>
                <w:color w:val="000000"/>
                <w:lang w:eastAsia="pt-BR"/>
              </w:rPr>
            </w:pPr>
            <w:r>
              <w:rPr>
                <w:color w:val="000000"/>
                <w:lang w:eastAsia="pt-BR"/>
              </w:rPr>
              <w:t>02.01.005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3D8144F" w14:textId="77777777" w:rsidR="0000113F" w:rsidRDefault="004A4DE7">
            <w:pPr>
              <w:rPr>
                <w:lang w:eastAsia="pt-BR"/>
              </w:rPr>
            </w:pPr>
            <w:r>
              <w:rPr>
                <w:lang w:eastAsia="pt-BR"/>
              </w:rPr>
              <w:t>Acetato de terc-butila</w:t>
            </w:r>
          </w:p>
        </w:tc>
      </w:tr>
      <w:tr w:rsidR="0000113F" w14:paraId="550C201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5689B02" w14:textId="77777777" w:rsidR="0000113F" w:rsidRDefault="004A4DE7">
            <w:pPr>
              <w:rPr>
                <w:color w:val="000000"/>
                <w:lang w:eastAsia="pt-BR"/>
              </w:rPr>
            </w:pPr>
            <w:r>
              <w:rPr>
                <w:color w:val="000000"/>
                <w:lang w:eastAsia="pt-BR"/>
              </w:rPr>
              <w:t>02.01.006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90F8FCB" w14:textId="77777777" w:rsidR="0000113F" w:rsidRDefault="004A4DE7">
            <w:pPr>
              <w:rPr>
                <w:lang w:eastAsia="pt-BR"/>
              </w:rPr>
            </w:pPr>
            <w:r>
              <w:rPr>
                <w:lang w:eastAsia="pt-BR"/>
              </w:rPr>
              <w:t>Acetato de 2-butoxietila</w:t>
            </w:r>
          </w:p>
        </w:tc>
      </w:tr>
      <w:tr w:rsidR="0000113F" w14:paraId="00C7143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D37AE74" w14:textId="77777777" w:rsidR="0000113F" w:rsidRDefault="004A4DE7">
            <w:pPr>
              <w:rPr>
                <w:color w:val="000000"/>
                <w:lang w:eastAsia="pt-BR"/>
              </w:rPr>
            </w:pPr>
            <w:r>
              <w:rPr>
                <w:color w:val="000000"/>
                <w:lang w:eastAsia="pt-BR"/>
              </w:rPr>
              <w:t>02.01.007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C2C7666" w14:textId="77777777" w:rsidR="0000113F" w:rsidRDefault="004A4DE7">
            <w:pPr>
              <w:rPr>
                <w:lang w:eastAsia="pt-BR"/>
              </w:rPr>
            </w:pPr>
            <w:r>
              <w:rPr>
                <w:lang w:eastAsia="pt-BR"/>
              </w:rPr>
              <w:t>Acetato de cellosolve</w:t>
            </w:r>
          </w:p>
        </w:tc>
      </w:tr>
      <w:tr w:rsidR="0000113F" w14:paraId="0CB171D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05FC192" w14:textId="77777777" w:rsidR="0000113F" w:rsidRDefault="004A4DE7">
            <w:pPr>
              <w:rPr>
                <w:color w:val="000000"/>
                <w:lang w:eastAsia="pt-BR"/>
              </w:rPr>
            </w:pPr>
            <w:r>
              <w:rPr>
                <w:color w:val="000000"/>
                <w:lang w:eastAsia="pt-BR"/>
              </w:rPr>
              <w:t>02.01.008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491E957" w14:textId="77777777" w:rsidR="0000113F" w:rsidRDefault="004A4DE7">
            <w:pPr>
              <w:rPr>
                <w:lang w:eastAsia="pt-BR"/>
              </w:rPr>
            </w:pPr>
            <w:r>
              <w:rPr>
                <w:lang w:eastAsia="pt-BR"/>
              </w:rPr>
              <w:t>Acetato de éter monoetílico de etileno glicol</w:t>
            </w:r>
          </w:p>
        </w:tc>
      </w:tr>
      <w:tr w:rsidR="0000113F" w14:paraId="322D589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E683625" w14:textId="77777777" w:rsidR="0000113F" w:rsidRDefault="004A4DE7">
            <w:pPr>
              <w:rPr>
                <w:color w:val="000000"/>
                <w:lang w:eastAsia="pt-BR"/>
              </w:rPr>
            </w:pPr>
            <w:r>
              <w:rPr>
                <w:color w:val="000000"/>
                <w:lang w:eastAsia="pt-BR"/>
              </w:rPr>
              <w:t>02.01.009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EF1ED67" w14:textId="77777777" w:rsidR="0000113F" w:rsidRDefault="004A4DE7">
            <w:pPr>
              <w:rPr>
                <w:lang w:eastAsia="pt-BR"/>
              </w:rPr>
            </w:pPr>
            <w:r>
              <w:rPr>
                <w:lang w:eastAsia="pt-BR"/>
              </w:rPr>
              <w:t>Sais de Cianeto</w:t>
            </w:r>
          </w:p>
        </w:tc>
      </w:tr>
      <w:tr w:rsidR="0000113F" w14:paraId="30C54CB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0AC8056" w14:textId="77777777" w:rsidR="0000113F" w:rsidRDefault="004A4DE7">
            <w:pPr>
              <w:rPr>
                <w:color w:val="000000"/>
                <w:lang w:eastAsia="pt-BR"/>
              </w:rPr>
            </w:pPr>
            <w:r>
              <w:rPr>
                <w:color w:val="000000"/>
                <w:lang w:eastAsia="pt-BR"/>
              </w:rPr>
              <w:t>02.01.010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4C410CC" w14:textId="77777777" w:rsidR="0000113F" w:rsidRDefault="004A4DE7">
            <w:pPr>
              <w:rPr>
                <w:lang w:eastAsia="pt-BR"/>
              </w:rPr>
            </w:pPr>
            <w:r>
              <w:rPr>
                <w:lang w:eastAsia="pt-BR"/>
              </w:rPr>
              <w:t>Acetato de 2-etoxietila</w:t>
            </w:r>
          </w:p>
        </w:tc>
      </w:tr>
      <w:tr w:rsidR="0000113F" w14:paraId="10EC6CC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C1D8DFC" w14:textId="77777777" w:rsidR="0000113F" w:rsidRDefault="004A4DE7">
            <w:pPr>
              <w:rPr>
                <w:color w:val="000000"/>
                <w:lang w:eastAsia="pt-BR"/>
              </w:rPr>
            </w:pPr>
            <w:r>
              <w:rPr>
                <w:color w:val="000000"/>
                <w:lang w:eastAsia="pt-BR"/>
              </w:rPr>
              <w:t>02.01.011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4DCAD2D" w14:textId="77777777" w:rsidR="0000113F" w:rsidRDefault="004A4DE7">
            <w:pPr>
              <w:rPr>
                <w:lang w:eastAsia="pt-BR"/>
              </w:rPr>
            </w:pPr>
            <w:r>
              <w:rPr>
                <w:lang w:eastAsia="pt-BR"/>
              </w:rPr>
              <w:t>Acetato de sec-hexila</w:t>
            </w:r>
          </w:p>
        </w:tc>
      </w:tr>
      <w:tr w:rsidR="0000113F" w14:paraId="2B32759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1577BD" w14:textId="77777777" w:rsidR="0000113F" w:rsidRDefault="004A4DE7">
            <w:pPr>
              <w:rPr>
                <w:color w:val="000000"/>
                <w:lang w:eastAsia="pt-BR"/>
              </w:rPr>
            </w:pPr>
            <w:r>
              <w:rPr>
                <w:color w:val="000000"/>
                <w:lang w:eastAsia="pt-BR"/>
              </w:rPr>
              <w:t>02.01.012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79F7404" w14:textId="77777777" w:rsidR="0000113F" w:rsidRDefault="004A4DE7">
            <w:pPr>
              <w:rPr>
                <w:lang w:eastAsia="pt-BR"/>
              </w:rPr>
            </w:pPr>
            <w:r>
              <w:rPr>
                <w:lang w:eastAsia="pt-BR"/>
              </w:rPr>
              <w:t>Acetato de isobutila</w:t>
            </w:r>
          </w:p>
        </w:tc>
      </w:tr>
      <w:tr w:rsidR="0000113F" w14:paraId="1F08CCD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9D5641D" w14:textId="77777777" w:rsidR="0000113F" w:rsidRDefault="004A4DE7">
            <w:pPr>
              <w:rPr>
                <w:color w:val="000000"/>
                <w:lang w:eastAsia="pt-BR"/>
              </w:rPr>
            </w:pPr>
            <w:r>
              <w:rPr>
                <w:color w:val="000000"/>
                <w:lang w:eastAsia="pt-BR"/>
              </w:rPr>
              <w:t>02.01.013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A6E92F7" w14:textId="77777777" w:rsidR="0000113F" w:rsidRDefault="004A4DE7">
            <w:pPr>
              <w:rPr>
                <w:lang w:eastAsia="pt-BR"/>
              </w:rPr>
            </w:pPr>
            <w:r>
              <w:rPr>
                <w:lang w:eastAsia="pt-BR"/>
              </w:rPr>
              <w:t>Acetato de isopropila</w:t>
            </w:r>
          </w:p>
        </w:tc>
      </w:tr>
      <w:tr w:rsidR="0000113F" w14:paraId="022DF91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FA66BE2" w14:textId="77777777" w:rsidR="0000113F" w:rsidRDefault="004A4DE7">
            <w:pPr>
              <w:rPr>
                <w:color w:val="000000"/>
                <w:lang w:eastAsia="pt-BR"/>
              </w:rPr>
            </w:pPr>
            <w:r>
              <w:rPr>
                <w:color w:val="000000"/>
                <w:lang w:eastAsia="pt-BR"/>
              </w:rPr>
              <w:t>02.01.014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E857D8B" w14:textId="77777777" w:rsidR="0000113F" w:rsidRDefault="004A4DE7">
            <w:pPr>
              <w:rPr>
                <w:lang w:eastAsia="pt-BR"/>
              </w:rPr>
            </w:pPr>
            <w:r>
              <w:rPr>
                <w:lang w:eastAsia="pt-BR"/>
              </w:rPr>
              <w:t>Acetato de metila</w:t>
            </w:r>
          </w:p>
        </w:tc>
      </w:tr>
      <w:tr w:rsidR="0000113F" w14:paraId="72C2655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8B8C42A" w14:textId="77777777" w:rsidR="0000113F" w:rsidRDefault="004A4DE7">
            <w:pPr>
              <w:rPr>
                <w:color w:val="000000"/>
                <w:lang w:eastAsia="pt-BR"/>
              </w:rPr>
            </w:pPr>
            <w:r>
              <w:rPr>
                <w:color w:val="000000"/>
                <w:lang w:eastAsia="pt-BR"/>
              </w:rPr>
              <w:t>02.01.015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34A4193" w14:textId="77777777" w:rsidR="0000113F" w:rsidRDefault="004A4DE7">
            <w:pPr>
              <w:rPr>
                <w:lang w:eastAsia="pt-BR"/>
              </w:rPr>
            </w:pPr>
            <w:r>
              <w:rPr>
                <w:lang w:eastAsia="pt-BR"/>
              </w:rPr>
              <w:t>Acetato de 2-metoxietila (EGMEA)</w:t>
            </w:r>
          </w:p>
        </w:tc>
      </w:tr>
      <w:tr w:rsidR="0000113F" w14:paraId="34C1DF3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B78D22" w14:textId="77777777" w:rsidR="0000113F" w:rsidRDefault="004A4DE7">
            <w:pPr>
              <w:rPr>
                <w:color w:val="000000"/>
                <w:lang w:eastAsia="pt-BR"/>
              </w:rPr>
            </w:pPr>
            <w:r>
              <w:rPr>
                <w:color w:val="000000"/>
                <w:lang w:eastAsia="pt-BR"/>
              </w:rPr>
              <w:t>02.01.016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AAE1E00" w14:textId="77777777" w:rsidR="0000113F" w:rsidRDefault="004A4DE7">
            <w:pPr>
              <w:rPr>
                <w:lang w:eastAsia="pt-BR"/>
              </w:rPr>
            </w:pPr>
            <w:r>
              <w:rPr>
                <w:lang w:eastAsia="pt-BR"/>
              </w:rPr>
              <w:t>Acetato de n-propila</w:t>
            </w:r>
          </w:p>
        </w:tc>
      </w:tr>
      <w:tr w:rsidR="0000113F" w14:paraId="53F237C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C9DD698" w14:textId="77777777" w:rsidR="0000113F" w:rsidRDefault="004A4DE7">
            <w:pPr>
              <w:rPr>
                <w:color w:val="000000"/>
                <w:lang w:eastAsia="pt-BR"/>
              </w:rPr>
            </w:pPr>
            <w:r>
              <w:rPr>
                <w:color w:val="000000"/>
                <w:lang w:eastAsia="pt-BR"/>
              </w:rPr>
              <w:t>02.01.017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E3E37DF" w14:textId="77777777" w:rsidR="0000113F" w:rsidRDefault="004A4DE7">
            <w:pPr>
              <w:rPr>
                <w:lang w:eastAsia="pt-BR"/>
              </w:rPr>
            </w:pPr>
            <w:r>
              <w:rPr>
                <w:lang w:eastAsia="pt-BR"/>
              </w:rPr>
              <w:t>Acetato de pentila, todos os isômeros</w:t>
            </w:r>
          </w:p>
        </w:tc>
      </w:tr>
      <w:tr w:rsidR="0000113F" w14:paraId="3046F4F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E51EDD6" w14:textId="77777777" w:rsidR="0000113F" w:rsidRDefault="004A4DE7">
            <w:pPr>
              <w:rPr>
                <w:color w:val="000000"/>
                <w:lang w:eastAsia="pt-BR"/>
              </w:rPr>
            </w:pPr>
            <w:r>
              <w:rPr>
                <w:color w:val="000000"/>
                <w:lang w:eastAsia="pt-BR"/>
              </w:rPr>
              <w:t>02.01.018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81DF4D8" w14:textId="77777777" w:rsidR="0000113F" w:rsidRDefault="004A4DE7">
            <w:pPr>
              <w:rPr>
                <w:lang w:eastAsia="pt-BR"/>
              </w:rPr>
            </w:pPr>
            <w:r>
              <w:rPr>
                <w:lang w:eastAsia="pt-BR"/>
              </w:rPr>
              <w:t>Acetato de vinila</w:t>
            </w:r>
          </w:p>
        </w:tc>
      </w:tr>
      <w:tr w:rsidR="0000113F" w14:paraId="29DD53D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D3049D3" w14:textId="77777777" w:rsidR="0000113F" w:rsidRDefault="004A4DE7">
            <w:pPr>
              <w:rPr>
                <w:color w:val="000000"/>
                <w:lang w:eastAsia="pt-BR"/>
              </w:rPr>
            </w:pPr>
            <w:r>
              <w:rPr>
                <w:color w:val="000000"/>
                <w:lang w:eastAsia="pt-BR"/>
              </w:rPr>
              <w:t>02.01.019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08CEFEE" w14:textId="77777777" w:rsidR="0000113F" w:rsidRDefault="004A4DE7">
            <w:pPr>
              <w:rPr>
                <w:lang w:eastAsia="pt-BR"/>
              </w:rPr>
            </w:pPr>
            <w:r>
              <w:rPr>
                <w:lang w:eastAsia="pt-BR"/>
              </w:rPr>
              <w:t>Acetileno</w:t>
            </w:r>
          </w:p>
        </w:tc>
      </w:tr>
      <w:tr w:rsidR="0000113F" w14:paraId="0C74AEC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AE6BC98" w14:textId="77777777" w:rsidR="0000113F" w:rsidRDefault="004A4DE7">
            <w:pPr>
              <w:rPr>
                <w:color w:val="000000"/>
                <w:lang w:eastAsia="pt-BR"/>
              </w:rPr>
            </w:pPr>
            <w:r>
              <w:rPr>
                <w:color w:val="000000"/>
                <w:lang w:eastAsia="pt-BR"/>
              </w:rPr>
              <w:lastRenderedPageBreak/>
              <w:t>02.01.020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0DDEA5C" w14:textId="77777777" w:rsidR="0000113F" w:rsidRDefault="004A4DE7">
            <w:pPr>
              <w:rPr>
                <w:lang w:eastAsia="pt-BR"/>
              </w:rPr>
            </w:pPr>
            <w:r>
              <w:rPr>
                <w:lang w:eastAsia="pt-BR"/>
              </w:rPr>
              <w:t>Acetofenona</w:t>
            </w:r>
          </w:p>
        </w:tc>
      </w:tr>
      <w:tr w:rsidR="0000113F" w14:paraId="0F326B9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61DCBC" w14:textId="77777777" w:rsidR="0000113F" w:rsidRDefault="004A4DE7">
            <w:pPr>
              <w:rPr>
                <w:color w:val="000000"/>
                <w:lang w:eastAsia="pt-BR"/>
              </w:rPr>
            </w:pPr>
            <w:r>
              <w:rPr>
                <w:color w:val="000000"/>
                <w:lang w:eastAsia="pt-BR"/>
              </w:rPr>
              <w:t>02.01.021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C5E0D57" w14:textId="77777777" w:rsidR="0000113F" w:rsidRDefault="004A4DE7">
            <w:pPr>
              <w:rPr>
                <w:lang w:eastAsia="pt-BR"/>
              </w:rPr>
            </w:pPr>
            <w:r>
              <w:rPr>
                <w:lang w:eastAsia="pt-BR"/>
              </w:rPr>
              <w:t>Acetona</w:t>
            </w:r>
          </w:p>
        </w:tc>
      </w:tr>
      <w:tr w:rsidR="0000113F" w14:paraId="0FFD15A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C566769" w14:textId="77777777" w:rsidR="0000113F" w:rsidRDefault="004A4DE7">
            <w:pPr>
              <w:rPr>
                <w:color w:val="000000"/>
                <w:lang w:eastAsia="pt-BR"/>
              </w:rPr>
            </w:pPr>
            <w:r>
              <w:rPr>
                <w:color w:val="000000"/>
                <w:lang w:eastAsia="pt-BR"/>
              </w:rPr>
              <w:t>02.01.022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9C9DBAC" w14:textId="77777777" w:rsidR="0000113F" w:rsidRDefault="004A4DE7">
            <w:pPr>
              <w:rPr>
                <w:lang w:eastAsia="pt-BR"/>
              </w:rPr>
            </w:pPr>
            <w:r>
              <w:rPr>
                <w:lang w:eastAsia="pt-BR"/>
              </w:rPr>
              <w:t>Acetona cianidrina</w:t>
            </w:r>
          </w:p>
        </w:tc>
      </w:tr>
      <w:tr w:rsidR="0000113F" w14:paraId="6D418AD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B33612E" w14:textId="77777777" w:rsidR="0000113F" w:rsidRDefault="004A4DE7">
            <w:pPr>
              <w:rPr>
                <w:color w:val="000000"/>
                <w:lang w:eastAsia="pt-BR"/>
              </w:rPr>
            </w:pPr>
            <w:r>
              <w:rPr>
                <w:color w:val="000000"/>
                <w:lang w:eastAsia="pt-BR"/>
              </w:rPr>
              <w:t>02.01.023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D241B8A" w14:textId="77777777" w:rsidR="0000113F" w:rsidRDefault="004A4DE7">
            <w:pPr>
              <w:rPr>
                <w:lang w:eastAsia="pt-BR"/>
              </w:rPr>
            </w:pPr>
            <w:r>
              <w:rPr>
                <w:lang w:eastAsia="pt-BR"/>
              </w:rPr>
              <w:t>Acetonitrila</w:t>
            </w:r>
          </w:p>
        </w:tc>
      </w:tr>
      <w:tr w:rsidR="0000113F" w14:paraId="38338C8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7786B7" w14:textId="77777777" w:rsidR="0000113F" w:rsidRDefault="004A4DE7">
            <w:pPr>
              <w:rPr>
                <w:color w:val="000000"/>
                <w:lang w:eastAsia="pt-BR"/>
              </w:rPr>
            </w:pPr>
            <w:r>
              <w:rPr>
                <w:color w:val="000000"/>
                <w:lang w:eastAsia="pt-BR"/>
              </w:rPr>
              <w:t>02.01.024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277C7AA" w14:textId="77777777" w:rsidR="0000113F" w:rsidRDefault="004A4DE7">
            <w:pPr>
              <w:rPr>
                <w:lang w:eastAsia="pt-BR"/>
              </w:rPr>
            </w:pPr>
            <w:r>
              <w:rPr>
                <w:lang w:eastAsia="pt-BR"/>
              </w:rPr>
              <w:t>Ácido acético</w:t>
            </w:r>
          </w:p>
        </w:tc>
      </w:tr>
      <w:tr w:rsidR="0000113F" w14:paraId="0C5A5BB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CA3646C" w14:textId="77777777" w:rsidR="0000113F" w:rsidRDefault="004A4DE7">
            <w:pPr>
              <w:rPr>
                <w:color w:val="000000"/>
                <w:lang w:eastAsia="pt-BR"/>
              </w:rPr>
            </w:pPr>
            <w:r>
              <w:rPr>
                <w:color w:val="000000"/>
                <w:lang w:eastAsia="pt-BR"/>
              </w:rPr>
              <w:t>02.01.025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350585B" w14:textId="77777777" w:rsidR="0000113F" w:rsidRDefault="004A4DE7">
            <w:pPr>
              <w:rPr>
                <w:lang w:eastAsia="pt-BR"/>
              </w:rPr>
            </w:pPr>
            <w:r>
              <w:rPr>
                <w:lang w:eastAsia="pt-BR"/>
              </w:rPr>
              <w:t>Ácido acetilsalicílico (Aspirina)</w:t>
            </w:r>
          </w:p>
        </w:tc>
      </w:tr>
      <w:tr w:rsidR="0000113F" w14:paraId="0CADEFF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17D98AF" w14:textId="77777777" w:rsidR="0000113F" w:rsidRDefault="004A4DE7">
            <w:pPr>
              <w:rPr>
                <w:color w:val="000000"/>
                <w:lang w:eastAsia="pt-BR"/>
              </w:rPr>
            </w:pPr>
            <w:r>
              <w:rPr>
                <w:color w:val="000000"/>
                <w:lang w:eastAsia="pt-BR"/>
              </w:rPr>
              <w:t>02.01.026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A572832" w14:textId="77777777" w:rsidR="0000113F" w:rsidRDefault="004A4DE7">
            <w:pPr>
              <w:rPr>
                <w:lang w:eastAsia="pt-BR"/>
              </w:rPr>
            </w:pPr>
            <w:r>
              <w:rPr>
                <w:lang w:eastAsia="pt-BR"/>
              </w:rPr>
              <w:t>Ácido acrílico</w:t>
            </w:r>
          </w:p>
        </w:tc>
      </w:tr>
      <w:tr w:rsidR="0000113F" w14:paraId="3FFA681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DBA7F5" w14:textId="77777777" w:rsidR="0000113F" w:rsidRDefault="004A4DE7">
            <w:pPr>
              <w:rPr>
                <w:color w:val="000000"/>
                <w:lang w:eastAsia="pt-BR"/>
              </w:rPr>
            </w:pPr>
            <w:r>
              <w:rPr>
                <w:color w:val="000000"/>
                <w:lang w:eastAsia="pt-BR"/>
              </w:rPr>
              <w:t>02.01.027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0C71196" w14:textId="77777777" w:rsidR="0000113F" w:rsidRDefault="004A4DE7">
            <w:pPr>
              <w:rPr>
                <w:lang w:eastAsia="pt-BR"/>
              </w:rPr>
            </w:pPr>
            <w:r>
              <w:rPr>
                <w:lang w:eastAsia="pt-BR"/>
              </w:rPr>
              <w:t>Ácido adípico</w:t>
            </w:r>
          </w:p>
        </w:tc>
      </w:tr>
      <w:tr w:rsidR="0000113F" w14:paraId="08B595E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77B723" w14:textId="77777777" w:rsidR="0000113F" w:rsidRDefault="004A4DE7">
            <w:pPr>
              <w:rPr>
                <w:color w:val="000000"/>
                <w:lang w:eastAsia="pt-BR"/>
              </w:rPr>
            </w:pPr>
            <w:r>
              <w:rPr>
                <w:color w:val="000000"/>
                <w:lang w:eastAsia="pt-BR"/>
              </w:rPr>
              <w:t>02.01.028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B97474" w14:textId="77777777" w:rsidR="0000113F" w:rsidRDefault="004A4DE7">
            <w:pPr>
              <w:rPr>
                <w:lang w:eastAsia="pt-BR"/>
              </w:rPr>
            </w:pPr>
            <w:r>
              <w:rPr>
                <w:lang w:eastAsia="pt-BR"/>
              </w:rPr>
              <w:t>Ácido Aristólico</w:t>
            </w:r>
          </w:p>
        </w:tc>
      </w:tr>
      <w:tr w:rsidR="0000113F" w14:paraId="497D2F6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94594D1" w14:textId="77777777" w:rsidR="0000113F" w:rsidRDefault="004A4DE7">
            <w:pPr>
              <w:rPr>
                <w:color w:val="000000"/>
                <w:lang w:eastAsia="pt-BR"/>
              </w:rPr>
            </w:pPr>
            <w:r>
              <w:rPr>
                <w:color w:val="000000"/>
                <w:lang w:eastAsia="pt-BR"/>
              </w:rPr>
              <w:t>02.01.029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D6AE919" w14:textId="77777777" w:rsidR="0000113F" w:rsidRDefault="004A4DE7">
            <w:pPr>
              <w:rPr>
                <w:lang w:eastAsia="pt-BR"/>
              </w:rPr>
            </w:pPr>
            <w:r>
              <w:rPr>
                <w:lang w:eastAsia="pt-BR"/>
              </w:rPr>
              <w:t>Ácido bromídrico</w:t>
            </w:r>
          </w:p>
        </w:tc>
      </w:tr>
      <w:tr w:rsidR="0000113F" w14:paraId="37AF09E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28FB17E" w14:textId="77777777" w:rsidR="0000113F" w:rsidRDefault="004A4DE7">
            <w:pPr>
              <w:rPr>
                <w:color w:val="000000"/>
                <w:lang w:eastAsia="pt-BR"/>
              </w:rPr>
            </w:pPr>
            <w:r>
              <w:rPr>
                <w:color w:val="000000"/>
                <w:lang w:eastAsia="pt-BR"/>
              </w:rPr>
              <w:t>02.01.030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D992862" w14:textId="77777777" w:rsidR="0000113F" w:rsidRDefault="004A4DE7">
            <w:pPr>
              <w:rPr>
                <w:lang w:eastAsia="pt-BR"/>
              </w:rPr>
            </w:pPr>
            <w:r>
              <w:rPr>
                <w:lang w:eastAsia="pt-BR"/>
              </w:rPr>
              <w:t>ácido carbônico</w:t>
            </w:r>
          </w:p>
        </w:tc>
      </w:tr>
      <w:tr w:rsidR="0000113F" w14:paraId="1140365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1A9AC9" w14:textId="77777777" w:rsidR="0000113F" w:rsidRDefault="004A4DE7">
            <w:pPr>
              <w:rPr>
                <w:color w:val="000000"/>
                <w:lang w:eastAsia="pt-BR"/>
              </w:rPr>
            </w:pPr>
            <w:r>
              <w:rPr>
                <w:color w:val="000000"/>
                <w:lang w:eastAsia="pt-BR"/>
              </w:rPr>
              <w:t>02.01.031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4B0E4A5" w14:textId="77777777" w:rsidR="0000113F" w:rsidRDefault="004A4DE7">
            <w:pPr>
              <w:rPr>
                <w:lang w:eastAsia="pt-BR"/>
              </w:rPr>
            </w:pPr>
            <w:r>
              <w:rPr>
                <w:lang w:eastAsia="pt-BR"/>
              </w:rPr>
              <w:t>Ácido cianídrico</w:t>
            </w:r>
          </w:p>
        </w:tc>
      </w:tr>
      <w:tr w:rsidR="0000113F" w14:paraId="669CBCA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7710AAE" w14:textId="77777777" w:rsidR="0000113F" w:rsidRDefault="004A4DE7">
            <w:pPr>
              <w:rPr>
                <w:color w:val="000000"/>
                <w:lang w:eastAsia="pt-BR"/>
              </w:rPr>
            </w:pPr>
            <w:r>
              <w:rPr>
                <w:color w:val="000000"/>
                <w:lang w:eastAsia="pt-BR"/>
              </w:rPr>
              <w:t>02.01.032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6B3B110" w14:textId="77777777" w:rsidR="0000113F" w:rsidRDefault="004A4DE7">
            <w:pPr>
              <w:rPr>
                <w:lang w:eastAsia="pt-BR"/>
              </w:rPr>
            </w:pPr>
            <w:r>
              <w:rPr>
                <w:lang w:eastAsia="pt-BR"/>
              </w:rPr>
              <w:t>Ácido clorídrico</w:t>
            </w:r>
          </w:p>
        </w:tc>
      </w:tr>
      <w:tr w:rsidR="0000113F" w14:paraId="28D844D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5FF4172" w14:textId="77777777" w:rsidR="0000113F" w:rsidRDefault="004A4DE7">
            <w:pPr>
              <w:rPr>
                <w:color w:val="000000"/>
                <w:lang w:eastAsia="pt-BR"/>
              </w:rPr>
            </w:pPr>
            <w:r>
              <w:rPr>
                <w:color w:val="000000"/>
                <w:lang w:eastAsia="pt-BR"/>
              </w:rPr>
              <w:t>02.01.033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C7E6AE9" w14:textId="77777777" w:rsidR="0000113F" w:rsidRDefault="004A4DE7">
            <w:pPr>
              <w:rPr>
                <w:lang w:eastAsia="pt-BR"/>
              </w:rPr>
            </w:pPr>
            <w:r>
              <w:rPr>
                <w:lang w:eastAsia="pt-BR"/>
              </w:rPr>
              <w:t>Ácido 2-cloropropiônico</w:t>
            </w:r>
          </w:p>
        </w:tc>
      </w:tr>
      <w:tr w:rsidR="0000113F" w14:paraId="391C979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D59791" w14:textId="77777777" w:rsidR="0000113F" w:rsidRDefault="004A4DE7">
            <w:pPr>
              <w:rPr>
                <w:color w:val="000000"/>
                <w:lang w:eastAsia="pt-BR"/>
              </w:rPr>
            </w:pPr>
            <w:r>
              <w:rPr>
                <w:color w:val="000000"/>
                <w:lang w:eastAsia="pt-BR"/>
              </w:rPr>
              <w:t>02.01.034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C2456A4" w14:textId="77777777" w:rsidR="0000113F" w:rsidRDefault="004A4DE7">
            <w:pPr>
              <w:rPr>
                <w:lang w:eastAsia="pt-BR"/>
              </w:rPr>
            </w:pPr>
            <w:r>
              <w:rPr>
                <w:lang w:eastAsia="pt-BR"/>
              </w:rPr>
              <w:t>Ácido crômico (névoa)</w:t>
            </w:r>
          </w:p>
        </w:tc>
      </w:tr>
      <w:tr w:rsidR="0000113F" w14:paraId="3CDA26F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8EF3BD1" w14:textId="77777777" w:rsidR="0000113F" w:rsidRDefault="004A4DE7">
            <w:pPr>
              <w:rPr>
                <w:color w:val="000000"/>
                <w:lang w:eastAsia="pt-BR"/>
              </w:rPr>
            </w:pPr>
            <w:r>
              <w:rPr>
                <w:color w:val="000000"/>
                <w:lang w:eastAsia="pt-BR"/>
              </w:rPr>
              <w:t>02.01.035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CD685DC" w14:textId="77777777" w:rsidR="0000113F" w:rsidRDefault="004A4DE7">
            <w:pPr>
              <w:rPr>
                <w:lang w:eastAsia="pt-BR"/>
              </w:rPr>
            </w:pPr>
            <w:r>
              <w:rPr>
                <w:lang w:eastAsia="pt-BR"/>
              </w:rPr>
              <w:t>Ácido dicloroacético</w:t>
            </w:r>
          </w:p>
        </w:tc>
      </w:tr>
      <w:tr w:rsidR="0000113F" w14:paraId="7502CCC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8155D46" w14:textId="77777777" w:rsidR="0000113F" w:rsidRDefault="004A4DE7">
            <w:pPr>
              <w:rPr>
                <w:color w:val="000000"/>
                <w:lang w:eastAsia="pt-BR"/>
              </w:rPr>
            </w:pPr>
            <w:r>
              <w:rPr>
                <w:color w:val="000000"/>
                <w:lang w:eastAsia="pt-BR"/>
              </w:rPr>
              <w:t>02.01.036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A7F8DC" w14:textId="77777777" w:rsidR="0000113F" w:rsidRDefault="004A4DE7">
            <w:pPr>
              <w:rPr>
                <w:lang w:eastAsia="pt-BR"/>
              </w:rPr>
            </w:pPr>
            <w:r>
              <w:rPr>
                <w:lang w:eastAsia="pt-BR"/>
              </w:rPr>
              <w:t>Ácido 2,2-dicloropropiônico</w:t>
            </w:r>
          </w:p>
        </w:tc>
      </w:tr>
      <w:tr w:rsidR="0000113F" w14:paraId="393AC5C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764191" w14:textId="77777777" w:rsidR="0000113F" w:rsidRDefault="004A4DE7">
            <w:pPr>
              <w:rPr>
                <w:color w:val="000000"/>
                <w:lang w:eastAsia="pt-BR"/>
              </w:rPr>
            </w:pPr>
            <w:r>
              <w:rPr>
                <w:color w:val="000000"/>
                <w:lang w:eastAsia="pt-BR"/>
              </w:rPr>
              <w:t>02.01.037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EBDFA5E" w14:textId="77777777" w:rsidR="0000113F" w:rsidRDefault="004A4DE7">
            <w:pPr>
              <w:rPr>
                <w:lang w:eastAsia="pt-BR"/>
              </w:rPr>
            </w:pPr>
            <w:r>
              <w:rPr>
                <w:lang w:eastAsia="pt-BR"/>
              </w:rPr>
              <w:t>Ácido etanóico</w:t>
            </w:r>
          </w:p>
        </w:tc>
      </w:tr>
      <w:tr w:rsidR="0000113F" w14:paraId="439BA7E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C371FD" w14:textId="77777777" w:rsidR="0000113F" w:rsidRDefault="004A4DE7">
            <w:pPr>
              <w:rPr>
                <w:color w:val="000000"/>
                <w:lang w:eastAsia="pt-BR"/>
              </w:rPr>
            </w:pPr>
            <w:r>
              <w:rPr>
                <w:color w:val="000000"/>
                <w:lang w:eastAsia="pt-BR"/>
              </w:rPr>
              <w:t>02.01.038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AF8BDF1" w14:textId="77777777" w:rsidR="0000113F" w:rsidRDefault="004A4DE7">
            <w:pPr>
              <w:rPr>
                <w:lang w:eastAsia="pt-BR"/>
              </w:rPr>
            </w:pPr>
            <w:r>
              <w:rPr>
                <w:lang w:eastAsia="pt-BR"/>
              </w:rPr>
              <w:t>Ácido 2-etil hexanoico</w:t>
            </w:r>
          </w:p>
        </w:tc>
      </w:tr>
      <w:tr w:rsidR="0000113F" w14:paraId="69C0D1D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5846111" w14:textId="77777777" w:rsidR="0000113F" w:rsidRDefault="004A4DE7">
            <w:pPr>
              <w:rPr>
                <w:color w:val="000000"/>
                <w:lang w:eastAsia="pt-BR"/>
              </w:rPr>
            </w:pPr>
            <w:r>
              <w:rPr>
                <w:color w:val="000000"/>
                <w:lang w:eastAsia="pt-BR"/>
              </w:rPr>
              <w:t>02.01.039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28CAC76" w14:textId="77777777" w:rsidR="0000113F" w:rsidRDefault="004A4DE7">
            <w:pPr>
              <w:rPr>
                <w:lang w:eastAsia="pt-BR"/>
              </w:rPr>
            </w:pPr>
            <w:r>
              <w:rPr>
                <w:lang w:eastAsia="pt-BR"/>
              </w:rPr>
              <w:t>Ácido fluorídrico</w:t>
            </w:r>
          </w:p>
        </w:tc>
      </w:tr>
      <w:tr w:rsidR="0000113F" w14:paraId="53D879C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53E9D3E" w14:textId="77777777" w:rsidR="0000113F" w:rsidRDefault="004A4DE7">
            <w:pPr>
              <w:rPr>
                <w:color w:val="000000"/>
                <w:lang w:eastAsia="pt-BR"/>
              </w:rPr>
            </w:pPr>
            <w:r>
              <w:rPr>
                <w:color w:val="000000"/>
                <w:lang w:eastAsia="pt-BR"/>
              </w:rPr>
              <w:t>02.01.040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E231B3A" w14:textId="77777777" w:rsidR="0000113F" w:rsidRDefault="004A4DE7">
            <w:pPr>
              <w:rPr>
                <w:lang w:eastAsia="pt-BR"/>
              </w:rPr>
            </w:pPr>
            <w:r>
              <w:rPr>
                <w:lang w:eastAsia="pt-BR"/>
              </w:rPr>
              <w:t>Ácido fórmico</w:t>
            </w:r>
          </w:p>
        </w:tc>
      </w:tr>
      <w:tr w:rsidR="0000113F" w14:paraId="00612B5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2C3BA5B" w14:textId="77777777" w:rsidR="0000113F" w:rsidRDefault="004A4DE7">
            <w:pPr>
              <w:rPr>
                <w:color w:val="000000"/>
                <w:lang w:eastAsia="pt-BR"/>
              </w:rPr>
            </w:pPr>
            <w:r>
              <w:rPr>
                <w:color w:val="000000"/>
                <w:lang w:eastAsia="pt-BR"/>
              </w:rPr>
              <w:t>02.01.041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9D0F55A" w14:textId="77777777" w:rsidR="0000113F" w:rsidRDefault="004A4DE7">
            <w:pPr>
              <w:rPr>
                <w:lang w:eastAsia="pt-BR"/>
              </w:rPr>
            </w:pPr>
            <w:r>
              <w:rPr>
                <w:lang w:eastAsia="pt-BR"/>
              </w:rPr>
              <w:t>Ácido fosfórico</w:t>
            </w:r>
          </w:p>
        </w:tc>
      </w:tr>
      <w:tr w:rsidR="0000113F" w14:paraId="5C81300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AC800BF" w14:textId="77777777" w:rsidR="0000113F" w:rsidRDefault="004A4DE7">
            <w:pPr>
              <w:rPr>
                <w:color w:val="000000"/>
                <w:lang w:eastAsia="pt-BR"/>
              </w:rPr>
            </w:pPr>
            <w:r>
              <w:rPr>
                <w:color w:val="000000"/>
                <w:lang w:eastAsia="pt-BR"/>
              </w:rPr>
              <w:t>02.01.042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D160F3" w14:textId="77777777" w:rsidR="0000113F" w:rsidRDefault="004A4DE7">
            <w:pPr>
              <w:rPr>
                <w:lang w:eastAsia="pt-BR"/>
              </w:rPr>
            </w:pPr>
            <w:r>
              <w:rPr>
                <w:lang w:eastAsia="pt-BR"/>
              </w:rPr>
              <w:t>Ácido metacrílico</w:t>
            </w:r>
          </w:p>
        </w:tc>
      </w:tr>
      <w:tr w:rsidR="0000113F" w14:paraId="420A306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31C7001" w14:textId="77777777" w:rsidR="0000113F" w:rsidRDefault="004A4DE7">
            <w:pPr>
              <w:rPr>
                <w:color w:val="000000"/>
                <w:lang w:eastAsia="pt-BR"/>
              </w:rPr>
            </w:pPr>
            <w:r>
              <w:rPr>
                <w:color w:val="000000"/>
                <w:lang w:eastAsia="pt-BR"/>
              </w:rPr>
              <w:t>02.01.043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01D30B" w14:textId="77777777" w:rsidR="0000113F" w:rsidRDefault="004A4DE7">
            <w:pPr>
              <w:rPr>
                <w:lang w:eastAsia="pt-BR"/>
              </w:rPr>
            </w:pPr>
            <w:r>
              <w:rPr>
                <w:lang w:eastAsia="pt-BR"/>
              </w:rPr>
              <w:t>Ácido metanóico</w:t>
            </w:r>
          </w:p>
        </w:tc>
      </w:tr>
      <w:tr w:rsidR="0000113F" w14:paraId="3F4147B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BF0A0DD" w14:textId="77777777" w:rsidR="0000113F" w:rsidRDefault="004A4DE7">
            <w:pPr>
              <w:rPr>
                <w:color w:val="000000"/>
                <w:lang w:eastAsia="pt-BR"/>
              </w:rPr>
            </w:pPr>
            <w:r>
              <w:rPr>
                <w:color w:val="000000"/>
                <w:lang w:eastAsia="pt-BR"/>
              </w:rPr>
              <w:t>02.01.044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957FAE6" w14:textId="77777777" w:rsidR="0000113F" w:rsidRDefault="004A4DE7">
            <w:pPr>
              <w:rPr>
                <w:lang w:eastAsia="pt-BR"/>
              </w:rPr>
            </w:pPr>
            <w:r>
              <w:rPr>
                <w:lang w:eastAsia="pt-BR"/>
              </w:rPr>
              <w:t>Ácido monocloroacético</w:t>
            </w:r>
          </w:p>
        </w:tc>
      </w:tr>
      <w:tr w:rsidR="0000113F" w14:paraId="1DECC6E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669CCA4" w14:textId="77777777" w:rsidR="0000113F" w:rsidRDefault="004A4DE7">
            <w:pPr>
              <w:rPr>
                <w:color w:val="000000"/>
                <w:lang w:eastAsia="pt-BR"/>
              </w:rPr>
            </w:pPr>
            <w:r>
              <w:rPr>
                <w:color w:val="000000"/>
                <w:lang w:eastAsia="pt-BR"/>
              </w:rPr>
              <w:t>02.01.045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3DC8525" w14:textId="77777777" w:rsidR="0000113F" w:rsidRDefault="004A4DE7">
            <w:pPr>
              <w:rPr>
                <w:lang w:eastAsia="pt-BR"/>
              </w:rPr>
            </w:pPr>
            <w:r>
              <w:rPr>
                <w:lang w:eastAsia="pt-BR"/>
              </w:rPr>
              <w:t>Ácido nítrico</w:t>
            </w:r>
          </w:p>
        </w:tc>
      </w:tr>
      <w:tr w:rsidR="0000113F" w14:paraId="53BA980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F97DD1F" w14:textId="77777777" w:rsidR="0000113F" w:rsidRDefault="004A4DE7">
            <w:pPr>
              <w:rPr>
                <w:color w:val="000000"/>
                <w:lang w:eastAsia="pt-BR"/>
              </w:rPr>
            </w:pPr>
            <w:r>
              <w:rPr>
                <w:color w:val="000000"/>
                <w:lang w:eastAsia="pt-BR"/>
              </w:rPr>
              <w:t>02.01.046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00AA722" w14:textId="77777777" w:rsidR="0000113F" w:rsidRDefault="004A4DE7">
            <w:pPr>
              <w:rPr>
                <w:lang w:eastAsia="pt-BR"/>
              </w:rPr>
            </w:pPr>
            <w:r>
              <w:rPr>
                <w:lang w:eastAsia="pt-BR"/>
              </w:rPr>
              <w:t>Ácido oxálico</w:t>
            </w:r>
          </w:p>
        </w:tc>
      </w:tr>
      <w:tr w:rsidR="0000113F" w14:paraId="3B71F79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866DB66" w14:textId="77777777" w:rsidR="0000113F" w:rsidRDefault="004A4DE7">
            <w:pPr>
              <w:rPr>
                <w:color w:val="000000"/>
                <w:lang w:eastAsia="pt-BR"/>
              </w:rPr>
            </w:pPr>
            <w:r>
              <w:rPr>
                <w:color w:val="000000"/>
                <w:lang w:eastAsia="pt-BR"/>
              </w:rPr>
              <w:t>02.01.047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CFB9AE4" w14:textId="77777777" w:rsidR="0000113F" w:rsidRDefault="004A4DE7">
            <w:pPr>
              <w:rPr>
                <w:lang w:eastAsia="pt-BR"/>
              </w:rPr>
            </w:pPr>
            <w:r>
              <w:rPr>
                <w:lang w:eastAsia="pt-BR"/>
              </w:rPr>
              <w:t>Ácido peracético</w:t>
            </w:r>
          </w:p>
        </w:tc>
      </w:tr>
      <w:tr w:rsidR="0000113F" w14:paraId="02A1676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334E3E" w14:textId="77777777" w:rsidR="0000113F" w:rsidRDefault="004A4DE7">
            <w:pPr>
              <w:rPr>
                <w:color w:val="000000"/>
                <w:lang w:eastAsia="pt-BR"/>
              </w:rPr>
            </w:pPr>
            <w:r>
              <w:rPr>
                <w:color w:val="000000"/>
                <w:lang w:eastAsia="pt-BR"/>
              </w:rPr>
              <w:t>02.01.048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14D6ED3" w14:textId="77777777" w:rsidR="0000113F" w:rsidRDefault="004A4DE7">
            <w:pPr>
              <w:rPr>
                <w:lang w:eastAsia="pt-BR"/>
              </w:rPr>
            </w:pPr>
            <w:r>
              <w:rPr>
                <w:lang w:eastAsia="pt-BR"/>
              </w:rPr>
              <w:t>Ácido pícrico</w:t>
            </w:r>
          </w:p>
        </w:tc>
      </w:tr>
      <w:tr w:rsidR="0000113F" w14:paraId="422F27C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50795BC" w14:textId="77777777" w:rsidR="0000113F" w:rsidRDefault="004A4DE7">
            <w:pPr>
              <w:rPr>
                <w:color w:val="000000"/>
                <w:lang w:eastAsia="pt-BR"/>
              </w:rPr>
            </w:pPr>
            <w:r>
              <w:rPr>
                <w:color w:val="000000"/>
                <w:lang w:eastAsia="pt-BR"/>
              </w:rPr>
              <w:t>02.01.049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F080832" w14:textId="77777777" w:rsidR="0000113F" w:rsidRDefault="004A4DE7">
            <w:pPr>
              <w:rPr>
                <w:lang w:eastAsia="pt-BR"/>
              </w:rPr>
            </w:pPr>
            <w:r>
              <w:rPr>
                <w:lang w:eastAsia="pt-BR"/>
              </w:rPr>
              <w:t>Ácido propiônico</w:t>
            </w:r>
          </w:p>
        </w:tc>
      </w:tr>
      <w:tr w:rsidR="0000113F" w14:paraId="6C01E56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1665D6" w14:textId="77777777" w:rsidR="0000113F" w:rsidRDefault="004A4DE7">
            <w:pPr>
              <w:rPr>
                <w:color w:val="000000"/>
                <w:lang w:eastAsia="pt-BR"/>
              </w:rPr>
            </w:pPr>
            <w:r>
              <w:rPr>
                <w:color w:val="000000"/>
                <w:lang w:eastAsia="pt-BR"/>
              </w:rPr>
              <w:t>02.01.050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44D7EAF" w14:textId="77777777" w:rsidR="0000113F" w:rsidRDefault="004A4DE7">
            <w:pPr>
              <w:rPr>
                <w:lang w:eastAsia="pt-BR"/>
              </w:rPr>
            </w:pPr>
            <w:r>
              <w:rPr>
                <w:lang w:eastAsia="pt-BR"/>
              </w:rPr>
              <w:t>Ácido sulfúrico</w:t>
            </w:r>
          </w:p>
        </w:tc>
      </w:tr>
      <w:tr w:rsidR="0000113F" w14:paraId="1E272AD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FCA747D" w14:textId="77777777" w:rsidR="0000113F" w:rsidRDefault="004A4DE7">
            <w:pPr>
              <w:rPr>
                <w:color w:val="000000"/>
                <w:lang w:eastAsia="pt-BR"/>
              </w:rPr>
            </w:pPr>
            <w:r>
              <w:rPr>
                <w:color w:val="000000"/>
                <w:lang w:eastAsia="pt-BR"/>
              </w:rPr>
              <w:t>02.01.051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4E3B1C2" w14:textId="77777777" w:rsidR="0000113F" w:rsidRDefault="004A4DE7">
            <w:pPr>
              <w:rPr>
                <w:lang w:eastAsia="pt-BR"/>
              </w:rPr>
            </w:pPr>
            <w:r>
              <w:rPr>
                <w:lang w:eastAsia="pt-BR"/>
              </w:rPr>
              <w:t>Ácido tereftálico</w:t>
            </w:r>
          </w:p>
        </w:tc>
      </w:tr>
      <w:tr w:rsidR="0000113F" w14:paraId="1EF32B0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FA3E30E" w14:textId="77777777" w:rsidR="0000113F" w:rsidRDefault="004A4DE7">
            <w:pPr>
              <w:rPr>
                <w:color w:val="000000"/>
                <w:lang w:eastAsia="pt-BR"/>
              </w:rPr>
            </w:pPr>
            <w:r>
              <w:rPr>
                <w:color w:val="000000"/>
                <w:lang w:eastAsia="pt-BR"/>
              </w:rPr>
              <w:t>02.01.052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4A8593" w14:textId="77777777" w:rsidR="0000113F" w:rsidRDefault="004A4DE7">
            <w:pPr>
              <w:rPr>
                <w:lang w:eastAsia="pt-BR"/>
              </w:rPr>
            </w:pPr>
            <w:r>
              <w:rPr>
                <w:lang w:eastAsia="pt-BR"/>
              </w:rPr>
              <w:t>Ácido tioglicólico</w:t>
            </w:r>
          </w:p>
        </w:tc>
      </w:tr>
      <w:tr w:rsidR="0000113F" w14:paraId="04A9936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C7529C" w14:textId="77777777" w:rsidR="0000113F" w:rsidRDefault="004A4DE7">
            <w:pPr>
              <w:rPr>
                <w:color w:val="000000"/>
                <w:lang w:eastAsia="pt-BR"/>
              </w:rPr>
            </w:pPr>
            <w:r>
              <w:rPr>
                <w:color w:val="000000"/>
                <w:lang w:eastAsia="pt-BR"/>
              </w:rPr>
              <w:t>02.01.053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B9100E" w14:textId="77777777" w:rsidR="0000113F" w:rsidRDefault="004A4DE7">
            <w:pPr>
              <w:rPr>
                <w:lang w:eastAsia="pt-BR"/>
              </w:rPr>
            </w:pPr>
            <w:r>
              <w:rPr>
                <w:lang w:eastAsia="pt-BR"/>
              </w:rPr>
              <w:t>Ácido tricloroacético</w:t>
            </w:r>
          </w:p>
        </w:tc>
      </w:tr>
      <w:tr w:rsidR="0000113F" w14:paraId="281F91C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88961C2" w14:textId="77777777" w:rsidR="0000113F" w:rsidRDefault="004A4DE7">
            <w:pPr>
              <w:rPr>
                <w:color w:val="000000"/>
                <w:lang w:eastAsia="pt-BR"/>
              </w:rPr>
            </w:pPr>
            <w:r>
              <w:rPr>
                <w:color w:val="000000"/>
                <w:lang w:eastAsia="pt-BR"/>
              </w:rPr>
              <w:t>02.01.054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9785346" w14:textId="77777777" w:rsidR="0000113F" w:rsidRDefault="004A4DE7">
            <w:pPr>
              <w:rPr>
                <w:lang w:eastAsia="pt-BR"/>
              </w:rPr>
            </w:pPr>
            <w:r>
              <w:rPr>
                <w:lang w:eastAsia="pt-BR"/>
              </w:rPr>
              <w:t>Acrilamida</w:t>
            </w:r>
          </w:p>
        </w:tc>
      </w:tr>
      <w:tr w:rsidR="0000113F" w14:paraId="61D10FA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E274D1D" w14:textId="77777777" w:rsidR="0000113F" w:rsidRDefault="004A4DE7">
            <w:pPr>
              <w:rPr>
                <w:color w:val="000000"/>
                <w:lang w:eastAsia="pt-BR"/>
              </w:rPr>
            </w:pPr>
            <w:r>
              <w:rPr>
                <w:color w:val="000000"/>
                <w:lang w:eastAsia="pt-BR"/>
              </w:rPr>
              <w:t>02.01.055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4C62DA0" w14:textId="77777777" w:rsidR="0000113F" w:rsidRDefault="004A4DE7">
            <w:pPr>
              <w:rPr>
                <w:lang w:eastAsia="pt-BR"/>
              </w:rPr>
            </w:pPr>
            <w:r>
              <w:rPr>
                <w:lang w:eastAsia="pt-BR"/>
              </w:rPr>
              <w:t>Acrilato de n-butila</w:t>
            </w:r>
          </w:p>
        </w:tc>
      </w:tr>
      <w:tr w:rsidR="0000113F" w14:paraId="446A952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C52E3F8" w14:textId="77777777" w:rsidR="0000113F" w:rsidRDefault="004A4DE7">
            <w:pPr>
              <w:rPr>
                <w:color w:val="000000"/>
                <w:lang w:eastAsia="pt-BR"/>
              </w:rPr>
            </w:pPr>
            <w:r>
              <w:rPr>
                <w:color w:val="000000"/>
                <w:lang w:eastAsia="pt-BR"/>
              </w:rPr>
              <w:t>02.01.056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007A90" w14:textId="77777777" w:rsidR="0000113F" w:rsidRDefault="004A4DE7">
            <w:pPr>
              <w:rPr>
                <w:lang w:eastAsia="pt-BR"/>
              </w:rPr>
            </w:pPr>
            <w:r>
              <w:rPr>
                <w:lang w:eastAsia="pt-BR"/>
              </w:rPr>
              <w:t>Acrilato de etila</w:t>
            </w:r>
          </w:p>
        </w:tc>
      </w:tr>
      <w:tr w:rsidR="0000113F" w14:paraId="64DD184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7E87413" w14:textId="77777777" w:rsidR="0000113F" w:rsidRDefault="004A4DE7">
            <w:pPr>
              <w:rPr>
                <w:color w:val="000000"/>
                <w:lang w:eastAsia="pt-BR"/>
              </w:rPr>
            </w:pPr>
            <w:r>
              <w:rPr>
                <w:color w:val="000000"/>
                <w:lang w:eastAsia="pt-BR"/>
              </w:rPr>
              <w:t>02.01.057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BB9E042" w14:textId="77777777" w:rsidR="0000113F" w:rsidRDefault="004A4DE7">
            <w:pPr>
              <w:rPr>
                <w:lang w:eastAsia="pt-BR"/>
              </w:rPr>
            </w:pPr>
            <w:r>
              <w:rPr>
                <w:lang w:eastAsia="pt-BR"/>
              </w:rPr>
              <w:t>Acrilato de 2-hidroxipropila</w:t>
            </w:r>
          </w:p>
        </w:tc>
      </w:tr>
      <w:tr w:rsidR="0000113F" w14:paraId="78FDE9A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0F8F62C" w14:textId="77777777" w:rsidR="0000113F" w:rsidRDefault="004A4DE7">
            <w:pPr>
              <w:rPr>
                <w:color w:val="000000"/>
                <w:lang w:eastAsia="pt-BR"/>
              </w:rPr>
            </w:pPr>
            <w:r>
              <w:rPr>
                <w:color w:val="000000"/>
                <w:lang w:eastAsia="pt-BR"/>
              </w:rPr>
              <w:t>02.01.058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08A710" w14:textId="77777777" w:rsidR="0000113F" w:rsidRDefault="004A4DE7">
            <w:pPr>
              <w:rPr>
                <w:lang w:eastAsia="pt-BR"/>
              </w:rPr>
            </w:pPr>
            <w:r>
              <w:rPr>
                <w:lang w:eastAsia="pt-BR"/>
              </w:rPr>
              <w:t>Acrilato de metila</w:t>
            </w:r>
          </w:p>
        </w:tc>
      </w:tr>
      <w:tr w:rsidR="0000113F" w14:paraId="233D161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FA7C05" w14:textId="77777777" w:rsidR="0000113F" w:rsidRDefault="004A4DE7">
            <w:pPr>
              <w:rPr>
                <w:color w:val="000000"/>
                <w:lang w:eastAsia="pt-BR"/>
              </w:rPr>
            </w:pPr>
            <w:r>
              <w:rPr>
                <w:color w:val="000000"/>
                <w:lang w:eastAsia="pt-BR"/>
              </w:rPr>
              <w:t>02.01.059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74B47F" w14:textId="77777777" w:rsidR="0000113F" w:rsidRDefault="004A4DE7">
            <w:pPr>
              <w:rPr>
                <w:lang w:eastAsia="pt-BR"/>
              </w:rPr>
            </w:pPr>
            <w:r>
              <w:rPr>
                <w:lang w:eastAsia="pt-BR"/>
              </w:rPr>
              <w:t>Acrilonitrila</w:t>
            </w:r>
          </w:p>
        </w:tc>
      </w:tr>
      <w:tr w:rsidR="0000113F" w14:paraId="0E9CB81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9858C21" w14:textId="77777777" w:rsidR="0000113F" w:rsidRDefault="004A4DE7">
            <w:pPr>
              <w:rPr>
                <w:color w:val="000000"/>
                <w:lang w:eastAsia="pt-BR"/>
              </w:rPr>
            </w:pPr>
            <w:r>
              <w:rPr>
                <w:color w:val="000000"/>
                <w:lang w:eastAsia="pt-BR"/>
              </w:rPr>
              <w:t>02.01.060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35DC008" w14:textId="77777777" w:rsidR="0000113F" w:rsidRDefault="004A4DE7">
            <w:pPr>
              <w:rPr>
                <w:lang w:eastAsia="pt-BR"/>
              </w:rPr>
            </w:pPr>
            <w:r>
              <w:rPr>
                <w:lang w:eastAsia="pt-BR"/>
              </w:rPr>
              <w:t>Acroleína</w:t>
            </w:r>
          </w:p>
        </w:tc>
      </w:tr>
      <w:tr w:rsidR="0000113F" w14:paraId="4658FB5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D4E30C1" w14:textId="77777777" w:rsidR="0000113F" w:rsidRDefault="004A4DE7">
            <w:pPr>
              <w:rPr>
                <w:color w:val="000000"/>
                <w:lang w:eastAsia="pt-BR"/>
              </w:rPr>
            </w:pPr>
            <w:r>
              <w:rPr>
                <w:color w:val="000000"/>
                <w:lang w:eastAsia="pt-BR"/>
              </w:rPr>
              <w:t>02.01.061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BB12804" w14:textId="77777777" w:rsidR="0000113F" w:rsidRDefault="004A4DE7">
            <w:pPr>
              <w:rPr>
                <w:lang w:eastAsia="pt-BR"/>
              </w:rPr>
            </w:pPr>
            <w:r>
              <w:rPr>
                <w:lang w:eastAsia="pt-BR"/>
              </w:rPr>
              <w:t>Acronitrila</w:t>
            </w:r>
          </w:p>
        </w:tc>
      </w:tr>
      <w:tr w:rsidR="0000113F" w14:paraId="605A0C4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EB01DC9" w14:textId="77777777" w:rsidR="0000113F" w:rsidRDefault="004A4DE7">
            <w:pPr>
              <w:rPr>
                <w:color w:val="000000"/>
                <w:lang w:eastAsia="pt-BR"/>
              </w:rPr>
            </w:pPr>
            <w:r>
              <w:rPr>
                <w:color w:val="000000"/>
                <w:lang w:eastAsia="pt-BR"/>
              </w:rPr>
              <w:t>02.01.062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573A3A7" w14:textId="77777777" w:rsidR="0000113F" w:rsidRDefault="004A4DE7">
            <w:pPr>
              <w:rPr>
                <w:lang w:eastAsia="pt-BR"/>
              </w:rPr>
            </w:pPr>
            <w:r>
              <w:rPr>
                <w:lang w:eastAsia="pt-BR"/>
              </w:rPr>
              <w:t>Adiponitrila</w:t>
            </w:r>
          </w:p>
        </w:tc>
      </w:tr>
      <w:tr w:rsidR="0000113F" w14:paraId="23BC42C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9957B4B" w14:textId="77777777" w:rsidR="0000113F" w:rsidRDefault="004A4DE7">
            <w:pPr>
              <w:rPr>
                <w:color w:val="000000"/>
                <w:lang w:eastAsia="pt-BR"/>
              </w:rPr>
            </w:pPr>
            <w:r>
              <w:rPr>
                <w:color w:val="000000"/>
                <w:lang w:eastAsia="pt-BR"/>
              </w:rPr>
              <w:lastRenderedPageBreak/>
              <w:t>02.01.063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6A7F057" w14:textId="77777777" w:rsidR="0000113F" w:rsidRDefault="004A4DE7">
            <w:pPr>
              <w:rPr>
                <w:lang w:eastAsia="pt-BR"/>
              </w:rPr>
            </w:pPr>
            <w:r>
              <w:rPr>
                <w:lang w:eastAsia="pt-BR"/>
              </w:rPr>
              <w:t>Aflatoxinas</w:t>
            </w:r>
          </w:p>
        </w:tc>
      </w:tr>
      <w:tr w:rsidR="0000113F" w14:paraId="69AD16D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85B7C6E" w14:textId="77777777" w:rsidR="0000113F" w:rsidRDefault="004A4DE7">
            <w:pPr>
              <w:rPr>
                <w:color w:val="000000"/>
                <w:lang w:eastAsia="pt-BR"/>
              </w:rPr>
            </w:pPr>
            <w:r>
              <w:rPr>
                <w:color w:val="000000"/>
                <w:lang w:eastAsia="pt-BR"/>
              </w:rPr>
              <w:t>02.01.064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8C14627" w14:textId="77777777" w:rsidR="0000113F" w:rsidRDefault="004A4DE7">
            <w:pPr>
              <w:rPr>
                <w:lang w:eastAsia="pt-BR"/>
              </w:rPr>
            </w:pPr>
            <w:r>
              <w:rPr>
                <w:lang w:eastAsia="pt-BR"/>
              </w:rPr>
              <w:t>Aguarrás mineral (Solvente de Stoddard)</w:t>
            </w:r>
          </w:p>
        </w:tc>
      </w:tr>
      <w:tr w:rsidR="0000113F" w14:paraId="0ED832E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530E2D" w14:textId="77777777" w:rsidR="0000113F" w:rsidRDefault="004A4DE7">
            <w:pPr>
              <w:rPr>
                <w:color w:val="000000"/>
                <w:lang w:eastAsia="pt-BR"/>
              </w:rPr>
            </w:pPr>
            <w:r>
              <w:rPr>
                <w:color w:val="000000"/>
                <w:lang w:eastAsia="pt-BR"/>
              </w:rPr>
              <w:t>02.01.065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D53B1C8" w14:textId="77777777" w:rsidR="0000113F" w:rsidRDefault="004A4DE7">
            <w:pPr>
              <w:rPr>
                <w:lang w:eastAsia="pt-BR"/>
              </w:rPr>
            </w:pPr>
            <w:r>
              <w:rPr>
                <w:lang w:eastAsia="pt-BR"/>
              </w:rPr>
              <w:t>Alaclor</w:t>
            </w:r>
          </w:p>
        </w:tc>
      </w:tr>
      <w:tr w:rsidR="0000113F" w14:paraId="1570096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7259B77" w14:textId="77777777" w:rsidR="0000113F" w:rsidRDefault="004A4DE7">
            <w:pPr>
              <w:rPr>
                <w:color w:val="000000"/>
                <w:lang w:eastAsia="pt-BR"/>
              </w:rPr>
            </w:pPr>
            <w:r>
              <w:rPr>
                <w:color w:val="000000"/>
                <w:lang w:eastAsia="pt-BR"/>
              </w:rPr>
              <w:t>02.01.066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8C9EC04" w14:textId="77777777" w:rsidR="0000113F" w:rsidRDefault="004A4DE7">
            <w:pPr>
              <w:rPr>
                <w:lang w:eastAsia="pt-BR"/>
              </w:rPr>
            </w:pPr>
            <w:r>
              <w:rPr>
                <w:lang w:eastAsia="pt-BR"/>
              </w:rPr>
              <w:t>álcalis cáusticos</w:t>
            </w:r>
          </w:p>
        </w:tc>
      </w:tr>
      <w:tr w:rsidR="0000113F" w14:paraId="604B397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24A35C" w14:textId="77777777" w:rsidR="0000113F" w:rsidRDefault="004A4DE7">
            <w:pPr>
              <w:rPr>
                <w:color w:val="000000"/>
                <w:lang w:eastAsia="pt-BR"/>
              </w:rPr>
            </w:pPr>
            <w:r>
              <w:rPr>
                <w:color w:val="000000"/>
                <w:lang w:eastAsia="pt-BR"/>
              </w:rPr>
              <w:t>02.01.067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69BC116" w14:textId="77777777" w:rsidR="0000113F" w:rsidRDefault="004A4DE7">
            <w:pPr>
              <w:rPr>
                <w:lang w:eastAsia="pt-BR"/>
              </w:rPr>
            </w:pPr>
            <w:r>
              <w:rPr>
                <w:lang w:eastAsia="pt-BR"/>
              </w:rPr>
              <w:t>Alcatrão de hulha, produtos voláteis como aerossóis solúveis em benzeno</w:t>
            </w:r>
          </w:p>
        </w:tc>
      </w:tr>
      <w:tr w:rsidR="0000113F" w14:paraId="7927C86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0E86737" w14:textId="77777777" w:rsidR="0000113F" w:rsidRDefault="004A4DE7">
            <w:pPr>
              <w:rPr>
                <w:color w:val="000000"/>
                <w:lang w:eastAsia="pt-BR"/>
              </w:rPr>
            </w:pPr>
            <w:r>
              <w:rPr>
                <w:color w:val="000000"/>
                <w:lang w:eastAsia="pt-BR"/>
              </w:rPr>
              <w:t>02.01.068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ECC92C8" w14:textId="77777777" w:rsidR="0000113F" w:rsidRDefault="004A4DE7">
            <w:pPr>
              <w:rPr>
                <w:lang w:eastAsia="pt-BR"/>
              </w:rPr>
            </w:pPr>
            <w:r>
              <w:rPr>
                <w:lang w:eastAsia="pt-BR"/>
              </w:rPr>
              <w:t>Álcool alílico</w:t>
            </w:r>
          </w:p>
        </w:tc>
      </w:tr>
      <w:tr w:rsidR="0000113F" w14:paraId="15068B7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406879" w14:textId="77777777" w:rsidR="0000113F" w:rsidRDefault="004A4DE7">
            <w:pPr>
              <w:rPr>
                <w:color w:val="000000"/>
                <w:lang w:eastAsia="pt-BR"/>
              </w:rPr>
            </w:pPr>
            <w:r>
              <w:rPr>
                <w:color w:val="000000"/>
                <w:lang w:eastAsia="pt-BR"/>
              </w:rPr>
              <w:t>02.01.069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FF4950A" w14:textId="77777777" w:rsidR="0000113F" w:rsidRDefault="004A4DE7">
            <w:pPr>
              <w:rPr>
                <w:lang w:eastAsia="pt-BR"/>
              </w:rPr>
            </w:pPr>
            <w:r>
              <w:rPr>
                <w:lang w:eastAsia="pt-BR"/>
              </w:rPr>
              <w:t>Álcool n-butílico</w:t>
            </w:r>
          </w:p>
        </w:tc>
      </w:tr>
      <w:tr w:rsidR="0000113F" w14:paraId="35EF19C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21C86C" w14:textId="77777777" w:rsidR="0000113F" w:rsidRDefault="004A4DE7">
            <w:pPr>
              <w:rPr>
                <w:color w:val="000000"/>
                <w:lang w:eastAsia="pt-BR"/>
              </w:rPr>
            </w:pPr>
            <w:r>
              <w:rPr>
                <w:color w:val="000000"/>
                <w:lang w:eastAsia="pt-BR"/>
              </w:rPr>
              <w:t>02.01.070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12AFCD" w14:textId="77777777" w:rsidR="0000113F" w:rsidRDefault="004A4DE7">
            <w:pPr>
              <w:rPr>
                <w:lang w:eastAsia="pt-BR"/>
              </w:rPr>
            </w:pPr>
            <w:r>
              <w:rPr>
                <w:lang w:eastAsia="pt-BR"/>
              </w:rPr>
              <w:t>Álcool sec-butílico</w:t>
            </w:r>
          </w:p>
        </w:tc>
      </w:tr>
      <w:tr w:rsidR="0000113F" w14:paraId="3E0736F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BC93A7" w14:textId="77777777" w:rsidR="0000113F" w:rsidRDefault="004A4DE7">
            <w:pPr>
              <w:rPr>
                <w:color w:val="000000"/>
                <w:lang w:eastAsia="pt-BR"/>
              </w:rPr>
            </w:pPr>
            <w:r>
              <w:rPr>
                <w:color w:val="000000"/>
                <w:lang w:eastAsia="pt-BR"/>
              </w:rPr>
              <w:t>02.01.071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793586" w14:textId="77777777" w:rsidR="0000113F" w:rsidRDefault="004A4DE7">
            <w:pPr>
              <w:rPr>
                <w:lang w:eastAsia="pt-BR"/>
              </w:rPr>
            </w:pPr>
            <w:r>
              <w:rPr>
                <w:lang w:eastAsia="pt-BR"/>
              </w:rPr>
              <w:t>Álcool terc-butílico</w:t>
            </w:r>
          </w:p>
        </w:tc>
      </w:tr>
      <w:tr w:rsidR="0000113F" w14:paraId="5693154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D36630" w14:textId="77777777" w:rsidR="0000113F" w:rsidRDefault="004A4DE7">
            <w:pPr>
              <w:rPr>
                <w:color w:val="000000"/>
                <w:lang w:eastAsia="pt-BR"/>
              </w:rPr>
            </w:pPr>
            <w:r>
              <w:rPr>
                <w:color w:val="000000"/>
                <w:lang w:eastAsia="pt-BR"/>
              </w:rPr>
              <w:t>02.01.072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A04007B" w14:textId="77777777" w:rsidR="0000113F" w:rsidRDefault="004A4DE7">
            <w:pPr>
              <w:rPr>
                <w:lang w:eastAsia="pt-BR"/>
              </w:rPr>
            </w:pPr>
            <w:r>
              <w:rPr>
                <w:lang w:eastAsia="pt-BR"/>
              </w:rPr>
              <w:t>Álcool etílico</w:t>
            </w:r>
          </w:p>
        </w:tc>
      </w:tr>
      <w:tr w:rsidR="0000113F" w14:paraId="56420B8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3A3E6CF" w14:textId="77777777" w:rsidR="0000113F" w:rsidRDefault="004A4DE7">
            <w:pPr>
              <w:rPr>
                <w:color w:val="000000"/>
                <w:lang w:eastAsia="pt-BR"/>
              </w:rPr>
            </w:pPr>
            <w:r>
              <w:rPr>
                <w:color w:val="000000"/>
                <w:lang w:eastAsia="pt-BR"/>
              </w:rPr>
              <w:t>02.01.073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1DA7EE0" w14:textId="77777777" w:rsidR="0000113F" w:rsidRDefault="004A4DE7">
            <w:pPr>
              <w:rPr>
                <w:lang w:eastAsia="pt-BR"/>
              </w:rPr>
            </w:pPr>
            <w:r>
              <w:rPr>
                <w:lang w:eastAsia="pt-BR"/>
              </w:rPr>
              <w:t>Álcool furfurílico</w:t>
            </w:r>
          </w:p>
        </w:tc>
      </w:tr>
      <w:tr w:rsidR="0000113F" w14:paraId="654E93A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EC0FDB4" w14:textId="77777777" w:rsidR="0000113F" w:rsidRDefault="004A4DE7">
            <w:pPr>
              <w:rPr>
                <w:color w:val="000000"/>
                <w:lang w:eastAsia="pt-BR"/>
              </w:rPr>
            </w:pPr>
            <w:r>
              <w:rPr>
                <w:color w:val="000000"/>
                <w:lang w:eastAsia="pt-BR"/>
              </w:rPr>
              <w:t>02.01.074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CD1BD0F" w14:textId="77777777" w:rsidR="0000113F" w:rsidRDefault="004A4DE7">
            <w:pPr>
              <w:rPr>
                <w:lang w:eastAsia="pt-BR"/>
              </w:rPr>
            </w:pPr>
            <w:r>
              <w:rPr>
                <w:lang w:eastAsia="pt-BR"/>
              </w:rPr>
              <w:t>Álcool isoamílico</w:t>
            </w:r>
          </w:p>
        </w:tc>
      </w:tr>
      <w:tr w:rsidR="0000113F" w14:paraId="7013F8E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2847300" w14:textId="77777777" w:rsidR="0000113F" w:rsidRDefault="004A4DE7">
            <w:pPr>
              <w:rPr>
                <w:color w:val="000000"/>
                <w:lang w:eastAsia="pt-BR"/>
              </w:rPr>
            </w:pPr>
            <w:r>
              <w:rPr>
                <w:color w:val="000000"/>
                <w:lang w:eastAsia="pt-BR"/>
              </w:rPr>
              <w:t>02.01.075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E3C72FB" w14:textId="77777777" w:rsidR="0000113F" w:rsidRDefault="004A4DE7">
            <w:pPr>
              <w:rPr>
                <w:lang w:eastAsia="pt-BR"/>
              </w:rPr>
            </w:pPr>
            <w:r>
              <w:rPr>
                <w:lang w:eastAsia="pt-BR"/>
              </w:rPr>
              <w:t>Álcool isobutílico</w:t>
            </w:r>
          </w:p>
        </w:tc>
      </w:tr>
      <w:tr w:rsidR="0000113F" w14:paraId="46F6F50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9416BBF" w14:textId="77777777" w:rsidR="0000113F" w:rsidRDefault="004A4DE7">
            <w:pPr>
              <w:rPr>
                <w:color w:val="000000"/>
                <w:lang w:eastAsia="pt-BR"/>
              </w:rPr>
            </w:pPr>
            <w:r>
              <w:rPr>
                <w:color w:val="000000"/>
                <w:lang w:eastAsia="pt-BR"/>
              </w:rPr>
              <w:t>02.01.076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DCF5B85" w14:textId="77777777" w:rsidR="0000113F" w:rsidRDefault="004A4DE7">
            <w:pPr>
              <w:rPr>
                <w:lang w:eastAsia="pt-BR"/>
              </w:rPr>
            </w:pPr>
            <w:r>
              <w:rPr>
                <w:lang w:eastAsia="pt-BR"/>
              </w:rPr>
              <w:t>Álcool isooctílico</w:t>
            </w:r>
          </w:p>
        </w:tc>
      </w:tr>
      <w:tr w:rsidR="0000113F" w14:paraId="478C841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23D7C1" w14:textId="77777777" w:rsidR="0000113F" w:rsidRDefault="004A4DE7">
            <w:pPr>
              <w:rPr>
                <w:color w:val="000000"/>
                <w:lang w:eastAsia="pt-BR"/>
              </w:rPr>
            </w:pPr>
            <w:r>
              <w:rPr>
                <w:color w:val="000000"/>
                <w:lang w:eastAsia="pt-BR"/>
              </w:rPr>
              <w:t>02.01.077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918CD65" w14:textId="77777777" w:rsidR="0000113F" w:rsidRDefault="004A4DE7">
            <w:pPr>
              <w:rPr>
                <w:lang w:eastAsia="pt-BR"/>
              </w:rPr>
            </w:pPr>
            <w:r>
              <w:rPr>
                <w:lang w:eastAsia="pt-BR"/>
              </w:rPr>
              <w:t>Álcool isopropílico</w:t>
            </w:r>
          </w:p>
        </w:tc>
      </w:tr>
      <w:tr w:rsidR="0000113F" w14:paraId="24F0F87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4B35B10" w14:textId="77777777" w:rsidR="0000113F" w:rsidRDefault="004A4DE7">
            <w:pPr>
              <w:rPr>
                <w:color w:val="000000"/>
                <w:lang w:eastAsia="pt-BR"/>
              </w:rPr>
            </w:pPr>
            <w:r>
              <w:rPr>
                <w:color w:val="000000"/>
                <w:lang w:eastAsia="pt-BR"/>
              </w:rPr>
              <w:t>02.01.078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FB95B51" w14:textId="77777777" w:rsidR="0000113F" w:rsidRDefault="004A4DE7">
            <w:pPr>
              <w:rPr>
                <w:lang w:eastAsia="pt-BR"/>
              </w:rPr>
            </w:pPr>
            <w:r>
              <w:rPr>
                <w:lang w:eastAsia="pt-BR"/>
              </w:rPr>
              <w:t>Álcool propargílico</w:t>
            </w:r>
          </w:p>
        </w:tc>
      </w:tr>
      <w:tr w:rsidR="0000113F" w14:paraId="45D0E36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798084" w14:textId="77777777" w:rsidR="0000113F" w:rsidRDefault="004A4DE7">
            <w:pPr>
              <w:rPr>
                <w:color w:val="000000"/>
                <w:lang w:eastAsia="pt-BR"/>
              </w:rPr>
            </w:pPr>
            <w:r>
              <w:rPr>
                <w:color w:val="000000"/>
                <w:lang w:eastAsia="pt-BR"/>
              </w:rPr>
              <w:t>02.01.079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F442F22" w14:textId="77777777" w:rsidR="0000113F" w:rsidRDefault="004A4DE7">
            <w:pPr>
              <w:rPr>
                <w:lang w:eastAsia="pt-BR"/>
              </w:rPr>
            </w:pPr>
            <w:r>
              <w:rPr>
                <w:lang w:eastAsia="pt-BR"/>
              </w:rPr>
              <w:t>Álcool metil amílico</w:t>
            </w:r>
          </w:p>
        </w:tc>
      </w:tr>
      <w:tr w:rsidR="0000113F" w14:paraId="4342524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9B094CC" w14:textId="77777777" w:rsidR="0000113F" w:rsidRDefault="004A4DE7">
            <w:pPr>
              <w:rPr>
                <w:color w:val="000000"/>
                <w:lang w:eastAsia="pt-BR"/>
              </w:rPr>
            </w:pPr>
            <w:r>
              <w:rPr>
                <w:color w:val="000000"/>
                <w:lang w:eastAsia="pt-BR"/>
              </w:rPr>
              <w:t>02.01.080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4940A9" w14:textId="77777777" w:rsidR="0000113F" w:rsidRDefault="004A4DE7">
            <w:pPr>
              <w:rPr>
                <w:lang w:eastAsia="pt-BR"/>
              </w:rPr>
            </w:pPr>
            <w:r>
              <w:rPr>
                <w:lang w:eastAsia="pt-BR"/>
              </w:rPr>
              <w:t>Álcool metílico</w:t>
            </w:r>
          </w:p>
        </w:tc>
      </w:tr>
      <w:tr w:rsidR="0000113F" w14:paraId="40F374C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25A9706" w14:textId="77777777" w:rsidR="0000113F" w:rsidRDefault="004A4DE7">
            <w:pPr>
              <w:rPr>
                <w:color w:val="000000"/>
                <w:lang w:eastAsia="pt-BR"/>
              </w:rPr>
            </w:pPr>
            <w:r>
              <w:rPr>
                <w:color w:val="000000"/>
                <w:lang w:eastAsia="pt-BR"/>
              </w:rPr>
              <w:t>02.01.081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860B458" w14:textId="77777777" w:rsidR="0000113F" w:rsidRDefault="004A4DE7">
            <w:pPr>
              <w:rPr>
                <w:lang w:eastAsia="pt-BR"/>
              </w:rPr>
            </w:pPr>
            <w:r>
              <w:rPr>
                <w:lang w:eastAsia="pt-BR"/>
              </w:rPr>
              <w:t>Álcool n-propílico (n-propanol)</w:t>
            </w:r>
          </w:p>
        </w:tc>
      </w:tr>
      <w:tr w:rsidR="0000113F" w14:paraId="310E3B8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6D3C3D8" w14:textId="77777777" w:rsidR="0000113F" w:rsidRDefault="004A4DE7">
            <w:pPr>
              <w:rPr>
                <w:color w:val="000000"/>
                <w:lang w:eastAsia="pt-BR"/>
              </w:rPr>
            </w:pPr>
            <w:r>
              <w:rPr>
                <w:color w:val="000000"/>
                <w:lang w:eastAsia="pt-BR"/>
              </w:rPr>
              <w:t>02.01.082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50D0F3C" w14:textId="77777777" w:rsidR="0000113F" w:rsidRDefault="004A4DE7">
            <w:pPr>
              <w:rPr>
                <w:lang w:eastAsia="pt-BR"/>
              </w:rPr>
            </w:pPr>
            <w:r>
              <w:rPr>
                <w:lang w:eastAsia="pt-BR"/>
              </w:rPr>
              <w:t>Aldrin</w:t>
            </w:r>
          </w:p>
        </w:tc>
      </w:tr>
      <w:tr w:rsidR="0000113F" w14:paraId="03E5BFD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A0D7B04" w14:textId="77777777" w:rsidR="0000113F" w:rsidRDefault="004A4DE7">
            <w:pPr>
              <w:rPr>
                <w:color w:val="000000"/>
                <w:lang w:eastAsia="pt-BR"/>
              </w:rPr>
            </w:pPr>
            <w:r>
              <w:rPr>
                <w:color w:val="000000"/>
                <w:lang w:eastAsia="pt-BR"/>
              </w:rPr>
              <w:t>02.01.083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34EFF1" w14:textId="77777777" w:rsidR="0000113F" w:rsidRDefault="004A4DE7">
            <w:pPr>
              <w:rPr>
                <w:lang w:eastAsia="pt-BR"/>
              </w:rPr>
            </w:pPr>
            <w:r>
              <w:rPr>
                <w:lang w:eastAsia="pt-BR"/>
              </w:rPr>
              <w:t>Aldeído acético</w:t>
            </w:r>
          </w:p>
        </w:tc>
      </w:tr>
      <w:tr w:rsidR="0000113F" w14:paraId="1F2C22F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FFCE23D" w14:textId="77777777" w:rsidR="0000113F" w:rsidRDefault="004A4DE7">
            <w:pPr>
              <w:rPr>
                <w:color w:val="000000"/>
                <w:lang w:eastAsia="pt-BR"/>
              </w:rPr>
            </w:pPr>
            <w:r>
              <w:rPr>
                <w:color w:val="000000"/>
                <w:lang w:eastAsia="pt-BR"/>
              </w:rPr>
              <w:t>02.01.084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37FF6CE" w14:textId="77777777" w:rsidR="0000113F" w:rsidRDefault="004A4DE7">
            <w:pPr>
              <w:rPr>
                <w:lang w:eastAsia="pt-BR"/>
              </w:rPr>
            </w:pPr>
            <w:r>
              <w:rPr>
                <w:lang w:eastAsia="pt-BR"/>
              </w:rPr>
              <w:t>Aldeído fórmico</w:t>
            </w:r>
          </w:p>
        </w:tc>
      </w:tr>
      <w:tr w:rsidR="0000113F" w14:paraId="4D3B364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B46274F" w14:textId="77777777" w:rsidR="0000113F" w:rsidRDefault="004A4DE7">
            <w:pPr>
              <w:rPr>
                <w:color w:val="000000"/>
                <w:lang w:eastAsia="pt-BR"/>
              </w:rPr>
            </w:pPr>
            <w:r>
              <w:rPr>
                <w:color w:val="000000"/>
                <w:lang w:eastAsia="pt-BR"/>
              </w:rPr>
              <w:t>02.01.085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5EE9C6" w14:textId="77777777" w:rsidR="0000113F" w:rsidRDefault="004A4DE7">
            <w:pPr>
              <w:rPr>
                <w:lang w:eastAsia="pt-BR"/>
              </w:rPr>
            </w:pPr>
            <w:r>
              <w:rPr>
                <w:lang w:eastAsia="pt-BR"/>
              </w:rPr>
              <w:t>Algodão, bruto, sem tratamento, poeira</w:t>
            </w:r>
          </w:p>
        </w:tc>
      </w:tr>
      <w:tr w:rsidR="0000113F" w14:paraId="0A0638C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9F4552" w14:textId="77777777" w:rsidR="0000113F" w:rsidRDefault="004A4DE7">
            <w:pPr>
              <w:rPr>
                <w:color w:val="000000"/>
                <w:lang w:eastAsia="pt-BR"/>
              </w:rPr>
            </w:pPr>
            <w:r>
              <w:rPr>
                <w:color w:val="000000"/>
                <w:lang w:eastAsia="pt-BR"/>
              </w:rPr>
              <w:t>02.01.086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03345B6" w14:textId="77777777" w:rsidR="0000113F" w:rsidRDefault="004A4DE7">
            <w:pPr>
              <w:rPr>
                <w:lang w:eastAsia="pt-BR"/>
              </w:rPr>
            </w:pPr>
            <w:r>
              <w:rPr>
                <w:lang w:eastAsia="pt-BR"/>
              </w:rPr>
              <w:t>Alumínio metal e compostos insolúveis</w:t>
            </w:r>
          </w:p>
        </w:tc>
      </w:tr>
      <w:tr w:rsidR="0000113F" w14:paraId="0B7B2D7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BBBEB3A" w14:textId="77777777" w:rsidR="0000113F" w:rsidRDefault="004A4DE7">
            <w:pPr>
              <w:rPr>
                <w:color w:val="000000"/>
                <w:lang w:eastAsia="pt-BR"/>
              </w:rPr>
            </w:pPr>
            <w:r>
              <w:rPr>
                <w:color w:val="000000"/>
                <w:lang w:eastAsia="pt-BR"/>
              </w:rPr>
              <w:t>02.01.087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33BE2DD" w14:textId="77777777" w:rsidR="0000113F" w:rsidRDefault="004A4DE7">
            <w:pPr>
              <w:rPr>
                <w:lang w:eastAsia="pt-BR"/>
              </w:rPr>
            </w:pPr>
            <w:r>
              <w:rPr>
                <w:lang w:eastAsia="pt-BR"/>
              </w:rPr>
              <w:t>Amido</w:t>
            </w:r>
          </w:p>
        </w:tc>
      </w:tr>
      <w:tr w:rsidR="0000113F" w14:paraId="59EBF03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8C5819" w14:textId="77777777" w:rsidR="0000113F" w:rsidRDefault="004A4DE7">
            <w:pPr>
              <w:rPr>
                <w:color w:val="000000"/>
                <w:lang w:eastAsia="pt-BR"/>
              </w:rPr>
            </w:pPr>
            <w:r>
              <w:rPr>
                <w:color w:val="000000"/>
                <w:lang w:eastAsia="pt-BR"/>
              </w:rPr>
              <w:t>02.01.088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1C6218" w14:textId="77777777" w:rsidR="0000113F" w:rsidRDefault="004A4DE7">
            <w:pPr>
              <w:rPr>
                <w:lang w:eastAsia="pt-BR"/>
              </w:rPr>
            </w:pPr>
            <w:r>
              <w:rPr>
                <w:lang w:eastAsia="pt-BR"/>
              </w:rPr>
              <w:t>Aminas aromáticas</w:t>
            </w:r>
          </w:p>
        </w:tc>
      </w:tr>
      <w:tr w:rsidR="0000113F" w14:paraId="30C7C5C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6C0C82" w14:textId="77777777" w:rsidR="0000113F" w:rsidRDefault="004A4DE7">
            <w:pPr>
              <w:rPr>
                <w:color w:val="000000"/>
                <w:lang w:eastAsia="pt-BR"/>
              </w:rPr>
            </w:pPr>
            <w:r>
              <w:rPr>
                <w:color w:val="000000"/>
                <w:lang w:eastAsia="pt-BR"/>
              </w:rPr>
              <w:t>02.01.089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B28A17C" w14:textId="77777777" w:rsidR="0000113F" w:rsidRDefault="004A4DE7">
            <w:pPr>
              <w:rPr>
                <w:lang w:eastAsia="pt-BR"/>
              </w:rPr>
            </w:pPr>
            <w:r>
              <w:rPr>
                <w:lang w:eastAsia="pt-BR"/>
              </w:rPr>
              <w:t>4 - Aminodifenil (p-xenilamina)</w:t>
            </w:r>
          </w:p>
        </w:tc>
      </w:tr>
      <w:tr w:rsidR="0000113F" w14:paraId="7BBBB7D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AFA16F6" w14:textId="77777777" w:rsidR="0000113F" w:rsidRDefault="004A4DE7">
            <w:pPr>
              <w:rPr>
                <w:color w:val="000000"/>
                <w:lang w:eastAsia="pt-BR"/>
              </w:rPr>
            </w:pPr>
            <w:r>
              <w:rPr>
                <w:color w:val="000000"/>
                <w:lang w:eastAsia="pt-BR"/>
              </w:rPr>
              <w:t>02.01.090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74FCEC1" w14:textId="77777777" w:rsidR="0000113F" w:rsidRDefault="004A4DE7">
            <w:pPr>
              <w:rPr>
                <w:lang w:eastAsia="pt-BR"/>
              </w:rPr>
            </w:pPr>
            <w:r>
              <w:rPr>
                <w:lang w:eastAsia="pt-BR"/>
              </w:rPr>
              <w:t>Aminobifenila</w:t>
            </w:r>
          </w:p>
        </w:tc>
      </w:tr>
      <w:tr w:rsidR="0000113F" w14:paraId="17B4329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880133" w14:textId="77777777" w:rsidR="0000113F" w:rsidRDefault="004A4DE7">
            <w:pPr>
              <w:rPr>
                <w:color w:val="000000"/>
                <w:lang w:eastAsia="pt-BR"/>
              </w:rPr>
            </w:pPr>
            <w:r>
              <w:rPr>
                <w:color w:val="000000"/>
                <w:lang w:eastAsia="pt-BR"/>
              </w:rPr>
              <w:t>02.01.091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BA302ED" w14:textId="77777777" w:rsidR="0000113F" w:rsidRDefault="004A4DE7">
            <w:pPr>
              <w:rPr>
                <w:lang w:eastAsia="pt-BR"/>
              </w:rPr>
            </w:pPr>
            <w:r>
              <w:rPr>
                <w:lang w:eastAsia="pt-BR"/>
              </w:rPr>
              <w:t>aminoderivados</w:t>
            </w:r>
          </w:p>
        </w:tc>
      </w:tr>
      <w:tr w:rsidR="0000113F" w14:paraId="1054BB8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0675D1" w14:textId="77777777" w:rsidR="0000113F" w:rsidRDefault="004A4DE7">
            <w:pPr>
              <w:rPr>
                <w:color w:val="000000"/>
                <w:lang w:eastAsia="pt-BR"/>
              </w:rPr>
            </w:pPr>
            <w:r>
              <w:rPr>
                <w:color w:val="000000"/>
                <w:lang w:eastAsia="pt-BR"/>
              </w:rPr>
              <w:t>02.01.092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E2C963" w14:textId="77777777" w:rsidR="0000113F" w:rsidRDefault="004A4DE7">
            <w:pPr>
              <w:rPr>
                <w:lang w:eastAsia="pt-BR"/>
              </w:rPr>
            </w:pPr>
            <w:r>
              <w:rPr>
                <w:lang w:eastAsia="pt-BR"/>
              </w:rPr>
              <w:t>4-Aminodifenil</w:t>
            </w:r>
          </w:p>
        </w:tc>
      </w:tr>
      <w:tr w:rsidR="0000113F" w14:paraId="2BB3E5E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DABC8DF" w14:textId="77777777" w:rsidR="0000113F" w:rsidRDefault="004A4DE7">
            <w:pPr>
              <w:rPr>
                <w:color w:val="000000"/>
                <w:lang w:eastAsia="pt-BR"/>
              </w:rPr>
            </w:pPr>
            <w:r>
              <w:rPr>
                <w:color w:val="000000"/>
                <w:lang w:eastAsia="pt-BR"/>
              </w:rPr>
              <w:t>02.01.093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245D2C6" w14:textId="77777777" w:rsidR="0000113F" w:rsidRDefault="004A4DE7">
            <w:pPr>
              <w:rPr>
                <w:lang w:eastAsia="pt-BR"/>
              </w:rPr>
            </w:pPr>
            <w:r>
              <w:rPr>
                <w:lang w:eastAsia="pt-BR"/>
              </w:rPr>
              <w:t>2-Aminopiridina</w:t>
            </w:r>
          </w:p>
        </w:tc>
      </w:tr>
      <w:tr w:rsidR="0000113F" w14:paraId="73519E4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F868417" w14:textId="77777777" w:rsidR="0000113F" w:rsidRDefault="004A4DE7">
            <w:pPr>
              <w:rPr>
                <w:color w:val="000000"/>
                <w:lang w:eastAsia="pt-BR"/>
              </w:rPr>
            </w:pPr>
            <w:r>
              <w:rPr>
                <w:color w:val="000000"/>
                <w:lang w:eastAsia="pt-BR"/>
              </w:rPr>
              <w:t>02.01.094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686254B" w14:textId="77777777" w:rsidR="0000113F" w:rsidRDefault="004A4DE7">
            <w:pPr>
              <w:rPr>
                <w:lang w:eastAsia="pt-BR"/>
              </w:rPr>
            </w:pPr>
            <w:r>
              <w:rPr>
                <w:lang w:eastAsia="pt-BR"/>
              </w:rPr>
              <w:t>Amitrol (3-amina-1,2,4-triazol)</w:t>
            </w:r>
          </w:p>
        </w:tc>
      </w:tr>
      <w:tr w:rsidR="0000113F" w14:paraId="4B7A8FC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D315F63" w14:textId="77777777" w:rsidR="0000113F" w:rsidRDefault="004A4DE7">
            <w:pPr>
              <w:rPr>
                <w:color w:val="000000"/>
                <w:lang w:eastAsia="pt-BR"/>
              </w:rPr>
            </w:pPr>
            <w:r>
              <w:rPr>
                <w:color w:val="000000"/>
                <w:lang w:eastAsia="pt-BR"/>
              </w:rPr>
              <w:t>02.01.095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A2513F0" w14:textId="77777777" w:rsidR="0000113F" w:rsidRDefault="004A4DE7">
            <w:pPr>
              <w:rPr>
                <w:lang w:eastAsia="pt-BR"/>
              </w:rPr>
            </w:pPr>
            <w:r>
              <w:rPr>
                <w:lang w:eastAsia="pt-BR"/>
              </w:rPr>
              <w:t>Amônia</w:t>
            </w:r>
          </w:p>
        </w:tc>
      </w:tr>
      <w:tr w:rsidR="0000113F" w14:paraId="46090ED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EB1BAA" w14:textId="77777777" w:rsidR="0000113F" w:rsidRDefault="004A4DE7">
            <w:pPr>
              <w:rPr>
                <w:color w:val="000000"/>
                <w:lang w:eastAsia="pt-BR"/>
              </w:rPr>
            </w:pPr>
            <w:r>
              <w:rPr>
                <w:color w:val="000000"/>
                <w:lang w:eastAsia="pt-BR"/>
              </w:rPr>
              <w:t>02.01.096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911615" w14:textId="77777777" w:rsidR="0000113F" w:rsidRDefault="004A4DE7">
            <w:pPr>
              <w:rPr>
                <w:lang w:eastAsia="pt-BR"/>
              </w:rPr>
            </w:pPr>
            <w:r>
              <w:rPr>
                <w:lang w:eastAsia="pt-BR"/>
              </w:rPr>
              <w:t>Anidro sulfuroso</w:t>
            </w:r>
          </w:p>
        </w:tc>
      </w:tr>
      <w:tr w:rsidR="0000113F" w14:paraId="41709DF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48B9843" w14:textId="77777777" w:rsidR="0000113F" w:rsidRDefault="004A4DE7">
            <w:pPr>
              <w:rPr>
                <w:color w:val="000000"/>
                <w:lang w:eastAsia="pt-BR"/>
              </w:rPr>
            </w:pPr>
            <w:r>
              <w:rPr>
                <w:color w:val="000000"/>
                <w:lang w:eastAsia="pt-BR"/>
              </w:rPr>
              <w:t>02.01.097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A5D1EBA" w14:textId="77777777" w:rsidR="0000113F" w:rsidRDefault="004A4DE7">
            <w:pPr>
              <w:rPr>
                <w:lang w:eastAsia="pt-BR"/>
              </w:rPr>
            </w:pPr>
            <w:r>
              <w:rPr>
                <w:lang w:eastAsia="pt-BR"/>
              </w:rPr>
              <w:t>Anidrido acético</w:t>
            </w:r>
          </w:p>
        </w:tc>
      </w:tr>
      <w:tr w:rsidR="0000113F" w14:paraId="2ACB6CC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869B347" w14:textId="77777777" w:rsidR="0000113F" w:rsidRDefault="004A4DE7">
            <w:pPr>
              <w:rPr>
                <w:color w:val="000000"/>
                <w:lang w:eastAsia="pt-BR"/>
              </w:rPr>
            </w:pPr>
            <w:r>
              <w:rPr>
                <w:color w:val="000000"/>
                <w:lang w:eastAsia="pt-BR"/>
              </w:rPr>
              <w:t>02.01.098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A0F5F65" w14:textId="77777777" w:rsidR="0000113F" w:rsidRDefault="004A4DE7">
            <w:pPr>
              <w:rPr>
                <w:lang w:eastAsia="pt-BR"/>
              </w:rPr>
            </w:pPr>
            <w:r>
              <w:rPr>
                <w:lang w:eastAsia="pt-BR"/>
              </w:rPr>
              <w:t>Anidrido ftálico</w:t>
            </w:r>
          </w:p>
        </w:tc>
      </w:tr>
      <w:tr w:rsidR="0000113F" w14:paraId="6C5AA69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19B669" w14:textId="77777777" w:rsidR="0000113F" w:rsidRDefault="004A4DE7">
            <w:pPr>
              <w:rPr>
                <w:color w:val="000000"/>
                <w:lang w:eastAsia="pt-BR"/>
              </w:rPr>
            </w:pPr>
            <w:r>
              <w:rPr>
                <w:color w:val="000000"/>
                <w:lang w:eastAsia="pt-BR"/>
              </w:rPr>
              <w:t>02.01.099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A77ADFD" w14:textId="77777777" w:rsidR="0000113F" w:rsidRDefault="004A4DE7">
            <w:pPr>
              <w:rPr>
                <w:lang w:eastAsia="pt-BR"/>
              </w:rPr>
            </w:pPr>
            <w:r>
              <w:rPr>
                <w:lang w:eastAsia="pt-BR"/>
              </w:rPr>
              <w:t>Anidrido hexahidroftálico todos os isômeros</w:t>
            </w:r>
          </w:p>
        </w:tc>
      </w:tr>
      <w:tr w:rsidR="0000113F" w14:paraId="20B835D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CB4D27A" w14:textId="77777777" w:rsidR="0000113F" w:rsidRDefault="004A4DE7">
            <w:pPr>
              <w:rPr>
                <w:color w:val="000000"/>
                <w:lang w:eastAsia="pt-BR"/>
              </w:rPr>
            </w:pPr>
            <w:r>
              <w:rPr>
                <w:color w:val="000000"/>
                <w:lang w:eastAsia="pt-BR"/>
              </w:rPr>
              <w:t>02.01.100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FFB8F5F" w14:textId="77777777" w:rsidR="0000113F" w:rsidRDefault="004A4DE7">
            <w:pPr>
              <w:rPr>
                <w:lang w:eastAsia="pt-BR"/>
              </w:rPr>
            </w:pPr>
            <w:r>
              <w:rPr>
                <w:lang w:eastAsia="pt-BR"/>
              </w:rPr>
              <w:t>Anidrido maleico</w:t>
            </w:r>
          </w:p>
        </w:tc>
      </w:tr>
      <w:tr w:rsidR="0000113F" w14:paraId="439A3CB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5F7069F" w14:textId="77777777" w:rsidR="0000113F" w:rsidRDefault="004A4DE7">
            <w:pPr>
              <w:rPr>
                <w:color w:val="000000"/>
                <w:lang w:eastAsia="pt-BR"/>
              </w:rPr>
            </w:pPr>
            <w:r>
              <w:rPr>
                <w:color w:val="000000"/>
                <w:lang w:eastAsia="pt-BR"/>
              </w:rPr>
              <w:t>02.01.101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0C5E977" w14:textId="77777777" w:rsidR="0000113F" w:rsidRDefault="004A4DE7">
            <w:pPr>
              <w:rPr>
                <w:lang w:eastAsia="pt-BR"/>
              </w:rPr>
            </w:pPr>
            <w:r>
              <w:rPr>
                <w:lang w:eastAsia="pt-BR"/>
              </w:rPr>
              <w:t>Anidrido trimelítico</w:t>
            </w:r>
          </w:p>
        </w:tc>
      </w:tr>
      <w:tr w:rsidR="0000113F" w14:paraId="596AFCE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173091" w14:textId="77777777" w:rsidR="0000113F" w:rsidRDefault="004A4DE7">
            <w:pPr>
              <w:rPr>
                <w:color w:val="000000"/>
                <w:lang w:eastAsia="pt-BR"/>
              </w:rPr>
            </w:pPr>
            <w:r>
              <w:rPr>
                <w:color w:val="000000"/>
                <w:lang w:eastAsia="pt-BR"/>
              </w:rPr>
              <w:t>02.01.102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AED696" w14:textId="77777777" w:rsidR="0000113F" w:rsidRDefault="004A4DE7">
            <w:pPr>
              <w:rPr>
                <w:lang w:eastAsia="pt-BR"/>
              </w:rPr>
            </w:pPr>
            <w:r>
              <w:rPr>
                <w:lang w:eastAsia="pt-BR"/>
              </w:rPr>
              <w:t>Anilina</w:t>
            </w:r>
          </w:p>
        </w:tc>
      </w:tr>
      <w:tr w:rsidR="0000113F" w14:paraId="2464655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874FD89" w14:textId="77777777" w:rsidR="0000113F" w:rsidRDefault="004A4DE7">
            <w:pPr>
              <w:rPr>
                <w:color w:val="000000"/>
                <w:lang w:eastAsia="pt-BR"/>
              </w:rPr>
            </w:pPr>
            <w:r>
              <w:rPr>
                <w:color w:val="000000"/>
                <w:lang w:eastAsia="pt-BR"/>
              </w:rPr>
              <w:t>02.01.103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B2F65E2" w14:textId="77777777" w:rsidR="0000113F" w:rsidRDefault="004A4DE7">
            <w:pPr>
              <w:rPr>
                <w:lang w:eastAsia="pt-BR"/>
              </w:rPr>
            </w:pPr>
            <w:r>
              <w:rPr>
                <w:lang w:eastAsia="pt-BR"/>
              </w:rPr>
              <w:t>o-Anisidina</w:t>
            </w:r>
          </w:p>
        </w:tc>
      </w:tr>
      <w:tr w:rsidR="0000113F" w14:paraId="2A73869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A90BD6E" w14:textId="77777777" w:rsidR="0000113F" w:rsidRDefault="004A4DE7">
            <w:pPr>
              <w:rPr>
                <w:color w:val="000000"/>
                <w:lang w:eastAsia="pt-BR"/>
              </w:rPr>
            </w:pPr>
            <w:r>
              <w:rPr>
                <w:color w:val="000000"/>
                <w:lang w:eastAsia="pt-BR"/>
              </w:rPr>
              <w:t>02.01.104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DC00458" w14:textId="77777777" w:rsidR="0000113F" w:rsidRDefault="004A4DE7">
            <w:pPr>
              <w:rPr>
                <w:lang w:eastAsia="pt-BR"/>
              </w:rPr>
            </w:pPr>
            <w:r>
              <w:rPr>
                <w:lang w:eastAsia="pt-BR"/>
              </w:rPr>
              <w:t>p-Anisidina</w:t>
            </w:r>
          </w:p>
        </w:tc>
      </w:tr>
      <w:tr w:rsidR="0000113F" w14:paraId="4C36105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CFE90BE" w14:textId="77777777" w:rsidR="0000113F" w:rsidRDefault="004A4DE7">
            <w:pPr>
              <w:rPr>
                <w:color w:val="000000"/>
                <w:lang w:eastAsia="pt-BR"/>
              </w:rPr>
            </w:pPr>
            <w:r>
              <w:rPr>
                <w:color w:val="000000"/>
                <w:lang w:eastAsia="pt-BR"/>
              </w:rPr>
              <w:t>02.01.105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D038C9C" w14:textId="77777777" w:rsidR="0000113F" w:rsidRDefault="004A4DE7">
            <w:pPr>
              <w:rPr>
                <w:lang w:eastAsia="pt-BR"/>
              </w:rPr>
            </w:pPr>
            <w:r>
              <w:rPr>
                <w:lang w:eastAsia="pt-BR"/>
              </w:rPr>
              <w:t>Antimônio e  seus compostos</w:t>
            </w:r>
          </w:p>
        </w:tc>
      </w:tr>
      <w:tr w:rsidR="0000113F" w14:paraId="3859538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1EBBDE" w14:textId="77777777" w:rsidR="0000113F" w:rsidRDefault="004A4DE7">
            <w:pPr>
              <w:rPr>
                <w:color w:val="000000"/>
                <w:lang w:eastAsia="pt-BR"/>
              </w:rPr>
            </w:pPr>
            <w:r>
              <w:rPr>
                <w:color w:val="000000"/>
                <w:lang w:eastAsia="pt-BR"/>
              </w:rPr>
              <w:lastRenderedPageBreak/>
              <w:t>02.01.106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31A05B2" w14:textId="77777777" w:rsidR="0000113F" w:rsidRDefault="004A4DE7">
            <w:pPr>
              <w:rPr>
                <w:lang w:eastAsia="pt-BR"/>
              </w:rPr>
            </w:pPr>
            <w:r>
              <w:rPr>
                <w:lang w:eastAsia="pt-BR"/>
              </w:rPr>
              <w:t>antraceno</w:t>
            </w:r>
          </w:p>
        </w:tc>
      </w:tr>
      <w:tr w:rsidR="0000113F" w14:paraId="38CF1E6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5E66863" w14:textId="77777777" w:rsidR="0000113F" w:rsidRDefault="004A4DE7">
            <w:pPr>
              <w:rPr>
                <w:color w:val="000000"/>
                <w:lang w:eastAsia="pt-BR"/>
              </w:rPr>
            </w:pPr>
            <w:r>
              <w:rPr>
                <w:color w:val="000000"/>
                <w:lang w:eastAsia="pt-BR"/>
              </w:rPr>
              <w:t>02.01.107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3F91F5" w14:textId="77777777" w:rsidR="0000113F" w:rsidRDefault="004A4DE7">
            <w:pPr>
              <w:rPr>
                <w:lang w:eastAsia="pt-BR"/>
              </w:rPr>
            </w:pPr>
            <w:r>
              <w:rPr>
                <w:lang w:eastAsia="pt-BR"/>
              </w:rPr>
              <w:t>ANTU</w:t>
            </w:r>
          </w:p>
        </w:tc>
      </w:tr>
      <w:tr w:rsidR="0000113F" w14:paraId="0DD113F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CCD0F75" w14:textId="77777777" w:rsidR="0000113F" w:rsidRDefault="004A4DE7">
            <w:pPr>
              <w:rPr>
                <w:color w:val="000000"/>
                <w:lang w:eastAsia="pt-BR"/>
              </w:rPr>
            </w:pPr>
            <w:r>
              <w:rPr>
                <w:color w:val="000000"/>
                <w:lang w:eastAsia="pt-BR"/>
              </w:rPr>
              <w:t>02.01.108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1D6F064" w14:textId="77777777" w:rsidR="0000113F" w:rsidRDefault="004A4DE7">
            <w:pPr>
              <w:rPr>
                <w:lang w:eastAsia="pt-BR"/>
              </w:rPr>
            </w:pPr>
            <w:r>
              <w:rPr>
                <w:lang w:eastAsia="pt-BR"/>
              </w:rPr>
              <w:t>Argônio</w:t>
            </w:r>
          </w:p>
        </w:tc>
      </w:tr>
      <w:tr w:rsidR="0000113F" w14:paraId="605E97B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8F75980" w14:textId="77777777" w:rsidR="0000113F" w:rsidRDefault="004A4DE7">
            <w:pPr>
              <w:rPr>
                <w:color w:val="000000"/>
                <w:lang w:eastAsia="pt-BR"/>
              </w:rPr>
            </w:pPr>
            <w:r>
              <w:rPr>
                <w:color w:val="000000"/>
                <w:lang w:eastAsia="pt-BR"/>
              </w:rPr>
              <w:t>02.01.109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4313F85" w14:textId="77777777" w:rsidR="0000113F" w:rsidRDefault="004A4DE7">
            <w:pPr>
              <w:rPr>
                <w:lang w:eastAsia="pt-BR"/>
              </w:rPr>
            </w:pPr>
            <w:r>
              <w:rPr>
                <w:lang w:eastAsia="pt-BR"/>
              </w:rPr>
              <w:t>Arseneto de gálio</w:t>
            </w:r>
          </w:p>
        </w:tc>
      </w:tr>
      <w:tr w:rsidR="0000113F" w14:paraId="4980AED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7F070B3" w14:textId="77777777" w:rsidR="0000113F" w:rsidRDefault="004A4DE7">
            <w:pPr>
              <w:rPr>
                <w:color w:val="000000"/>
                <w:lang w:eastAsia="pt-BR"/>
              </w:rPr>
            </w:pPr>
            <w:r>
              <w:rPr>
                <w:color w:val="000000"/>
                <w:lang w:eastAsia="pt-BR"/>
              </w:rPr>
              <w:t>02.01.110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E205599" w14:textId="77777777" w:rsidR="0000113F" w:rsidRDefault="004A4DE7">
            <w:pPr>
              <w:rPr>
                <w:lang w:eastAsia="pt-BR"/>
              </w:rPr>
            </w:pPr>
            <w:r>
              <w:rPr>
                <w:lang w:eastAsia="pt-BR"/>
              </w:rPr>
              <w:t>Arsênio e seus compostos</w:t>
            </w:r>
          </w:p>
        </w:tc>
      </w:tr>
      <w:tr w:rsidR="0000113F" w14:paraId="45EBD72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C13DC8" w14:textId="77777777" w:rsidR="0000113F" w:rsidRDefault="004A4DE7">
            <w:pPr>
              <w:rPr>
                <w:color w:val="000000"/>
                <w:lang w:eastAsia="pt-BR"/>
              </w:rPr>
            </w:pPr>
            <w:r>
              <w:rPr>
                <w:color w:val="000000"/>
                <w:lang w:eastAsia="pt-BR"/>
              </w:rPr>
              <w:t>02.01.111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86C1844" w14:textId="77777777" w:rsidR="0000113F" w:rsidRDefault="004A4DE7">
            <w:pPr>
              <w:rPr>
                <w:lang w:eastAsia="pt-BR"/>
              </w:rPr>
            </w:pPr>
            <w:r>
              <w:rPr>
                <w:lang w:eastAsia="pt-BR"/>
              </w:rPr>
              <w:t>Arsina</w:t>
            </w:r>
          </w:p>
        </w:tc>
      </w:tr>
      <w:tr w:rsidR="0000113F" w14:paraId="4B4FC81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3A99C9B" w14:textId="77777777" w:rsidR="0000113F" w:rsidRDefault="004A4DE7">
            <w:pPr>
              <w:rPr>
                <w:color w:val="000000"/>
                <w:lang w:eastAsia="pt-BR"/>
              </w:rPr>
            </w:pPr>
            <w:r>
              <w:rPr>
                <w:color w:val="000000"/>
                <w:lang w:eastAsia="pt-BR"/>
              </w:rPr>
              <w:t>02.01.112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CE9AAF2" w14:textId="77777777" w:rsidR="0000113F" w:rsidRDefault="004A4DE7">
            <w:pPr>
              <w:rPr>
                <w:lang w:eastAsia="pt-BR"/>
              </w:rPr>
            </w:pPr>
            <w:r>
              <w:rPr>
                <w:lang w:eastAsia="pt-BR"/>
              </w:rPr>
              <w:t>Asbestos, todas as formas</w:t>
            </w:r>
          </w:p>
        </w:tc>
      </w:tr>
      <w:tr w:rsidR="0000113F" w14:paraId="1B6B624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EBB69A7" w14:textId="77777777" w:rsidR="0000113F" w:rsidRDefault="004A4DE7">
            <w:pPr>
              <w:rPr>
                <w:color w:val="000000"/>
                <w:lang w:eastAsia="pt-BR"/>
              </w:rPr>
            </w:pPr>
            <w:r>
              <w:rPr>
                <w:color w:val="000000"/>
                <w:lang w:eastAsia="pt-BR"/>
              </w:rPr>
              <w:t>02.01.113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D102F7" w14:textId="77777777" w:rsidR="0000113F" w:rsidRDefault="004A4DE7">
            <w:pPr>
              <w:rPr>
                <w:lang w:eastAsia="pt-BR"/>
              </w:rPr>
            </w:pPr>
            <w:r>
              <w:rPr>
                <w:lang w:eastAsia="pt-BR"/>
              </w:rPr>
              <w:t>Asfalto (betume), fumos, como aerossol solúvel em benzeno</w:t>
            </w:r>
          </w:p>
        </w:tc>
      </w:tr>
      <w:tr w:rsidR="0000113F" w14:paraId="0A14814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1A6C9AA" w14:textId="77777777" w:rsidR="0000113F" w:rsidRDefault="004A4DE7">
            <w:pPr>
              <w:rPr>
                <w:color w:val="000000"/>
                <w:lang w:eastAsia="pt-BR"/>
              </w:rPr>
            </w:pPr>
            <w:r>
              <w:rPr>
                <w:color w:val="000000"/>
                <w:lang w:eastAsia="pt-BR"/>
              </w:rPr>
              <w:t>02.01.114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693403E" w14:textId="77777777" w:rsidR="0000113F" w:rsidRDefault="004A4DE7">
            <w:pPr>
              <w:rPr>
                <w:lang w:eastAsia="pt-BR"/>
              </w:rPr>
            </w:pPr>
            <w:r>
              <w:rPr>
                <w:lang w:eastAsia="pt-BR"/>
              </w:rPr>
              <w:t>Atrazine (e triazinas simétricas relacionadas)</w:t>
            </w:r>
          </w:p>
        </w:tc>
      </w:tr>
      <w:tr w:rsidR="0000113F" w14:paraId="4955E4B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FB0AF27" w14:textId="77777777" w:rsidR="0000113F" w:rsidRDefault="004A4DE7">
            <w:pPr>
              <w:rPr>
                <w:color w:val="000000"/>
                <w:lang w:eastAsia="pt-BR"/>
              </w:rPr>
            </w:pPr>
            <w:r>
              <w:rPr>
                <w:color w:val="000000"/>
                <w:lang w:eastAsia="pt-BR"/>
              </w:rPr>
              <w:t>02.01.115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83C38A5" w14:textId="77777777" w:rsidR="0000113F" w:rsidRDefault="004A4DE7">
            <w:pPr>
              <w:rPr>
                <w:lang w:eastAsia="pt-BR"/>
              </w:rPr>
            </w:pPr>
            <w:r>
              <w:rPr>
                <w:lang w:eastAsia="pt-BR"/>
              </w:rPr>
              <w:t>Auramina</w:t>
            </w:r>
          </w:p>
        </w:tc>
      </w:tr>
      <w:tr w:rsidR="0000113F" w14:paraId="64E1A38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F34F57B" w14:textId="77777777" w:rsidR="0000113F" w:rsidRDefault="004A4DE7">
            <w:pPr>
              <w:rPr>
                <w:color w:val="000000"/>
                <w:lang w:eastAsia="pt-BR"/>
              </w:rPr>
            </w:pPr>
            <w:r>
              <w:rPr>
                <w:color w:val="000000"/>
                <w:lang w:eastAsia="pt-BR"/>
              </w:rPr>
              <w:t>02.01.116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BA732F" w14:textId="77777777" w:rsidR="0000113F" w:rsidRDefault="004A4DE7">
            <w:pPr>
              <w:rPr>
                <w:lang w:eastAsia="pt-BR"/>
              </w:rPr>
            </w:pPr>
            <w:r>
              <w:rPr>
                <w:lang w:eastAsia="pt-BR"/>
              </w:rPr>
              <w:t>Azatioprina</w:t>
            </w:r>
          </w:p>
        </w:tc>
      </w:tr>
      <w:tr w:rsidR="0000113F" w14:paraId="555F507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4B102A" w14:textId="77777777" w:rsidR="0000113F" w:rsidRDefault="004A4DE7">
            <w:pPr>
              <w:rPr>
                <w:color w:val="000000"/>
                <w:lang w:eastAsia="pt-BR"/>
              </w:rPr>
            </w:pPr>
            <w:r>
              <w:rPr>
                <w:color w:val="000000"/>
                <w:lang w:eastAsia="pt-BR"/>
              </w:rPr>
              <w:t>02.01.117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DB7F5D9" w14:textId="77777777" w:rsidR="0000113F" w:rsidRDefault="004A4DE7">
            <w:pPr>
              <w:rPr>
                <w:lang w:eastAsia="pt-BR"/>
              </w:rPr>
            </w:pPr>
            <w:r>
              <w:rPr>
                <w:lang w:eastAsia="pt-BR"/>
              </w:rPr>
              <w:t>Azida de sódio</w:t>
            </w:r>
          </w:p>
        </w:tc>
      </w:tr>
      <w:tr w:rsidR="0000113F" w14:paraId="5108E0C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49E9569" w14:textId="77777777" w:rsidR="0000113F" w:rsidRDefault="004A4DE7">
            <w:pPr>
              <w:rPr>
                <w:color w:val="000000"/>
                <w:lang w:eastAsia="pt-BR"/>
              </w:rPr>
            </w:pPr>
            <w:r>
              <w:rPr>
                <w:color w:val="000000"/>
                <w:lang w:eastAsia="pt-BR"/>
              </w:rPr>
              <w:t>02.01.118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2D6AF1F" w14:textId="77777777" w:rsidR="0000113F" w:rsidRDefault="004A4DE7">
            <w:pPr>
              <w:rPr>
                <w:lang w:eastAsia="pt-BR"/>
              </w:rPr>
            </w:pPr>
            <w:r>
              <w:rPr>
                <w:lang w:eastAsia="pt-BR"/>
              </w:rPr>
              <w:t>Azinfos metil</w:t>
            </w:r>
          </w:p>
        </w:tc>
      </w:tr>
      <w:tr w:rsidR="0000113F" w14:paraId="2AC6C0B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CA4D636" w14:textId="77777777" w:rsidR="0000113F" w:rsidRDefault="004A4DE7">
            <w:pPr>
              <w:rPr>
                <w:color w:val="000000"/>
                <w:lang w:eastAsia="pt-BR"/>
              </w:rPr>
            </w:pPr>
            <w:r>
              <w:rPr>
                <w:color w:val="000000"/>
                <w:lang w:eastAsia="pt-BR"/>
              </w:rPr>
              <w:t>02.01.119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BAC93B" w14:textId="77777777" w:rsidR="0000113F" w:rsidRDefault="004A4DE7">
            <w:pPr>
              <w:rPr>
                <w:lang w:eastAsia="pt-BR"/>
              </w:rPr>
            </w:pPr>
            <w:r>
              <w:rPr>
                <w:lang w:eastAsia="pt-BR"/>
              </w:rPr>
              <w:t>Bário e compostos solúveis</w:t>
            </w:r>
          </w:p>
        </w:tc>
      </w:tr>
      <w:tr w:rsidR="0000113F" w14:paraId="3897072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5DAFB21" w14:textId="77777777" w:rsidR="0000113F" w:rsidRDefault="004A4DE7">
            <w:pPr>
              <w:rPr>
                <w:color w:val="000000"/>
                <w:lang w:eastAsia="pt-BR"/>
              </w:rPr>
            </w:pPr>
            <w:r>
              <w:rPr>
                <w:color w:val="000000"/>
                <w:lang w:eastAsia="pt-BR"/>
              </w:rPr>
              <w:t>02.01.120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CE0D6A3" w14:textId="77777777" w:rsidR="0000113F" w:rsidRDefault="004A4DE7">
            <w:pPr>
              <w:rPr>
                <w:lang w:eastAsia="pt-BR"/>
              </w:rPr>
            </w:pPr>
            <w:r>
              <w:rPr>
                <w:lang w:eastAsia="pt-BR"/>
              </w:rPr>
              <w:t>Benomil</w:t>
            </w:r>
          </w:p>
        </w:tc>
      </w:tr>
      <w:tr w:rsidR="0000113F" w14:paraId="1BF60A8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4FA3824" w14:textId="77777777" w:rsidR="0000113F" w:rsidRDefault="004A4DE7">
            <w:pPr>
              <w:rPr>
                <w:color w:val="000000"/>
                <w:lang w:eastAsia="pt-BR"/>
              </w:rPr>
            </w:pPr>
            <w:r>
              <w:rPr>
                <w:color w:val="000000"/>
                <w:lang w:eastAsia="pt-BR"/>
              </w:rPr>
              <w:t>02.01.121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E486FCE" w14:textId="77777777" w:rsidR="0000113F" w:rsidRDefault="004A4DE7">
            <w:pPr>
              <w:rPr>
                <w:lang w:eastAsia="pt-BR"/>
              </w:rPr>
            </w:pPr>
            <w:r>
              <w:rPr>
                <w:lang w:eastAsia="pt-BR"/>
              </w:rPr>
              <w:t>Benzeno e seus compostos</w:t>
            </w:r>
          </w:p>
        </w:tc>
      </w:tr>
      <w:tr w:rsidR="0000113F" w14:paraId="2538EAF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8FF9F76" w14:textId="77777777" w:rsidR="0000113F" w:rsidRDefault="004A4DE7">
            <w:pPr>
              <w:rPr>
                <w:color w:val="000000"/>
                <w:lang w:eastAsia="pt-BR"/>
              </w:rPr>
            </w:pPr>
            <w:r>
              <w:rPr>
                <w:color w:val="000000"/>
                <w:lang w:eastAsia="pt-BR"/>
              </w:rPr>
              <w:t>02.01.122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1953C59" w14:textId="77777777" w:rsidR="0000113F" w:rsidRDefault="004A4DE7">
            <w:pPr>
              <w:rPr>
                <w:lang w:eastAsia="pt-BR"/>
              </w:rPr>
            </w:pPr>
            <w:r>
              <w:rPr>
                <w:lang w:eastAsia="pt-BR"/>
              </w:rPr>
              <w:t>Benzidina</w:t>
            </w:r>
          </w:p>
        </w:tc>
      </w:tr>
      <w:tr w:rsidR="0000113F" w14:paraId="070079D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99D367" w14:textId="77777777" w:rsidR="0000113F" w:rsidRDefault="004A4DE7">
            <w:pPr>
              <w:rPr>
                <w:color w:val="000000"/>
                <w:lang w:eastAsia="pt-BR"/>
              </w:rPr>
            </w:pPr>
            <w:r>
              <w:rPr>
                <w:color w:val="000000"/>
                <w:lang w:eastAsia="pt-BR"/>
              </w:rPr>
              <w:t>02.01.123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F4FE492" w14:textId="77777777" w:rsidR="0000113F" w:rsidRDefault="004A4DE7">
            <w:pPr>
              <w:rPr>
                <w:lang w:eastAsia="pt-BR"/>
              </w:rPr>
            </w:pPr>
            <w:r>
              <w:rPr>
                <w:lang w:eastAsia="pt-BR"/>
              </w:rPr>
              <w:t>Benzo[a]antraceno</w:t>
            </w:r>
          </w:p>
        </w:tc>
      </w:tr>
      <w:tr w:rsidR="0000113F" w14:paraId="197EC50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84E63C0" w14:textId="77777777" w:rsidR="0000113F" w:rsidRDefault="004A4DE7">
            <w:pPr>
              <w:rPr>
                <w:color w:val="000000"/>
                <w:lang w:eastAsia="pt-BR"/>
              </w:rPr>
            </w:pPr>
            <w:r>
              <w:rPr>
                <w:color w:val="000000"/>
                <w:lang w:eastAsia="pt-BR"/>
              </w:rPr>
              <w:t>02.01.124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2559D42" w14:textId="77777777" w:rsidR="0000113F" w:rsidRDefault="004A4DE7">
            <w:pPr>
              <w:rPr>
                <w:lang w:eastAsia="pt-BR"/>
              </w:rPr>
            </w:pPr>
            <w:r>
              <w:rPr>
                <w:lang w:eastAsia="pt-BR"/>
              </w:rPr>
              <w:t>Benzo[b]fluoranteno</w:t>
            </w:r>
          </w:p>
        </w:tc>
      </w:tr>
      <w:tr w:rsidR="0000113F" w14:paraId="3C15E0D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F5914B4" w14:textId="77777777" w:rsidR="0000113F" w:rsidRDefault="004A4DE7">
            <w:pPr>
              <w:rPr>
                <w:color w:val="000000"/>
                <w:lang w:eastAsia="pt-BR"/>
              </w:rPr>
            </w:pPr>
            <w:r>
              <w:rPr>
                <w:color w:val="000000"/>
                <w:lang w:eastAsia="pt-BR"/>
              </w:rPr>
              <w:t>02.01.125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7C0699" w14:textId="77777777" w:rsidR="0000113F" w:rsidRDefault="004A4DE7">
            <w:pPr>
              <w:rPr>
                <w:lang w:eastAsia="pt-BR"/>
              </w:rPr>
            </w:pPr>
            <w:r>
              <w:rPr>
                <w:lang w:eastAsia="pt-BR"/>
              </w:rPr>
              <w:t>Benzopireno (Benzo[a]pireno)</w:t>
            </w:r>
          </w:p>
        </w:tc>
      </w:tr>
      <w:tr w:rsidR="0000113F" w14:paraId="77613EF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E5E8579" w14:textId="77777777" w:rsidR="0000113F" w:rsidRDefault="004A4DE7">
            <w:pPr>
              <w:rPr>
                <w:color w:val="000000"/>
                <w:lang w:eastAsia="pt-BR"/>
              </w:rPr>
            </w:pPr>
            <w:r>
              <w:rPr>
                <w:color w:val="000000"/>
                <w:lang w:eastAsia="pt-BR"/>
              </w:rPr>
              <w:t>02.01.126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B333ABC" w14:textId="77777777" w:rsidR="0000113F" w:rsidRDefault="004A4DE7">
            <w:pPr>
              <w:rPr>
                <w:lang w:eastAsia="pt-BR"/>
              </w:rPr>
            </w:pPr>
            <w:r>
              <w:rPr>
                <w:lang w:eastAsia="pt-BR"/>
              </w:rPr>
              <w:t>Berílio e seus compostos</w:t>
            </w:r>
          </w:p>
        </w:tc>
      </w:tr>
      <w:tr w:rsidR="0000113F" w14:paraId="297A9F1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B8C578" w14:textId="77777777" w:rsidR="0000113F" w:rsidRDefault="004A4DE7">
            <w:pPr>
              <w:rPr>
                <w:color w:val="000000"/>
                <w:lang w:eastAsia="pt-BR"/>
              </w:rPr>
            </w:pPr>
            <w:r>
              <w:rPr>
                <w:color w:val="000000"/>
                <w:lang w:eastAsia="pt-BR"/>
              </w:rPr>
              <w:t>02.01.127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37C7AAB" w14:textId="77777777" w:rsidR="0000113F" w:rsidRDefault="004A4DE7">
            <w:pPr>
              <w:rPr>
                <w:lang w:eastAsia="pt-BR"/>
              </w:rPr>
            </w:pPr>
            <w:r>
              <w:rPr>
                <w:lang w:eastAsia="pt-BR"/>
              </w:rPr>
              <w:t>betume</w:t>
            </w:r>
          </w:p>
        </w:tc>
      </w:tr>
      <w:tr w:rsidR="0000113F" w14:paraId="011DBDF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0359B81" w14:textId="77777777" w:rsidR="0000113F" w:rsidRDefault="004A4DE7">
            <w:pPr>
              <w:rPr>
                <w:color w:val="000000"/>
                <w:lang w:eastAsia="pt-BR"/>
              </w:rPr>
            </w:pPr>
            <w:r>
              <w:rPr>
                <w:color w:val="000000"/>
                <w:lang w:eastAsia="pt-BR"/>
              </w:rPr>
              <w:t>02.01.128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9B8A85" w14:textId="77777777" w:rsidR="0000113F" w:rsidRDefault="004A4DE7">
            <w:pPr>
              <w:rPr>
                <w:lang w:eastAsia="pt-BR"/>
              </w:rPr>
            </w:pPr>
            <w:r>
              <w:rPr>
                <w:lang w:eastAsia="pt-BR"/>
              </w:rPr>
              <w:t>BHC (hexacloreto de benzeno)</w:t>
            </w:r>
          </w:p>
        </w:tc>
      </w:tr>
      <w:tr w:rsidR="0000113F" w14:paraId="7FC9425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D0CDE81" w14:textId="77777777" w:rsidR="0000113F" w:rsidRDefault="004A4DE7">
            <w:pPr>
              <w:rPr>
                <w:color w:val="000000"/>
                <w:lang w:eastAsia="pt-BR"/>
              </w:rPr>
            </w:pPr>
            <w:r>
              <w:rPr>
                <w:color w:val="000000"/>
                <w:lang w:eastAsia="pt-BR"/>
              </w:rPr>
              <w:t>02.01.129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1C0E2CB" w14:textId="77777777" w:rsidR="0000113F" w:rsidRDefault="004A4DE7">
            <w:pPr>
              <w:rPr>
                <w:lang w:eastAsia="pt-BR"/>
              </w:rPr>
            </w:pPr>
            <w:r>
              <w:rPr>
                <w:lang w:eastAsia="pt-BR"/>
              </w:rPr>
              <w:t>Bifenil</w:t>
            </w:r>
          </w:p>
        </w:tc>
      </w:tr>
      <w:tr w:rsidR="0000113F" w14:paraId="72291A7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703C199" w14:textId="77777777" w:rsidR="0000113F" w:rsidRDefault="004A4DE7">
            <w:pPr>
              <w:rPr>
                <w:color w:val="000000"/>
                <w:lang w:eastAsia="pt-BR"/>
              </w:rPr>
            </w:pPr>
            <w:r>
              <w:rPr>
                <w:color w:val="000000"/>
                <w:lang w:eastAsia="pt-BR"/>
              </w:rPr>
              <w:t>02.01.130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27064B" w14:textId="77777777" w:rsidR="0000113F" w:rsidRDefault="004A4DE7">
            <w:pPr>
              <w:rPr>
                <w:lang w:eastAsia="pt-BR"/>
              </w:rPr>
            </w:pPr>
            <w:r>
              <w:rPr>
                <w:lang w:eastAsia="pt-BR"/>
              </w:rPr>
              <w:t>Bifenis policlorados</w:t>
            </w:r>
          </w:p>
        </w:tc>
      </w:tr>
      <w:tr w:rsidR="0000113F" w14:paraId="737B618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DE89840" w14:textId="77777777" w:rsidR="0000113F" w:rsidRDefault="004A4DE7">
            <w:pPr>
              <w:rPr>
                <w:color w:val="000000"/>
                <w:lang w:eastAsia="pt-BR"/>
              </w:rPr>
            </w:pPr>
            <w:r>
              <w:rPr>
                <w:color w:val="000000"/>
                <w:lang w:eastAsia="pt-BR"/>
              </w:rPr>
              <w:t>02.01.131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F25AD6F" w14:textId="77777777" w:rsidR="0000113F" w:rsidRDefault="004A4DE7">
            <w:pPr>
              <w:rPr>
                <w:lang w:eastAsia="pt-BR"/>
              </w:rPr>
            </w:pPr>
            <w:r>
              <w:rPr>
                <w:lang w:eastAsia="pt-BR"/>
              </w:rPr>
              <w:t>Biscloroetileter</w:t>
            </w:r>
          </w:p>
        </w:tc>
      </w:tr>
      <w:tr w:rsidR="0000113F" w14:paraId="3BEF46C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F594897" w14:textId="77777777" w:rsidR="0000113F" w:rsidRDefault="004A4DE7">
            <w:pPr>
              <w:rPr>
                <w:color w:val="000000"/>
                <w:lang w:eastAsia="pt-BR"/>
              </w:rPr>
            </w:pPr>
            <w:r>
              <w:rPr>
                <w:color w:val="000000"/>
                <w:lang w:eastAsia="pt-BR"/>
              </w:rPr>
              <w:t>02.01.132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42ACE2" w14:textId="77777777" w:rsidR="0000113F" w:rsidRDefault="004A4DE7">
            <w:pPr>
              <w:rPr>
                <w:lang w:eastAsia="pt-BR"/>
              </w:rPr>
            </w:pPr>
            <w:r>
              <w:rPr>
                <w:lang w:eastAsia="pt-BR"/>
              </w:rPr>
              <w:t>Bisclorometil</w:t>
            </w:r>
          </w:p>
        </w:tc>
      </w:tr>
      <w:tr w:rsidR="0000113F" w14:paraId="166FFDF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579F5E9" w14:textId="77777777" w:rsidR="0000113F" w:rsidRDefault="004A4DE7">
            <w:pPr>
              <w:rPr>
                <w:color w:val="000000"/>
                <w:lang w:eastAsia="pt-BR"/>
              </w:rPr>
            </w:pPr>
            <w:r>
              <w:rPr>
                <w:color w:val="000000"/>
                <w:lang w:eastAsia="pt-BR"/>
              </w:rPr>
              <w:t>02.01.133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2DBD466" w14:textId="77777777" w:rsidR="0000113F" w:rsidRDefault="004A4DE7">
            <w:pPr>
              <w:rPr>
                <w:lang w:eastAsia="pt-BR"/>
              </w:rPr>
            </w:pPr>
            <w:r>
              <w:rPr>
                <w:lang w:eastAsia="pt-BR"/>
              </w:rPr>
              <w:t>Bissulfito de sódio</w:t>
            </w:r>
          </w:p>
        </w:tc>
      </w:tr>
      <w:tr w:rsidR="0000113F" w14:paraId="26BCD75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6F7779" w14:textId="77777777" w:rsidR="0000113F" w:rsidRDefault="004A4DE7">
            <w:pPr>
              <w:rPr>
                <w:color w:val="000000"/>
                <w:lang w:eastAsia="pt-BR"/>
              </w:rPr>
            </w:pPr>
            <w:r>
              <w:rPr>
                <w:color w:val="000000"/>
                <w:lang w:eastAsia="pt-BR"/>
              </w:rPr>
              <w:t>02.01.134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C474F60" w14:textId="77777777" w:rsidR="0000113F" w:rsidRDefault="004A4DE7">
            <w:pPr>
              <w:rPr>
                <w:lang w:eastAsia="pt-BR"/>
              </w:rPr>
            </w:pPr>
            <w:r>
              <w:rPr>
                <w:lang w:eastAsia="pt-BR"/>
              </w:rPr>
              <w:t>Borracha natural, látex como proteínas alergênicas inaláveis</w:t>
            </w:r>
          </w:p>
        </w:tc>
      </w:tr>
      <w:tr w:rsidR="0000113F" w14:paraId="2B18104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9EDB2F" w14:textId="77777777" w:rsidR="0000113F" w:rsidRDefault="004A4DE7">
            <w:pPr>
              <w:rPr>
                <w:color w:val="000000"/>
                <w:lang w:eastAsia="pt-BR"/>
              </w:rPr>
            </w:pPr>
            <w:r>
              <w:rPr>
                <w:color w:val="000000"/>
                <w:lang w:eastAsia="pt-BR"/>
              </w:rPr>
              <w:t>02.01.135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A4B7018" w14:textId="77777777" w:rsidR="0000113F" w:rsidRDefault="004A4DE7">
            <w:pPr>
              <w:rPr>
                <w:lang w:eastAsia="pt-BR"/>
              </w:rPr>
            </w:pPr>
            <w:r>
              <w:rPr>
                <w:lang w:eastAsia="pt-BR"/>
              </w:rPr>
              <w:t>Borato, compostos inorgânicos</w:t>
            </w:r>
          </w:p>
        </w:tc>
      </w:tr>
      <w:tr w:rsidR="0000113F" w14:paraId="13C62EE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535392D" w14:textId="77777777" w:rsidR="0000113F" w:rsidRDefault="004A4DE7">
            <w:pPr>
              <w:rPr>
                <w:color w:val="000000"/>
                <w:lang w:eastAsia="pt-BR"/>
              </w:rPr>
            </w:pPr>
            <w:r>
              <w:rPr>
                <w:color w:val="000000"/>
                <w:lang w:eastAsia="pt-BR"/>
              </w:rPr>
              <w:t>02.01.136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DF54D4" w14:textId="77777777" w:rsidR="0000113F" w:rsidRDefault="004A4DE7">
            <w:pPr>
              <w:rPr>
                <w:lang w:eastAsia="pt-BR"/>
              </w:rPr>
            </w:pPr>
            <w:r>
              <w:rPr>
                <w:lang w:eastAsia="pt-BR"/>
              </w:rPr>
              <w:t>breu</w:t>
            </w:r>
          </w:p>
        </w:tc>
      </w:tr>
      <w:tr w:rsidR="0000113F" w14:paraId="15C6728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02C869" w14:textId="77777777" w:rsidR="0000113F" w:rsidRDefault="004A4DE7">
            <w:pPr>
              <w:rPr>
                <w:color w:val="000000"/>
                <w:lang w:eastAsia="pt-BR"/>
              </w:rPr>
            </w:pPr>
            <w:r>
              <w:rPr>
                <w:color w:val="000000"/>
                <w:lang w:eastAsia="pt-BR"/>
              </w:rPr>
              <w:t>02.01.137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6CF3238" w14:textId="77777777" w:rsidR="0000113F" w:rsidRDefault="004A4DE7">
            <w:pPr>
              <w:rPr>
                <w:lang w:eastAsia="pt-BR"/>
              </w:rPr>
            </w:pPr>
            <w:r>
              <w:rPr>
                <w:lang w:eastAsia="pt-BR"/>
              </w:rPr>
              <w:t>Bromacil</w:t>
            </w:r>
          </w:p>
        </w:tc>
      </w:tr>
      <w:tr w:rsidR="0000113F" w14:paraId="1E52389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92452E5" w14:textId="77777777" w:rsidR="0000113F" w:rsidRDefault="004A4DE7">
            <w:pPr>
              <w:rPr>
                <w:color w:val="000000"/>
                <w:lang w:eastAsia="pt-BR"/>
              </w:rPr>
            </w:pPr>
            <w:r>
              <w:rPr>
                <w:color w:val="000000"/>
                <w:lang w:eastAsia="pt-BR"/>
              </w:rPr>
              <w:t>02.01.138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18D21B1" w14:textId="77777777" w:rsidR="0000113F" w:rsidRDefault="004A4DE7">
            <w:pPr>
              <w:rPr>
                <w:lang w:eastAsia="pt-BR"/>
              </w:rPr>
            </w:pPr>
            <w:r>
              <w:rPr>
                <w:lang w:eastAsia="pt-BR"/>
              </w:rPr>
              <w:t>Brometo de alila</w:t>
            </w:r>
          </w:p>
        </w:tc>
      </w:tr>
      <w:tr w:rsidR="0000113F" w14:paraId="7379868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513EDC" w14:textId="77777777" w:rsidR="0000113F" w:rsidRDefault="004A4DE7">
            <w:pPr>
              <w:rPr>
                <w:color w:val="000000"/>
                <w:lang w:eastAsia="pt-BR"/>
              </w:rPr>
            </w:pPr>
            <w:r>
              <w:rPr>
                <w:color w:val="000000"/>
                <w:lang w:eastAsia="pt-BR"/>
              </w:rPr>
              <w:t>02.01.139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EE572FF" w14:textId="77777777" w:rsidR="0000113F" w:rsidRDefault="004A4DE7">
            <w:pPr>
              <w:rPr>
                <w:lang w:eastAsia="pt-BR"/>
              </w:rPr>
            </w:pPr>
            <w:r>
              <w:rPr>
                <w:lang w:eastAsia="pt-BR"/>
              </w:rPr>
              <w:t>Brometo de etila</w:t>
            </w:r>
          </w:p>
        </w:tc>
      </w:tr>
      <w:tr w:rsidR="0000113F" w14:paraId="3CCB408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82B372C" w14:textId="77777777" w:rsidR="0000113F" w:rsidRDefault="004A4DE7">
            <w:pPr>
              <w:rPr>
                <w:color w:val="000000"/>
                <w:lang w:eastAsia="pt-BR"/>
              </w:rPr>
            </w:pPr>
            <w:r>
              <w:rPr>
                <w:color w:val="000000"/>
                <w:lang w:eastAsia="pt-BR"/>
              </w:rPr>
              <w:t>02.01.140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CF06122" w14:textId="77777777" w:rsidR="0000113F" w:rsidRDefault="004A4DE7">
            <w:pPr>
              <w:rPr>
                <w:lang w:eastAsia="pt-BR"/>
              </w:rPr>
            </w:pPr>
            <w:r>
              <w:rPr>
                <w:lang w:eastAsia="pt-BR"/>
              </w:rPr>
              <w:t>Brometo de hidrogênio</w:t>
            </w:r>
          </w:p>
        </w:tc>
      </w:tr>
      <w:tr w:rsidR="0000113F" w14:paraId="6E42CE6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C763E99" w14:textId="77777777" w:rsidR="0000113F" w:rsidRDefault="004A4DE7">
            <w:pPr>
              <w:rPr>
                <w:color w:val="000000"/>
                <w:lang w:eastAsia="pt-BR"/>
              </w:rPr>
            </w:pPr>
            <w:r>
              <w:rPr>
                <w:color w:val="000000"/>
                <w:lang w:eastAsia="pt-BR"/>
              </w:rPr>
              <w:t>02.01.141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F4C5417" w14:textId="77777777" w:rsidR="0000113F" w:rsidRDefault="004A4DE7">
            <w:pPr>
              <w:rPr>
                <w:lang w:eastAsia="pt-BR"/>
              </w:rPr>
            </w:pPr>
            <w:r>
              <w:rPr>
                <w:lang w:eastAsia="pt-BR"/>
              </w:rPr>
              <w:t>Brometo de metila</w:t>
            </w:r>
          </w:p>
        </w:tc>
      </w:tr>
      <w:tr w:rsidR="0000113F" w14:paraId="5236977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F4E2F1" w14:textId="77777777" w:rsidR="0000113F" w:rsidRDefault="004A4DE7">
            <w:pPr>
              <w:rPr>
                <w:color w:val="000000"/>
                <w:lang w:eastAsia="pt-BR"/>
              </w:rPr>
            </w:pPr>
            <w:r>
              <w:rPr>
                <w:color w:val="000000"/>
                <w:lang w:eastAsia="pt-BR"/>
              </w:rPr>
              <w:t>02.01.142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4B300E8" w14:textId="77777777" w:rsidR="0000113F" w:rsidRDefault="004A4DE7">
            <w:pPr>
              <w:rPr>
                <w:lang w:eastAsia="pt-BR"/>
              </w:rPr>
            </w:pPr>
            <w:r>
              <w:rPr>
                <w:lang w:eastAsia="pt-BR"/>
              </w:rPr>
              <w:t>Brometo de vinila</w:t>
            </w:r>
          </w:p>
        </w:tc>
      </w:tr>
      <w:tr w:rsidR="0000113F" w14:paraId="3ECBA82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5D0872" w14:textId="77777777" w:rsidR="0000113F" w:rsidRDefault="004A4DE7">
            <w:pPr>
              <w:rPr>
                <w:color w:val="000000"/>
                <w:lang w:eastAsia="pt-BR"/>
              </w:rPr>
            </w:pPr>
            <w:r>
              <w:rPr>
                <w:color w:val="000000"/>
                <w:lang w:eastAsia="pt-BR"/>
              </w:rPr>
              <w:t>02.01.143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19C5F1" w14:textId="77777777" w:rsidR="0000113F" w:rsidRDefault="004A4DE7">
            <w:pPr>
              <w:rPr>
                <w:lang w:eastAsia="pt-BR"/>
              </w:rPr>
            </w:pPr>
            <w:r>
              <w:rPr>
                <w:lang w:eastAsia="pt-BR"/>
              </w:rPr>
              <w:t>Bromo e seus compostos</w:t>
            </w:r>
          </w:p>
        </w:tc>
      </w:tr>
      <w:tr w:rsidR="0000113F" w14:paraId="11CC456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5FEFF3E" w14:textId="77777777" w:rsidR="0000113F" w:rsidRDefault="004A4DE7">
            <w:pPr>
              <w:rPr>
                <w:color w:val="000000"/>
                <w:lang w:eastAsia="pt-BR"/>
              </w:rPr>
            </w:pPr>
            <w:r>
              <w:rPr>
                <w:color w:val="000000"/>
                <w:lang w:eastAsia="pt-BR"/>
              </w:rPr>
              <w:t>02.01.144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92B8E7" w14:textId="77777777" w:rsidR="0000113F" w:rsidRDefault="004A4DE7">
            <w:pPr>
              <w:rPr>
                <w:lang w:eastAsia="pt-BR"/>
              </w:rPr>
            </w:pPr>
            <w:r>
              <w:rPr>
                <w:lang w:eastAsia="pt-BR"/>
              </w:rPr>
              <w:t>Bromoetano</w:t>
            </w:r>
          </w:p>
        </w:tc>
      </w:tr>
      <w:tr w:rsidR="0000113F" w14:paraId="5B3D1E6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48FE8FE" w14:textId="77777777" w:rsidR="0000113F" w:rsidRDefault="004A4DE7">
            <w:pPr>
              <w:rPr>
                <w:color w:val="000000"/>
                <w:lang w:eastAsia="pt-BR"/>
              </w:rPr>
            </w:pPr>
            <w:r>
              <w:rPr>
                <w:color w:val="000000"/>
                <w:lang w:eastAsia="pt-BR"/>
              </w:rPr>
              <w:t>02.01.145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EA5147" w14:textId="77777777" w:rsidR="0000113F" w:rsidRDefault="004A4DE7">
            <w:pPr>
              <w:rPr>
                <w:lang w:eastAsia="pt-BR"/>
              </w:rPr>
            </w:pPr>
            <w:r>
              <w:rPr>
                <w:lang w:eastAsia="pt-BR"/>
              </w:rPr>
              <w:t>Bromofórmio</w:t>
            </w:r>
          </w:p>
        </w:tc>
      </w:tr>
      <w:tr w:rsidR="0000113F" w14:paraId="74BBB0A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2C4614F" w14:textId="77777777" w:rsidR="0000113F" w:rsidRDefault="004A4DE7">
            <w:pPr>
              <w:rPr>
                <w:color w:val="000000"/>
                <w:lang w:eastAsia="pt-BR"/>
              </w:rPr>
            </w:pPr>
            <w:r>
              <w:rPr>
                <w:color w:val="000000"/>
                <w:lang w:eastAsia="pt-BR"/>
              </w:rPr>
              <w:t>02.01.146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D5F242" w14:textId="77777777" w:rsidR="0000113F" w:rsidRDefault="004A4DE7">
            <w:pPr>
              <w:rPr>
                <w:lang w:eastAsia="pt-BR"/>
              </w:rPr>
            </w:pPr>
            <w:r>
              <w:rPr>
                <w:lang w:eastAsia="pt-BR"/>
              </w:rPr>
              <w:t>Bromometano</w:t>
            </w:r>
          </w:p>
        </w:tc>
      </w:tr>
      <w:tr w:rsidR="0000113F" w14:paraId="5B62C29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F74FF56" w14:textId="77777777" w:rsidR="0000113F" w:rsidRDefault="004A4DE7">
            <w:pPr>
              <w:rPr>
                <w:color w:val="000000"/>
                <w:lang w:eastAsia="pt-BR"/>
              </w:rPr>
            </w:pPr>
            <w:r>
              <w:rPr>
                <w:color w:val="000000"/>
                <w:lang w:eastAsia="pt-BR"/>
              </w:rPr>
              <w:t>02.01.147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746C12" w14:textId="77777777" w:rsidR="0000113F" w:rsidRDefault="004A4DE7">
            <w:pPr>
              <w:rPr>
                <w:lang w:eastAsia="pt-BR"/>
              </w:rPr>
            </w:pPr>
            <w:r>
              <w:rPr>
                <w:lang w:eastAsia="pt-BR"/>
              </w:rPr>
              <w:t>1-Bromopropano</w:t>
            </w:r>
          </w:p>
        </w:tc>
      </w:tr>
      <w:tr w:rsidR="0000113F" w14:paraId="01A5CDE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6D0ACDD" w14:textId="77777777" w:rsidR="0000113F" w:rsidRDefault="004A4DE7">
            <w:pPr>
              <w:rPr>
                <w:color w:val="000000"/>
                <w:lang w:eastAsia="pt-BR"/>
              </w:rPr>
            </w:pPr>
            <w:r>
              <w:rPr>
                <w:color w:val="000000"/>
                <w:lang w:eastAsia="pt-BR"/>
              </w:rPr>
              <w:t>02.01.148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E84A474" w14:textId="77777777" w:rsidR="0000113F" w:rsidRDefault="004A4DE7">
            <w:pPr>
              <w:rPr>
                <w:lang w:eastAsia="pt-BR"/>
              </w:rPr>
            </w:pPr>
            <w:r>
              <w:rPr>
                <w:lang w:eastAsia="pt-BR"/>
              </w:rPr>
              <w:t>Bussulfano</w:t>
            </w:r>
          </w:p>
        </w:tc>
      </w:tr>
      <w:tr w:rsidR="0000113F" w14:paraId="3C6EA94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D8257A" w14:textId="77777777" w:rsidR="0000113F" w:rsidRDefault="004A4DE7">
            <w:pPr>
              <w:rPr>
                <w:color w:val="000000"/>
                <w:lang w:eastAsia="pt-BR"/>
              </w:rPr>
            </w:pPr>
            <w:r>
              <w:rPr>
                <w:color w:val="000000"/>
                <w:lang w:eastAsia="pt-BR"/>
              </w:rPr>
              <w:lastRenderedPageBreak/>
              <w:t>02.01.149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F229304" w14:textId="77777777" w:rsidR="0000113F" w:rsidRDefault="004A4DE7">
            <w:pPr>
              <w:rPr>
                <w:lang w:eastAsia="pt-BR"/>
              </w:rPr>
            </w:pPr>
            <w:r>
              <w:rPr>
                <w:lang w:eastAsia="pt-BR"/>
              </w:rPr>
              <w:t>1,3-Butadieno</w:t>
            </w:r>
          </w:p>
        </w:tc>
      </w:tr>
      <w:tr w:rsidR="0000113F" w14:paraId="21BE328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C61557E" w14:textId="77777777" w:rsidR="0000113F" w:rsidRDefault="004A4DE7">
            <w:pPr>
              <w:rPr>
                <w:color w:val="000000"/>
                <w:lang w:eastAsia="pt-BR"/>
              </w:rPr>
            </w:pPr>
            <w:r>
              <w:rPr>
                <w:color w:val="000000"/>
                <w:lang w:eastAsia="pt-BR"/>
              </w:rPr>
              <w:t>02.01.150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D19CC44" w14:textId="77777777" w:rsidR="0000113F" w:rsidRDefault="004A4DE7">
            <w:pPr>
              <w:rPr>
                <w:lang w:eastAsia="pt-BR"/>
              </w:rPr>
            </w:pPr>
            <w:r>
              <w:rPr>
                <w:lang w:eastAsia="pt-BR"/>
              </w:rPr>
              <w:t>Butadieno-estireno</w:t>
            </w:r>
          </w:p>
        </w:tc>
      </w:tr>
      <w:tr w:rsidR="0000113F" w14:paraId="6543B4C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8A55F7B" w14:textId="77777777" w:rsidR="0000113F" w:rsidRDefault="004A4DE7">
            <w:pPr>
              <w:rPr>
                <w:color w:val="000000"/>
                <w:lang w:eastAsia="pt-BR"/>
              </w:rPr>
            </w:pPr>
            <w:r>
              <w:rPr>
                <w:color w:val="000000"/>
                <w:lang w:eastAsia="pt-BR"/>
              </w:rPr>
              <w:t>02.01.151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B4C9D85" w14:textId="77777777" w:rsidR="0000113F" w:rsidRDefault="004A4DE7">
            <w:pPr>
              <w:rPr>
                <w:lang w:eastAsia="pt-BR"/>
              </w:rPr>
            </w:pPr>
            <w:r>
              <w:rPr>
                <w:lang w:eastAsia="pt-BR"/>
              </w:rPr>
              <w:t>n-Butano</w:t>
            </w:r>
          </w:p>
        </w:tc>
      </w:tr>
      <w:tr w:rsidR="0000113F" w14:paraId="2DE4D4A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7A4E37" w14:textId="77777777" w:rsidR="0000113F" w:rsidRDefault="004A4DE7">
            <w:pPr>
              <w:rPr>
                <w:color w:val="000000"/>
                <w:lang w:eastAsia="pt-BR"/>
              </w:rPr>
            </w:pPr>
            <w:r>
              <w:rPr>
                <w:color w:val="000000"/>
                <w:lang w:eastAsia="pt-BR"/>
              </w:rPr>
              <w:t>02.01.152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C1788B7" w14:textId="77777777" w:rsidR="0000113F" w:rsidRDefault="004A4DE7">
            <w:pPr>
              <w:rPr>
                <w:lang w:eastAsia="pt-BR"/>
              </w:rPr>
            </w:pPr>
            <w:r>
              <w:rPr>
                <w:lang w:eastAsia="pt-BR"/>
              </w:rPr>
              <w:t>Butano, todos os isômeros</w:t>
            </w:r>
          </w:p>
        </w:tc>
      </w:tr>
      <w:tr w:rsidR="0000113F" w14:paraId="705184E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EC00F52" w14:textId="77777777" w:rsidR="0000113F" w:rsidRDefault="004A4DE7">
            <w:pPr>
              <w:rPr>
                <w:color w:val="000000"/>
                <w:lang w:eastAsia="pt-BR"/>
              </w:rPr>
            </w:pPr>
            <w:r>
              <w:rPr>
                <w:color w:val="000000"/>
                <w:lang w:eastAsia="pt-BR"/>
              </w:rPr>
              <w:t>02.01.153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9189D25" w14:textId="77777777" w:rsidR="0000113F" w:rsidRDefault="004A4DE7">
            <w:pPr>
              <w:rPr>
                <w:lang w:eastAsia="pt-BR"/>
              </w:rPr>
            </w:pPr>
            <w:r>
              <w:rPr>
                <w:lang w:eastAsia="pt-BR"/>
              </w:rPr>
              <w:t>1-4 Butanodiol</w:t>
            </w:r>
          </w:p>
        </w:tc>
      </w:tr>
      <w:tr w:rsidR="0000113F" w14:paraId="4F4B403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64AAC7" w14:textId="77777777" w:rsidR="0000113F" w:rsidRDefault="004A4DE7">
            <w:pPr>
              <w:rPr>
                <w:color w:val="000000"/>
                <w:lang w:eastAsia="pt-BR"/>
              </w:rPr>
            </w:pPr>
            <w:r>
              <w:rPr>
                <w:color w:val="000000"/>
                <w:lang w:eastAsia="pt-BR"/>
              </w:rPr>
              <w:t>02.01.154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AF83662" w14:textId="77777777" w:rsidR="0000113F" w:rsidRDefault="004A4DE7">
            <w:pPr>
              <w:rPr>
                <w:lang w:eastAsia="pt-BR"/>
              </w:rPr>
            </w:pPr>
            <w:r>
              <w:rPr>
                <w:lang w:eastAsia="pt-BR"/>
              </w:rPr>
              <w:t>Butenos, todos os isômeros</w:t>
            </w:r>
          </w:p>
        </w:tc>
      </w:tr>
      <w:tr w:rsidR="0000113F" w14:paraId="57FB623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4EC77FF" w14:textId="77777777" w:rsidR="0000113F" w:rsidRDefault="004A4DE7">
            <w:pPr>
              <w:rPr>
                <w:color w:val="000000"/>
                <w:lang w:eastAsia="pt-BR"/>
              </w:rPr>
            </w:pPr>
            <w:r>
              <w:rPr>
                <w:color w:val="000000"/>
                <w:lang w:eastAsia="pt-BR"/>
              </w:rPr>
              <w:t>02.01.155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EC43393" w14:textId="77777777" w:rsidR="0000113F" w:rsidRDefault="004A4DE7">
            <w:pPr>
              <w:rPr>
                <w:lang w:eastAsia="pt-BR"/>
              </w:rPr>
            </w:pPr>
            <w:r>
              <w:rPr>
                <w:lang w:eastAsia="pt-BR"/>
              </w:rPr>
              <w:t>sec-Butanol</w:t>
            </w:r>
          </w:p>
        </w:tc>
      </w:tr>
      <w:tr w:rsidR="0000113F" w14:paraId="42C7A49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F4EE8A" w14:textId="77777777" w:rsidR="0000113F" w:rsidRDefault="004A4DE7">
            <w:pPr>
              <w:rPr>
                <w:color w:val="000000"/>
                <w:lang w:eastAsia="pt-BR"/>
              </w:rPr>
            </w:pPr>
            <w:r>
              <w:rPr>
                <w:color w:val="000000"/>
                <w:lang w:eastAsia="pt-BR"/>
              </w:rPr>
              <w:t>02.01.156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C70144E" w14:textId="77777777" w:rsidR="0000113F" w:rsidRDefault="004A4DE7">
            <w:pPr>
              <w:rPr>
                <w:lang w:eastAsia="pt-BR"/>
              </w:rPr>
            </w:pPr>
            <w:r>
              <w:rPr>
                <w:lang w:eastAsia="pt-BR"/>
              </w:rPr>
              <w:t>Butanona</w:t>
            </w:r>
          </w:p>
        </w:tc>
      </w:tr>
      <w:tr w:rsidR="0000113F" w14:paraId="21CC89F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0020DCD" w14:textId="77777777" w:rsidR="0000113F" w:rsidRDefault="004A4DE7">
            <w:pPr>
              <w:rPr>
                <w:color w:val="000000"/>
                <w:lang w:eastAsia="pt-BR"/>
              </w:rPr>
            </w:pPr>
            <w:r>
              <w:rPr>
                <w:color w:val="000000"/>
                <w:lang w:eastAsia="pt-BR"/>
              </w:rPr>
              <w:t>02.01.157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9D815E3" w14:textId="77777777" w:rsidR="0000113F" w:rsidRDefault="004A4DE7">
            <w:pPr>
              <w:rPr>
                <w:lang w:eastAsia="pt-BR"/>
              </w:rPr>
            </w:pPr>
            <w:r>
              <w:rPr>
                <w:lang w:eastAsia="pt-BR"/>
              </w:rPr>
              <w:t>1-Butanotiol</w:t>
            </w:r>
          </w:p>
        </w:tc>
      </w:tr>
      <w:tr w:rsidR="0000113F" w14:paraId="5D21AAB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ED4E081" w14:textId="77777777" w:rsidR="0000113F" w:rsidRDefault="004A4DE7">
            <w:pPr>
              <w:rPr>
                <w:color w:val="000000"/>
                <w:lang w:eastAsia="pt-BR"/>
              </w:rPr>
            </w:pPr>
            <w:r>
              <w:rPr>
                <w:color w:val="000000"/>
                <w:lang w:eastAsia="pt-BR"/>
              </w:rPr>
              <w:t>02.01.158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B59BAB" w14:textId="77777777" w:rsidR="0000113F" w:rsidRDefault="004A4DE7">
            <w:pPr>
              <w:rPr>
                <w:lang w:eastAsia="pt-BR"/>
              </w:rPr>
            </w:pPr>
            <w:r>
              <w:rPr>
                <w:lang w:eastAsia="pt-BR"/>
              </w:rPr>
              <w:t>Butil cellosolve</w:t>
            </w:r>
          </w:p>
        </w:tc>
      </w:tr>
      <w:tr w:rsidR="0000113F" w14:paraId="0329C69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F9E0B49" w14:textId="77777777" w:rsidR="0000113F" w:rsidRDefault="004A4DE7">
            <w:pPr>
              <w:rPr>
                <w:color w:val="000000"/>
                <w:lang w:eastAsia="pt-BR"/>
              </w:rPr>
            </w:pPr>
            <w:r>
              <w:rPr>
                <w:color w:val="000000"/>
                <w:lang w:eastAsia="pt-BR"/>
              </w:rPr>
              <w:t>02.01.159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D23D832" w14:textId="77777777" w:rsidR="0000113F" w:rsidRDefault="004A4DE7">
            <w:pPr>
              <w:rPr>
                <w:lang w:eastAsia="pt-BR"/>
              </w:rPr>
            </w:pPr>
            <w:r>
              <w:rPr>
                <w:lang w:eastAsia="pt-BR"/>
              </w:rPr>
              <w:t>n-Butil mercaptana</w:t>
            </w:r>
          </w:p>
        </w:tc>
      </w:tr>
      <w:tr w:rsidR="0000113F" w14:paraId="6DC2B11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4B35854" w14:textId="77777777" w:rsidR="0000113F" w:rsidRDefault="004A4DE7">
            <w:pPr>
              <w:rPr>
                <w:color w:val="000000"/>
                <w:lang w:eastAsia="pt-BR"/>
              </w:rPr>
            </w:pPr>
            <w:r>
              <w:rPr>
                <w:color w:val="000000"/>
                <w:lang w:eastAsia="pt-BR"/>
              </w:rPr>
              <w:t>02.01.160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F507C71" w14:textId="77777777" w:rsidR="0000113F" w:rsidRDefault="004A4DE7">
            <w:pPr>
              <w:rPr>
                <w:lang w:eastAsia="pt-BR"/>
              </w:rPr>
            </w:pPr>
            <w:r>
              <w:rPr>
                <w:lang w:eastAsia="pt-BR"/>
              </w:rPr>
              <w:t>n-Butilamina</w:t>
            </w:r>
          </w:p>
        </w:tc>
      </w:tr>
      <w:tr w:rsidR="0000113F" w14:paraId="30BBC32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0FFE51" w14:textId="77777777" w:rsidR="0000113F" w:rsidRDefault="004A4DE7">
            <w:pPr>
              <w:rPr>
                <w:color w:val="000000"/>
                <w:lang w:eastAsia="pt-BR"/>
              </w:rPr>
            </w:pPr>
            <w:r>
              <w:rPr>
                <w:color w:val="000000"/>
                <w:lang w:eastAsia="pt-BR"/>
              </w:rPr>
              <w:t>02.01.161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D9C5027" w14:textId="77777777" w:rsidR="0000113F" w:rsidRDefault="004A4DE7">
            <w:pPr>
              <w:rPr>
                <w:lang w:eastAsia="pt-BR"/>
              </w:rPr>
            </w:pPr>
            <w:r>
              <w:rPr>
                <w:lang w:eastAsia="pt-BR"/>
              </w:rPr>
              <w:t>o-sec Butilfenol</w:t>
            </w:r>
          </w:p>
        </w:tc>
      </w:tr>
      <w:tr w:rsidR="0000113F" w14:paraId="2A8848A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E39B676" w14:textId="77777777" w:rsidR="0000113F" w:rsidRDefault="004A4DE7">
            <w:pPr>
              <w:rPr>
                <w:color w:val="000000"/>
                <w:lang w:eastAsia="pt-BR"/>
              </w:rPr>
            </w:pPr>
            <w:r>
              <w:rPr>
                <w:color w:val="000000"/>
                <w:lang w:eastAsia="pt-BR"/>
              </w:rPr>
              <w:t>02.01.162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7198ECD" w14:textId="77777777" w:rsidR="0000113F" w:rsidRDefault="004A4DE7">
            <w:pPr>
              <w:rPr>
                <w:lang w:eastAsia="pt-BR"/>
              </w:rPr>
            </w:pPr>
            <w:r>
              <w:rPr>
                <w:lang w:eastAsia="pt-BR"/>
              </w:rPr>
              <w:t>p-terc-Butiltolueno</w:t>
            </w:r>
          </w:p>
        </w:tc>
      </w:tr>
      <w:tr w:rsidR="0000113F" w14:paraId="035246A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9591EF1" w14:textId="77777777" w:rsidR="0000113F" w:rsidRDefault="004A4DE7">
            <w:pPr>
              <w:rPr>
                <w:color w:val="000000"/>
                <w:lang w:eastAsia="pt-BR"/>
              </w:rPr>
            </w:pPr>
            <w:r>
              <w:rPr>
                <w:color w:val="000000"/>
                <w:lang w:eastAsia="pt-BR"/>
              </w:rPr>
              <w:t>02.01.163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B04D452" w14:textId="77777777" w:rsidR="0000113F" w:rsidRDefault="004A4DE7">
            <w:pPr>
              <w:rPr>
                <w:lang w:eastAsia="pt-BR"/>
              </w:rPr>
            </w:pPr>
            <w:r>
              <w:rPr>
                <w:lang w:eastAsia="pt-BR"/>
              </w:rPr>
              <w:t>2-Butóxi etanol (EGBE)</w:t>
            </w:r>
          </w:p>
        </w:tc>
      </w:tr>
      <w:tr w:rsidR="0000113F" w14:paraId="0F20FE9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6D27B3" w14:textId="77777777" w:rsidR="0000113F" w:rsidRDefault="004A4DE7">
            <w:pPr>
              <w:rPr>
                <w:color w:val="000000"/>
                <w:lang w:eastAsia="pt-BR"/>
              </w:rPr>
            </w:pPr>
            <w:r>
              <w:rPr>
                <w:color w:val="000000"/>
                <w:lang w:eastAsia="pt-BR"/>
              </w:rPr>
              <w:t>02.01.164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498A5E5" w14:textId="77777777" w:rsidR="0000113F" w:rsidRDefault="004A4DE7">
            <w:pPr>
              <w:rPr>
                <w:lang w:eastAsia="pt-BR"/>
              </w:rPr>
            </w:pPr>
            <w:r>
              <w:rPr>
                <w:lang w:eastAsia="pt-BR"/>
              </w:rPr>
              <w:t>Cádmio e seus compostos</w:t>
            </w:r>
          </w:p>
        </w:tc>
      </w:tr>
      <w:tr w:rsidR="0000113F" w14:paraId="27892B6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FD3276D" w14:textId="77777777" w:rsidR="0000113F" w:rsidRDefault="004A4DE7">
            <w:pPr>
              <w:rPr>
                <w:color w:val="000000"/>
                <w:lang w:eastAsia="pt-BR"/>
              </w:rPr>
            </w:pPr>
            <w:r>
              <w:rPr>
                <w:color w:val="000000"/>
                <w:lang w:eastAsia="pt-BR"/>
              </w:rPr>
              <w:t>02.01.165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29C76DF" w14:textId="77777777" w:rsidR="0000113F" w:rsidRDefault="004A4DE7">
            <w:pPr>
              <w:rPr>
                <w:lang w:eastAsia="pt-BR"/>
              </w:rPr>
            </w:pPr>
            <w:r>
              <w:rPr>
                <w:lang w:eastAsia="pt-BR"/>
              </w:rPr>
              <w:t>Canfeno clorado</w:t>
            </w:r>
          </w:p>
        </w:tc>
      </w:tr>
      <w:tr w:rsidR="0000113F" w14:paraId="28BEF0F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528820" w14:textId="77777777" w:rsidR="0000113F" w:rsidRDefault="004A4DE7">
            <w:pPr>
              <w:rPr>
                <w:color w:val="000000"/>
                <w:lang w:eastAsia="pt-BR"/>
              </w:rPr>
            </w:pPr>
            <w:r>
              <w:rPr>
                <w:color w:val="000000"/>
                <w:lang w:eastAsia="pt-BR"/>
              </w:rPr>
              <w:t>02.01.166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D3D0392" w14:textId="77777777" w:rsidR="0000113F" w:rsidRDefault="004A4DE7">
            <w:pPr>
              <w:rPr>
                <w:lang w:eastAsia="pt-BR"/>
              </w:rPr>
            </w:pPr>
            <w:r>
              <w:rPr>
                <w:lang w:eastAsia="pt-BR"/>
              </w:rPr>
              <w:t>Cânfora, sintética</w:t>
            </w:r>
          </w:p>
        </w:tc>
      </w:tr>
      <w:tr w:rsidR="0000113F" w14:paraId="7394F4E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02F60E4" w14:textId="77777777" w:rsidR="0000113F" w:rsidRDefault="004A4DE7">
            <w:pPr>
              <w:rPr>
                <w:color w:val="000000"/>
                <w:lang w:eastAsia="pt-BR"/>
              </w:rPr>
            </w:pPr>
            <w:r>
              <w:rPr>
                <w:color w:val="000000"/>
                <w:lang w:eastAsia="pt-BR"/>
              </w:rPr>
              <w:t>02.01.167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4A4DBE6" w14:textId="77777777" w:rsidR="0000113F" w:rsidRDefault="004A4DE7">
            <w:pPr>
              <w:rPr>
                <w:lang w:eastAsia="pt-BR"/>
              </w:rPr>
            </w:pPr>
            <w:r>
              <w:rPr>
                <w:lang w:eastAsia="pt-BR"/>
              </w:rPr>
              <w:t>Caolim</w:t>
            </w:r>
          </w:p>
        </w:tc>
      </w:tr>
      <w:tr w:rsidR="0000113F" w14:paraId="0C9AA6E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84F101" w14:textId="77777777" w:rsidR="0000113F" w:rsidRDefault="004A4DE7">
            <w:pPr>
              <w:rPr>
                <w:color w:val="000000"/>
                <w:lang w:eastAsia="pt-BR"/>
              </w:rPr>
            </w:pPr>
            <w:r>
              <w:rPr>
                <w:color w:val="000000"/>
                <w:lang w:eastAsia="pt-BR"/>
              </w:rPr>
              <w:t>02.01.168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B1E8329" w14:textId="77777777" w:rsidR="0000113F" w:rsidRDefault="004A4DE7">
            <w:pPr>
              <w:rPr>
                <w:lang w:eastAsia="pt-BR"/>
              </w:rPr>
            </w:pPr>
            <w:r>
              <w:rPr>
                <w:lang w:eastAsia="pt-BR"/>
              </w:rPr>
              <w:t>Caprolactama</w:t>
            </w:r>
          </w:p>
        </w:tc>
      </w:tr>
      <w:tr w:rsidR="0000113F" w14:paraId="0764C6B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401615B" w14:textId="77777777" w:rsidR="0000113F" w:rsidRDefault="004A4DE7">
            <w:pPr>
              <w:rPr>
                <w:color w:val="000000"/>
                <w:lang w:eastAsia="pt-BR"/>
              </w:rPr>
            </w:pPr>
            <w:r>
              <w:rPr>
                <w:color w:val="000000"/>
                <w:lang w:eastAsia="pt-BR"/>
              </w:rPr>
              <w:t>02.01.169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400A271" w14:textId="77777777" w:rsidR="0000113F" w:rsidRDefault="004A4DE7">
            <w:pPr>
              <w:rPr>
                <w:lang w:eastAsia="pt-BR"/>
              </w:rPr>
            </w:pPr>
            <w:r>
              <w:rPr>
                <w:lang w:eastAsia="pt-BR"/>
              </w:rPr>
              <w:t>Captafol</w:t>
            </w:r>
          </w:p>
        </w:tc>
      </w:tr>
      <w:tr w:rsidR="0000113F" w14:paraId="34D04AF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027D8AF" w14:textId="77777777" w:rsidR="0000113F" w:rsidRDefault="004A4DE7">
            <w:pPr>
              <w:rPr>
                <w:color w:val="000000"/>
                <w:lang w:eastAsia="pt-BR"/>
              </w:rPr>
            </w:pPr>
            <w:r>
              <w:rPr>
                <w:color w:val="000000"/>
                <w:lang w:eastAsia="pt-BR"/>
              </w:rPr>
              <w:t>02.01.170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3B07DA0" w14:textId="77777777" w:rsidR="0000113F" w:rsidRDefault="004A4DE7">
            <w:pPr>
              <w:rPr>
                <w:lang w:eastAsia="pt-BR"/>
              </w:rPr>
            </w:pPr>
            <w:r>
              <w:rPr>
                <w:lang w:eastAsia="pt-BR"/>
              </w:rPr>
              <w:t>Captan</w:t>
            </w:r>
          </w:p>
        </w:tc>
      </w:tr>
      <w:tr w:rsidR="0000113F" w14:paraId="4A32FA5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D92938" w14:textId="77777777" w:rsidR="0000113F" w:rsidRDefault="004A4DE7">
            <w:pPr>
              <w:rPr>
                <w:color w:val="000000"/>
                <w:lang w:eastAsia="pt-BR"/>
              </w:rPr>
            </w:pPr>
            <w:r>
              <w:rPr>
                <w:color w:val="000000"/>
                <w:lang w:eastAsia="pt-BR"/>
              </w:rPr>
              <w:t>02.01.171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70F1F5C" w14:textId="77777777" w:rsidR="0000113F" w:rsidRDefault="004A4DE7">
            <w:pPr>
              <w:rPr>
                <w:lang w:eastAsia="pt-BR"/>
              </w:rPr>
            </w:pPr>
            <w:r>
              <w:rPr>
                <w:lang w:eastAsia="pt-BR"/>
              </w:rPr>
              <w:t>Carbaril</w:t>
            </w:r>
          </w:p>
        </w:tc>
      </w:tr>
      <w:tr w:rsidR="0000113F" w14:paraId="6E2D093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0BAC75B" w14:textId="77777777" w:rsidR="0000113F" w:rsidRDefault="004A4DE7">
            <w:pPr>
              <w:rPr>
                <w:color w:val="000000"/>
                <w:lang w:eastAsia="pt-BR"/>
              </w:rPr>
            </w:pPr>
            <w:r>
              <w:rPr>
                <w:color w:val="000000"/>
                <w:lang w:eastAsia="pt-BR"/>
              </w:rPr>
              <w:t>02.01.172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87EA92E" w14:textId="77777777" w:rsidR="0000113F" w:rsidRDefault="004A4DE7">
            <w:pPr>
              <w:rPr>
                <w:lang w:eastAsia="pt-BR"/>
              </w:rPr>
            </w:pPr>
            <w:r>
              <w:rPr>
                <w:lang w:eastAsia="pt-BR"/>
              </w:rPr>
              <w:t>Carbeto de silício</w:t>
            </w:r>
          </w:p>
        </w:tc>
      </w:tr>
      <w:tr w:rsidR="0000113F" w14:paraId="246CFE0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C8B74A" w14:textId="77777777" w:rsidR="0000113F" w:rsidRDefault="004A4DE7">
            <w:pPr>
              <w:rPr>
                <w:color w:val="000000"/>
                <w:lang w:eastAsia="pt-BR"/>
              </w:rPr>
            </w:pPr>
            <w:r>
              <w:rPr>
                <w:color w:val="000000"/>
                <w:lang w:eastAsia="pt-BR"/>
              </w:rPr>
              <w:t>02.01.173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F2C6009" w14:textId="77777777" w:rsidR="0000113F" w:rsidRDefault="004A4DE7">
            <w:pPr>
              <w:rPr>
                <w:lang w:eastAsia="pt-BR"/>
              </w:rPr>
            </w:pPr>
            <w:r>
              <w:rPr>
                <w:lang w:eastAsia="pt-BR"/>
              </w:rPr>
              <w:t>Carbofuran</w:t>
            </w:r>
          </w:p>
        </w:tc>
      </w:tr>
      <w:tr w:rsidR="0000113F" w14:paraId="348C722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5B2F30" w14:textId="77777777" w:rsidR="0000113F" w:rsidRDefault="004A4DE7">
            <w:pPr>
              <w:rPr>
                <w:color w:val="000000"/>
                <w:lang w:eastAsia="pt-BR"/>
              </w:rPr>
            </w:pPr>
            <w:r>
              <w:rPr>
                <w:color w:val="000000"/>
                <w:lang w:eastAsia="pt-BR"/>
              </w:rPr>
              <w:t>02.01.174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92DFE95" w14:textId="77777777" w:rsidR="0000113F" w:rsidRDefault="004A4DE7">
            <w:pPr>
              <w:rPr>
                <w:lang w:eastAsia="pt-BR"/>
              </w:rPr>
            </w:pPr>
            <w:r>
              <w:rPr>
                <w:lang w:eastAsia="pt-BR"/>
              </w:rPr>
              <w:t>Carvão mineral e seus derivados</w:t>
            </w:r>
          </w:p>
        </w:tc>
      </w:tr>
      <w:tr w:rsidR="0000113F" w14:paraId="7DC5BA9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04C5DF" w14:textId="77777777" w:rsidR="0000113F" w:rsidRDefault="004A4DE7">
            <w:pPr>
              <w:rPr>
                <w:color w:val="000000"/>
                <w:lang w:eastAsia="pt-BR"/>
              </w:rPr>
            </w:pPr>
            <w:r>
              <w:rPr>
                <w:color w:val="000000"/>
                <w:lang w:eastAsia="pt-BR"/>
              </w:rPr>
              <w:t>02.01.175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27C537" w14:textId="77777777" w:rsidR="0000113F" w:rsidRDefault="004A4DE7">
            <w:pPr>
              <w:rPr>
                <w:lang w:eastAsia="pt-BR"/>
              </w:rPr>
            </w:pPr>
            <w:r>
              <w:rPr>
                <w:lang w:eastAsia="pt-BR"/>
              </w:rPr>
              <w:t>Catecol</w:t>
            </w:r>
          </w:p>
        </w:tc>
      </w:tr>
      <w:tr w:rsidR="0000113F" w14:paraId="41ACB7A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5939350" w14:textId="77777777" w:rsidR="0000113F" w:rsidRDefault="004A4DE7">
            <w:pPr>
              <w:rPr>
                <w:color w:val="000000"/>
                <w:lang w:eastAsia="pt-BR"/>
              </w:rPr>
            </w:pPr>
            <w:r>
              <w:rPr>
                <w:color w:val="000000"/>
                <w:lang w:eastAsia="pt-BR"/>
              </w:rPr>
              <w:t>02.01.176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9872BEC" w14:textId="77777777" w:rsidR="0000113F" w:rsidRDefault="004A4DE7">
            <w:pPr>
              <w:rPr>
                <w:lang w:eastAsia="pt-BR"/>
              </w:rPr>
            </w:pPr>
            <w:r>
              <w:rPr>
                <w:lang w:eastAsia="pt-BR"/>
              </w:rPr>
              <w:t>Cellosolve</w:t>
            </w:r>
          </w:p>
        </w:tc>
      </w:tr>
      <w:tr w:rsidR="0000113F" w14:paraId="133BE0B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A0D6C7D" w14:textId="77777777" w:rsidR="0000113F" w:rsidRDefault="004A4DE7">
            <w:pPr>
              <w:rPr>
                <w:color w:val="000000"/>
                <w:lang w:eastAsia="pt-BR"/>
              </w:rPr>
            </w:pPr>
            <w:r>
              <w:rPr>
                <w:color w:val="000000"/>
                <w:lang w:eastAsia="pt-BR"/>
              </w:rPr>
              <w:t>02.01.177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007B873" w14:textId="77777777" w:rsidR="0000113F" w:rsidRDefault="004A4DE7">
            <w:pPr>
              <w:rPr>
                <w:lang w:eastAsia="pt-BR"/>
              </w:rPr>
            </w:pPr>
            <w:r>
              <w:rPr>
                <w:lang w:eastAsia="pt-BR"/>
              </w:rPr>
              <w:t>Celulose</w:t>
            </w:r>
          </w:p>
        </w:tc>
      </w:tr>
      <w:tr w:rsidR="0000113F" w14:paraId="11F06CE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B292E50" w14:textId="77777777" w:rsidR="0000113F" w:rsidRDefault="004A4DE7">
            <w:pPr>
              <w:rPr>
                <w:color w:val="000000"/>
                <w:lang w:eastAsia="pt-BR"/>
              </w:rPr>
            </w:pPr>
            <w:r>
              <w:rPr>
                <w:color w:val="000000"/>
                <w:lang w:eastAsia="pt-BR"/>
              </w:rPr>
              <w:t>02.01.178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E29EBB" w14:textId="77777777" w:rsidR="0000113F" w:rsidRDefault="004A4DE7">
            <w:pPr>
              <w:rPr>
                <w:lang w:eastAsia="pt-BR"/>
              </w:rPr>
            </w:pPr>
            <w:r>
              <w:rPr>
                <w:lang w:eastAsia="pt-BR"/>
              </w:rPr>
              <w:t>Cereais, poeira (aveia, cevada, trigo)</w:t>
            </w:r>
          </w:p>
        </w:tc>
      </w:tr>
      <w:tr w:rsidR="0000113F" w14:paraId="58753C3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F8E0B2B" w14:textId="77777777" w:rsidR="0000113F" w:rsidRDefault="004A4DE7">
            <w:pPr>
              <w:rPr>
                <w:color w:val="000000"/>
                <w:lang w:eastAsia="pt-BR"/>
              </w:rPr>
            </w:pPr>
            <w:r>
              <w:rPr>
                <w:color w:val="000000"/>
                <w:lang w:eastAsia="pt-BR"/>
              </w:rPr>
              <w:t>02.01.179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74F4E22" w14:textId="77777777" w:rsidR="0000113F" w:rsidRDefault="004A4DE7">
            <w:pPr>
              <w:rPr>
                <w:lang w:eastAsia="pt-BR"/>
              </w:rPr>
            </w:pPr>
            <w:r>
              <w:rPr>
                <w:lang w:eastAsia="pt-BR"/>
              </w:rPr>
              <w:t>Ceteno</w:t>
            </w:r>
          </w:p>
        </w:tc>
      </w:tr>
      <w:tr w:rsidR="0000113F" w14:paraId="6D8ECC1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493662B" w14:textId="77777777" w:rsidR="0000113F" w:rsidRDefault="004A4DE7">
            <w:pPr>
              <w:rPr>
                <w:color w:val="000000"/>
                <w:lang w:eastAsia="pt-BR"/>
              </w:rPr>
            </w:pPr>
            <w:r>
              <w:rPr>
                <w:color w:val="000000"/>
                <w:lang w:eastAsia="pt-BR"/>
              </w:rPr>
              <w:t>02.01.180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5C339D7" w14:textId="77777777" w:rsidR="0000113F" w:rsidRDefault="004A4DE7">
            <w:pPr>
              <w:rPr>
                <w:lang w:eastAsia="pt-BR"/>
              </w:rPr>
            </w:pPr>
            <w:r>
              <w:rPr>
                <w:lang w:eastAsia="pt-BR"/>
              </w:rPr>
              <w:t>Chumbo e seus compostos</w:t>
            </w:r>
          </w:p>
        </w:tc>
      </w:tr>
      <w:tr w:rsidR="0000113F" w14:paraId="3A6EAC3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A395AAA" w14:textId="77777777" w:rsidR="0000113F" w:rsidRDefault="004A4DE7">
            <w:pPr>
              <w:rPr>
                <w:color w:val="000000"/>
                <w:lang w:eastAsia="pt-BR"/>
              </w:rPr>
            </w:pPr>
            <w:r>
              <w:rPr>
                <w:color w:val="000000"/>
                <w:lang w:eastAsia="pt-BR"/>
              </w:rPr>
              <w:t>02.01.181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557F56A" w14:textId="77777777" w:rsidR="0000113F" w:rsidRDefault="004A4DE7">
            <w:pPr>
              <w:rPr>
                <w:lang w:eastAsia="pt-BR"/>
              </w:rPr>
            </w:pPr>
            <w:r>
              <w:rPr>
                <w:lang w:eastAsia="pt-BR"/>
              </w:rPr>
              <w:t>Chumbo tetraetila</w:t>
            </w:r>
          </w:p>
        </w:tc>
      </w:tr>
      <w:tr w:rsidR="0000113F" w14:paraId="475BB7E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2D08E9F" w14:textId="77777777" w:rsidR="0000113F" w:rsidRDefault="004A4DE7">
            <w:pPr>
              <w:rPr>
                <w:color w:val="000000"/>
                <w:lang w:eastAsia="pt-BR"/>
              </w:rPr>
            </w:pPr>
            <w:r>
              <w:rPr>
                <w:color w:val="000000"/>
                <w:lang w:eastAsia="pt-BR"/>
              </w:rPr>
              <w:t>02.01.182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FC33CA" w14:textId="77777777" w:rsidR="0000113F" w:rsidRDefault="004A4DE7">
            <w:pPr>
              <w:rPr>
                <w:lang w:eastAsia="pt-BR"/>
              </w:rPr>
            </w:pPr>
            <w:r>
              <w:rPr>
                <w:lang w:eastAsia="pt-BR"/>
              </w:rPr>
              <w:t>Chumbo tetrametila</w:t>
            </w:r>
          </w:p>
        </w:tc>
      </w:tr>
      <w:tr w:rsidR="0000113F" w14:paraId="0C28F29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4AB0BDC" w14:textId="77777777" w:rsidR="0000113F" w:rsidRDefault="004A4DE7">
            <w:pPr>
              <w:rPr>
                <w:color w:val="000000"/>
                <w:lang w:eastAsia="pt-BR"/>
              </w:rPr>
            </w:pPr>
            <w:r>
              <w:rPr>
                <w:color w:val="000000"/>
                <w:lang w:eastAsia="pt-BR"/>
              </w:rPr>
              <w:t>02.01.183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0F2C2D3" w14:textId="77777777" w:rsidR="0000113F" w:rsidRDefault="004A4DE7">
            <w:pPr>
              <w:rPr>
                <w:lang w:eastAsia="pt-BR"/>
              </w:rPr>
            </w:pPr>
            <w:r>
              <w:rPr>
                <w:lang w:eastAsia="pt-BR"/>
              </w:rPr>
              <w:t>Cianamida</w:t>
            </w:r>
          </w:p>
        </w:tc>
      </w:tr>
      <w:tr w:rsidR="0000113F" w14:paraId="5992B84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9EE7D52" w14:textId="77777777" w:rsidR="0000113F" w:rsidRDefault="004A4DE7">
            <w:pPr>
              <w:rPr>
                <w:color w:val="000000"/>
                <w:lang w:eastAsia="pt-BR"/>
              </w:rPr>
            </w:pPr>
            <w:r>
              <w:rPr>
                <w:color w:val="000000"/>
                <w:lang w:eastAsia="pt-BR"/>
              </w:rPr>
              <w:t>02.01.184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D4A61B1" w14:textId="77777777" w:rsidR="0000113F" w:rsidRDefault="004A4DE7">
            <w:pPr>
              <w:rPr>
                <w:lang w:eastAsia="pt-BR"/>
              </w:rPr>
            </w:pPr>
            <w:r>
              <w:rPr>
                <w:lang w:eastAsia="pt-BR"/>
              </w:rPr>
              <w:t>Cianamida de cálcio</w:t>
            </w:r>
          </w:p>
        </w:tc>
      </w:tr>
      <w:tr w:rsidR="0000113F" w14:paraId="6DAA409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CB3D102" w14:textId="77777777" w:rsidR="0000113F" w:rsidRDefault="004A4DE7">
            <w:pPr>
              <w:rPr>
                <w:color w:val="000000"/>
                <w:lang w:eastAsia="pt-BR"/>
              </w:rPr>
            </w:pPr>
            <w:r>
              <w:rPr>
                <w:color w:val="000000"/>
                <w:lang w:eastAsia="pt-BR"/>
              </w:rPr>
              <w:t>02.01.185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9661E6E" w14:textId="77777777" w:rsidR="0000113F" w:rsidRDefault="004A4DE7">
            <w:pPr>
              <w:rPr>
                <w:lang w:eastAsia="pt-BR"/>
              </w:rPr>
            </w:pPr>
            <w:r>
              <w:rPr>
                <w:lang w:eastAsia="pt-BR"/>
              </w:rPr>
              <w:t>Cianeto de hidrogênio</w:t>
            </w:r>
          </w:p>
        </w:tc>
      </w:tr>
      <w:tr w:rsidR="0000113F" w14:paraId="32495B5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7CF0DE" w14:textId="77777777" w:rsidR="0000113F" w:rsidRDefault="004A4DE7">
            <w:pPr>
              <w:rPr>
                <w:color w:val="000000"/>
                <w:lang w:eastAsia="pt-BR"/>
              </w:rPr>
            </w:pPr>
            <w:r>
              <w:rPr>
                <w:color w:val="000000"/>
                <w:lang w:eastAsia="pt-BR"/>
              </w:rPr>
              <w:t>02.01.186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F3152FC" w14:textId="77777777" w:rsidR="0000113F" w:rsidRDefault="004A4DE7">
            <w:pPr>
              <w:rPr>
                <w:lang w:eastAsia="pt-BR"/>
              </w:rPr>
            </w:pPr>
            <w:r>
              <w:rPr>
                <w:lang w:eastAsia="pt-BR"/>
              </w:rPr>
              <w:t>Cianeto de metila</w:t>
            </w:r>
          </w:p>
        </w:tc>
      </w:tr>
      <w:tr w:rsidR="0000113F" w14:paraId="71FC27E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3414775" w14:textId="77777777" w:rsidR="0000113F" w:rsidRDefault="004A4DE7">
            <w:pPr>
              <w:rPr>
                <w:color w:val="000000"/>
                <w:lang w:eastAsia="pt-BR"/>
              </w:rPr>
            </w:pPr>
            <w:r>
              <w:rPr>
                <w:color w:val="000000"/>
                <w:lang w:eastAsia="pt-BR"/>
              </w:rPr>
              <w:t>02.01.187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5F3835" w14:textId="77777777" w:rsidR="0000113F" w:rsidRDefault="004A4DE7">
            <w:pPr>
              <w:rPr>
                <w:lang w:eastAsia="pt-BR"/>
              </w:rPr>
            </w:pPr>
            <w:r>
              <w:rPr>
                <w:lang w:eastAsia="pt-BR"/>
              </w:rPr>
              <w:t>Cianeto de vinila</w:t>
            </w:r>
          </w:p>
        </w:tc>
      </w:tr>
      <w:tr w:rsidR="0000113F" w14:paraId="6B6677D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93191C" w14:textId="77777777" w:rsidR="0000113F" w:rsidRDefault="004A4DE7">
            <w:pPr>
              <w:rPr>
                <w:color w:val="000000"/>
                <w:lang w:eastAsia="pt-BR"/>
              </w:rPr>
            </w:pPr>
            <w:r>
              <w:rPr>
                <w:color w:val="000000"/>
                <w:lang w:eastAsia="pt-BR"/>
              </w:rPr>
              <w:t>02.01.188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374BDF" w14:textId="77777777" w:rsidR="0000113F" w:rsidRDefault="004A4DE7">
            <w:pPr>
              <w:rPr>
                <w:lang w:eastAsia="pt-BR"/>
              </w:rPr>
            </w:pPr>
            <w:r>
              <w:rPr>
                <w:lang w:eastAsia="pt-BR"/>
              </w:rPr>
              <w:t>Cianoacrilato de etila</w:t>
            </w:r>
          </w:p>
        </w:tc>
      </w:tr>
      <w:tr w:rsidR="0000113F" w14:paraId="5B31BE2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511288F" w14:textId="77777777" w:rsidR="0000113F" w:rsidRDefault="004A4DE7">
            <w:pPr>
              <w:rPr>
                <w:color w:val="000000"/>
                <w:lang w:eastAsia="pt-BR"/>
              </w:rPr>
            </w:pPr>
            <w:r>
              <w:rPr>
                <w:color w:val="000000"/>
                <w:lang w:eastAsia="pt-BR"/>
              </w:rPr>
              <w:t>02.01.189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E4DD6AF" w14:textId="77777777" w:rsidR="0000113F" w:rsidRDefault="004A4DE7">
            <w:pPr>
              <w:rPr>
                <w:lang w:eastAsia="pt-BR"/>
              </w:rPr>
            </w:pPr>
            <w:r>
              <w:rPr>
                <w:lang w:eastAsia="pt-BR"/>
              </w:rPr>
              <w:t>2-Cianoacrilato de metila</w:t>
            </w:r>
          </w:p>
        </w:tc>
      </w:tr>
      <w:tr w:rsidR="0000113F" w14:paraId="4C829E8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58E26B" w14:textId="77777777" w:rsidR="0000113F" w:rsidRDefault="004A4DE7">
            <w:pPr>
              <w:rPr>
                <w:color w:val="000000"/>
                <w:lang w:eastAsia="pt-BR"/>
              </w:rPr>
            </w:pPr>
            <w:r>
              <w:rPr>
                <w:color w:val="000000"/>
                <w:lang w:eastAsia="pt-BR"/>
              </w:rPr>
              <w:t>02.01.190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F2ED33" w14:textId="77777777" w:rsidR="0000113F" w:rsidRDefault="004A4DE7">
            <w:pPr>
              <w:rPr>
                <w:lang w:eastAsia="pt-BR"/>
              </w:rPr>
            </w:pPr>
            <w:r>
              <w:rPr>
                <w:lang w:eastAsia="pt-BR"/>
              </w:rPr>
              <w:t>Cianogênio</w:t>
            </w:r>
          </w:p>
        </w:tc>
      </w:tr>
      <w:tr w:rsidR="0000113F" w14:paraId="4213B3E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A09B668" w14:textId="77777777" w:rsidR="0000113F" w:rsidRDefault="004A4DE7">
            <w:pPr>
              <w:rPr>
                <w:color w:val="000000"/>
                <w:lang w:eastAsia="pt-BR"/>
              </w:rPr>
            </w:pPr>
            <w:r>
              <w:rPr>
                <w:color w:val="000000"/>
                <w:lang w:eastAsia="pt-BR"/>
              </w:rPr>
              <w:t>02.01.191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A7812E" w14:textId="77777777" w:rsidR="0000113F" w:rsidRDefault="004A4DE7">
            <w:pPr>
              <w:rPr>
                <w:lang w:eastAsia="pt-BR"/>
              </w:rPr>
            </w:pPr>
            <w:r>
              <w:rPr>
                <w:lang w:eastAsia="pt-BR"/>
              </w:rPr>
              <w:t>Ciclofosfamida</w:t>
            </w:r>
          </w:p>
        </w:tc>
      </w:tr>
      <w:tr w:rsidR="0000113F" w14:paraId="732E3F4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8E977DE" w14:textId="77777777" w:rsidR="0000113F" w:rsidRDefault="004A4DE7">
            <w:pPr>
              <w:rPr>
                <w:color w:val="000000"/>
                <w:lang w:eastAsia="pt-BR"/>
              </w:rPr>
            </w:pPr>
            <w:r>
              <w:rPr>
                <w:color w:val="000000"/>
                <w:lang w:eastAsia="pt-BR"/>
              </w:rPr>
              <w:lastRenderedPageBreak/>
              <w:t>02.01.192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A8360B" w14:textId="77777777" w:rsidR="0000113F" w:rsidRDefault="004A4DE7">
            <w:pPr>
              <w:rPr>
                <w:lang w:eastAsia="pt-BR"/>
              </w:rPr>
            </w:pPr>
            <w:r>
              <w:rPr>
                <w:lang w:eastAsia="pt-BR"/>
              </w:rPr>
              <w:t>Ciclohexano</w:t>
            </w:r>
          </w:p>
        </w:tc>
      </w:tr>
      <w:tr w:rsidR="0000113F" w14:paraId="6A0204F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3D72CF" w14:textId="77777777" w:rsidR="0000113F" w:rsidRDefault="004A4DE7">
            <w:pPr>
              <w:rPr>
                <w:color w:val="000000"/>
                <w:lang w:eastAsia="pt-BR"/>
              </w:rPr>
            </w:pPr>
            <w:r>
              <w:rPr>
                <w:color w:val="000000"/>
                <w:lang w:eastAsia="pt-BR"/>
              </w:rPr>
              <w:t>02.01.193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06A5314" w14:textId="77777777" w:rsidR="0000113F" w:rsidRDefault="004A4DE7">
            <w:pPr>
              <w:rPr>
                <w:lang w:eastAsia="pt-BR"/>
              </w:rPr>
            </w:pPr>
            <w:r>
              <w:rPr>
                <w:lang w:eastAsia="pt-BR"/>
              </w:rPr>
              <w:t>Ciclohexanol</w:t>
            </w:r>
          </w:p>
        </w:tc>
      </w:tr>
      <w:tr w:rsidR="0000113F" w14:paraId="28EDB14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A85B512" w14:textId="77777777" w:rsidR="0000113F" w:rsidRDefault="004A4DE7">
            <w:pPr>
              <w:rPr>
                <w:color w:val="000000"/>
                <w:lang w:eastAsia="pt-BR"/>
              </w:rPr>
            </w:pPr>
            <w:r>
              <w:rPr>
                <w:color w:val="000000"/>
                <w:lang w:eastAsia="pt-BR"/>
              </w:rPr>
              <w:t>02.01.194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8073F8" w14:textId="77777777" w:rsidR="0000113F" w:rsidRDefault="004A4DE7">
            <w:pPr>
              <w:rPr>
                <w:lang w:eastAsia="pt-BR"/>
              </w:rPr>
            </w:pPr>
            <w:r>
              <w:rPr>
                <w:lang w:eastAsia="pt-BR"/>
              </w:rPr>
              <w:t>Ciclohexanona</w:t>
            </w:r>
          </w:p>
        </w:tc>
      </w:tr>
      <w:tr w:rsidR="0000113F" w14:paraId="7866C4E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1B7F0BA" w14:textId="77777777" w:rsidR="0000113F" w:rsidRDefault="004A4DE7">
            <w:pPr>
              <w:rPr>
                <w:color w:val="000000"/>
                <w:lang w:eastAsia="pt-BR"/>
              </w:rPr>
            </w:pPr>
            <w:r>
              <w:rPr>
                <w:color w:val="000000"/>
                <w:lang w:eastAsia="pt-BR"/>
              </w:rPr>
              <w:t>02.01.195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89ADEEB" w14:textId="77777777" w:rsidR="0000113F" w:rsidRDefault="004A4DE7">
            <w:pPr>
              <w:rPr>
                <w:lang w:eastAsia="pt-BR"/>
              </w:rPr>
            </w:pPr>
            <w:r>
              <w:rPr>
                <w:lang w:eastAsia="pt-BR"/>
              </w:rPr>
              <w:t>Ciclohexeno</w:t>
            </w:r>
          </w:p>
        </w:tc>
      </w:tr>
      <w:tr w:rsidR="0000113F" w14:paraId="546334A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99D6CA0" w14:textId="77777777" w:rsidR="0000113F" w:rsidRDefault="004A4DE7">
            <w:pPr>
              <w:rPr>
                <w:color w:val="000000"/>
                <w:lang w:eastAsia="pt-BR"/>
              </w:rPr>
            </w:pPr>
            <w:r>
              <w:rPr>
                <w:color w:val="000000"/>
                <w:lang w:eastAsia="pt-BR"/>
              </w:rPr>
              <w:t>02.01.196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75CF657" w14:textId="77777777" w:rsidR="0000113F" w:rsidRDefault="004A4DE7">
            <w:pPr>
              <w:rPr>
                <w:lang w:eastAsia="pt-BR"/>
              </w:rPr>
            </w:pPr>
            <w:r>
              <w:rPr>
                <w:lang w:eastAsia="pt-BR"/>
              </w:rPr>
              <w:t>Ciclohexilamina</w:t>
            </w:r>
          </w:p>
        </w:tc>
      </w:tr>
      <w:tr w:rsidR="0000113F" w14:paraId="1C3B004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CE6FA32" w14:textId="77777777" w:rsidR="0000113F" w:rsidRDefault="004A4DE7">
            <w:pPr>
              <w:rPr>
                <w:color w:val="000000"/>
                <w:lang w:eastAsia="pt-BR"/>
              </w:rPr>
            </w:pPr>
            <w:r>
              <w:rPr>
                <w:color w:val="000000"/>
                <w:lang w:eastAsia="pt-BR"/>
              </w:rPr>
              <w:t>02.01.197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4195E14" w14:textId="77777777" w:rsidR="0000113F" w:rsidRDefault="004A4DE7">
            <w:pPr>
              <w:rPr>
                <w:lang w:eastAsia="pt-BR"/>
              </w:rPr>
            </w:pPr>
            <w:r>
              <w:rPr>
                <w:lang w:eastAsia="pt-BR"/>
              </w:rPr>
              <w:t>Ciclonita</w:t>
            </w:r>
          </w:p>
        </w:tc>
      </w:tr>
      <w:tr w:rsidR="0000113F" w14:paraId="36A7525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877E6A" w14:textId="77777777" w:rsidR="0000113F" w:rsidRDefault="004A4DE7">
            <w:pPr>
              <w:rPr>
                <w:color w:val="000000"/>
                <w:lang w:eastAsia="pt-BR"/>
              </w:rPr>
            </w:pPr>
            <w:r>
              <w:rPr>
                <w:color w:val="000000"/>
                <w:lang w:eastAsia="pt-BR"/>
              </w:rPr>
              <w:t>02.01.198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F096653" w14:textId="77777777" w:rsidR="0000113F" w:rsidRDefault="004A4DE7">
            <w:pPr>
              <w:rPr>
                <w:lang w:eastAsia="pt-BR"/>
              </w:rPr>
            </w:pPr>
            <w:r>
              <w:rPr>
                <w:lang w:eastAsia="pt-BR"/>
              </w:rPr>
              <w:t>Ciclopentadieno</w:t>
            </w:r>
          </w:p>
        </w:tc>
      </w:tr>
      <w:tr w:rsidR="0000113F" w14:paraId="1B2EE45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0FE6A5" w14:textId="77777777" w:rsidR="0000113F" w:rsidRDefault="004A4DE7">
            <w:pPr>
              <w:rPr>
                <w:color w:val="000000"/>
                <w:lang w:eastAsia="pt-BR"/>
              </w:rPr>
            </w:pPr>
            <w:r>
              <w:rPr>
                <w:color w:val="000000"/>
                <w:lang w:eastAsia="pt-BR"/>
              </w:rPr>
              <w:t>02.01.199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9102382" w14:textId="77777777" w:rsidR="0000113F" w:rsidRDefault="004A4DE7">
            <w:pPr>
              <w:rPr>
                <w:lang w:eastAsia="pt-BR"/>
              </w:rPr>
            </w:pPr>
            <w:r>
              <w:rPr>
                <w:lang w:eastAsia="pt-BR"/>
              </w:rPr>
              <w:t>Ciclopentano</w:t>
            </w:r>
          </w:p>
        </w:tc>
      </w:tr>
      <w:tr w:rsidR="0000113F" w14:paraId="098AB48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0FB3E63" w14:textId="77777777" w:rsidR="0000113F" w:rsidRDefault="004A4DE7">
            <w:pPr>
              <w:rPr>
                <w:color w:val="000000"/>
                <w:lang w:eastAsia="pt-BR"/>
              </w:rPr>
            </w:pPr>
            <w:r>
              <w:rPr>
                <w:color w:val="000000"/>
                <w:lang w:eastAsia="pt-BR"/>
              </w:rPr>
              <w:t>02.01.200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95592B" w14:textId="77777777" w:rsidR="0000113F" w:rsidRDefault="004A4DE7">
            <w:pPr>
              <w:rPr>
                <w:lang w:eastAsia="pt-BR"/>
              </w:rPr>
            </w:pPr>
            <w:r>
              <w:rPr>
                <w:lang w:eastAsia="pt-BR"/>
              </w:rPr>
              <w:t>Ciclosporina</w:t>
            </w:r>
          </w:p>
        </w:tc>
      </w:tr>
      <w:tr w:rsidR="0000113F" w14:paraId="7EAAEE2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93CFDF5" w14:textId="77777777" w:rsidR="0000113F" w:rsidRDefault="004A4DE7">
            <w:pPr>
              <w:rPr>
                <w:color w:val="000000"/>
                <w:lang w:eastAsia="pt-BR"/>
              </w:rPr>
            </w:pPr>
            <w:r>
              <w:rPr>
                <w:color w:val="000000"/>
                <w:lang w:eastAsia="pt-BR"/>
              </w:rPr>
              <w:t>02.01.201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3E76218" w14:textId="77777777" w:rsidR="0000113F" w:rsidRDefault="004A4DE7">
            <w:pPr>
              <w:rPr>
                <w:lang w:eastAsia="pt-BR"/>
              </w:rPr>
            </w:pPr>
            <w:r>
              <w:rPr>
                <w:lang w:eastAsia="pt-BR"/>
              </w:rPr>
              <w:t>Cihexatin</w:t>
            </w:r>
          </w:p>
        </w:tc>
      </w:tr>
      <w:tr w:rsidR="0000113F" w14:paraId="442A002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E7E9020" w14:textId="77777777" w:rsidR="0000113F" w:rsidRDefault="004A4DE7">
            <w:pPr>
              <w:rPr>
                <w:color w:val="000000"/>
                <w:lang w:eastAsia="pt-BR"/>
              </w:rPr>
            </w:pPr>
            <w:r>
              <w:rPr>
                <w:color w:val="000000"/>
                <w:lang w:eastAsia="pt-BR"/>
              </w:rPr>
              <w:t>02.01.202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86C0C8A" w14:textId="77777777" w:rsidR="0000113F" w:rsidRDefault="004A4DE7">
            <w:pPr>
              <w:rPr>
                <w:lang w:eastAsia="pt-BR"/>
              </w:rPr>
            </w:pPr>
            <w:r>
              <w:rPr>
                <w:lang w:eastAsia="pt-BR"/>
              </w:rPr>
              <w:t>Cimento portland</w:t>
            </w:r>
          </w:p>
        </w:tc>
      </w:tr>
      <w:tr w:rsidR="0000113F" w14:paraId="4F6A03B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A546881" w14:textId="77777777" w:rsidR="0000113F" w:rsidRDefault="004A4DE7">
            <w:pPr>
              <w:rPr>
                <w:color w:val="000000"/>
                <w:lang w:eastAsia="pt-BR"/>
              </w:rPr>
            </w:pPr>
            <w:r>
              <w:rPr>
                <w:color w:val="000000"/>
                <w:lang w:eastAsia="pt-BR"/>
              </w:rPr>
              <w:t>02.01.203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39E745" w14:textId="77777777" w:rsidR="0000113F" w:rsidRDefault="004A4DE7">
            <w:pPr>
              <w:rPr>
                <w:lang w:eastAsia="pt-BR"/>
              </w:rPr>
            </w:pPr>
            <w:r>
              <w:rPr>
                <w:lang w:eastAsia="pt-BR"/>
              </w:rPr>
              <w:t>Citral</w:t>
            </w:r>
          </w:p>
        </w:tc>
      </w:tr>
      <w:tr w:rsidR="0000113F" w14:paraId="7FFBD5A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1CEEBA" w14:textId="77777777" w:rsidR="0000113F" w:rsidRDefault="004A4DE7">
            <w:pPr>
              <w:rPr>
                <w:color w:val="000000"/>
                <w:lang w:eastAsia="pt-BR"/>
              </w:rPr>
            </w:pPr>
            <w:r>
              <w:rPr>
                <w:color w:val="000000"/>
                <w:lang w:eastAsia="pt-BR"/>
              </w:rPr>
              <w:t>02.01.204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DFF2359" w14:textId="77777777" w:rsidR="0000113F" w:rsidRDefault="004A4DE7">
            <w:pPr>
              <w:rPr>
                <w:lang w:eastAsia="pt-BR"/>
              </w:rPr>
            </w:pPr>
            <w:r>
              <w:rPr>
                <w:lang w:eastAsia="pt-BR"/>
              </w:rPr>
              <w:t>Clopidol</w:t>
            </w:r>
          </w:p>
        </w:tc>
      </w:tr>
      <w:tr w:rsidR="0000113F" w14:paraId="3835D01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B3FB2EA" w14:textId="77777777" w:rsidR="0000113F" w:rsidRDefault="004A4DE7">
            <w:pPr>
              <w:rPr>
                <w:color w:val="000000"/>
                <w:lang w:eastAsia="pt-BR"/>
              </w:rPr>
            </w:pPr>
            <w:r>
              <w:rPr>
                <w:color w:val="000000"/>
                <w:lang w:eastAsia="pt-BR"/>
              </w:rPr>
              <w:t>02.01.205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BFC001" w14:textId="77777777" w:rsidR="0000113F" w:rsidRDefault="004A4DE7">
            <w:pPr>
              <w:rPr>
                <w:lang w:eastAsia="pt-BR"/>
              </w:rPr>
            </w:pPr>
            <w:r>
              <w:rPr>
                <w:lang w:eastAsia="pt-BR"/>
              </w:rPr>
              <w:t>Clorambucil</w:t>
            </w:r>
          </w:p>
        </w:tc>
      </w:tr>
      <w:tr w:rsidR="0000113F" w14:paraId="0371079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37CC126" w14:textId="77777777" w:rsidR="0000113F" w:rsidRDefault="004A4DE7">
            <w:pPr>
              <w:rPr>
                <w:color w:val="000000"/>
                <w:lang w:eastAsia="pt-BR"/>
              </w:rPr>
            </w:pPr>
            <w:r>
              <w:rPr>
                <w:color w:val="000000"/>
                <w:lang w:eastAsia="pt-BR"/>
              </w:rPr>
              <w:t>02.01.206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40A8A85" w14:textId="77777777" w:rsidR="0000113F" w:rsidRDefault="004A4DE7">
            <w:pPr>
              <w:rPr>
                <w:lang w:eastAsia="pt-BR"/>
              </w:rPr>
            </w:pPr>
            <w:r>
              <w:rPr>
                <w:lang w:eastAsia="pt-BR"/>
              </w:rPr>
              <w:t>Clordane</w:t>
            </w:r>
          </w:p>
        </w:tc>
      </w:tr>
      <w:tr w:rsidR="0000113F" w14:paraId="0D702E1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23D7F61" w14:textId="77777777" w:rsidR="0000113F" w:rsidRDefault="004A4DE7">
            <w:pPr>
              <w:rPr>
                <w:color w:val="000000"/>
                <w:lang w:eastAsia="pt-BR"/>
              </w:rPr>
            </w:pPr>
            <w:r>
              <w:rPr>
                <w:color w:val="000000"/>
                <w:lang w:eastAsia="pt-BR"/>
              </w:rPr>
              <w:t>02.01.207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C4C7D50" w14:textId="77777777" w:rsidR="0000113F" w:rsidRDefault="004A4DE7">
            <w:pPr>
              <w:rPr>
                <w:lang w:eastAsia="pt-BR"/>
              </w:rPr>
            </w:pPr>
            <w:r>
              <w:rPr>
                <w:lang w:eastAsia="pt-BR"/>
              </w:rPr>
              <w:t>Cloreto de alila</w:t>
            </w:r>
          </w:p>
        </w:tc>
      </w:tr>
      <w:tr w:rsidR="0000113F" w14:paraId="39BD62D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3A4315F" w14:textId="77777777" w:rsidR="0000113F" w:rsidRDefault="004A4DE7">
            <w:pPr>
              <w:rPr>
                <w:color w:val="000000"/>
                <w:lang w:eastAsia="pt-BR"/>
              </w:rPr>
            </w:pPr>
            <w:r>
              <w:rPr>
                <w:color w:val="000000"/>
                <w:lang w:eastAsia="pt-BR"/>
              </w:rPr>
              <w:t>02.01.208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D06D244" w14:textId="77777777" w:rsidR="0000113F" w:rsidRDefault="004A4DE7">
            <w:pPr>
              <w:rPr>
                <w:lang w:eastAsia="pt-BR"/>
              </w:rPr>
            </w:pPr>
            <w:r>
              <w:rPr>
                <w:lang w:eastAsia="pt-BR"/>
              </w:rPr>
              <w:t>Cloreto de amônio - fumos</w:t>
            </w:r>
          </w:p>
        </w:tc>
      </w:tr>
      <w:tr w:rsidR="0000113F" w14:paraId="65FA24D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86319E" w14:textId="77777777" w:rsidR="0000113F" w:rsidRDefault="004A4DE7">
            <w:pPr>
              <w:rPr>
                <w:color w:val="000000"/>
                <w:lang w:eastAsia="pt-BR"/>
              </w:rPr>
            </w:pPr>
            <w:r>
              <w:rPr>
                <w:color w:val="000000"/>
                <w:lang w:eastAsia="pt-BR"/>
              </w:rPr>
              <w:t>02.01.209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42A4DDF" w14:textId="77777777" w:rsidR="0000113F" w:rsidRDefault="004A4DE7">
            <w:pPr>
              <w:rPr>
                <w:lang w:eastAsia="pt-BR"/>
              </w:rPr>
            </w:pPr>
            <w:r>
              <w:rPr>
                <w:lang w:eastAsia="pt-BR"/>
              </w:rPr>
              <w:t>Cloreto de benzila</w:t>
            </w:r>
          </w:p>
        </w:tc>
      </w:tr>
      <w:tr w:rsidR="0000113F" w14:paraId="39801D2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8639110" w14:textId="77777777" w:rsidR="0000113F" w:rsidRDefault="004A4DE7">
            <w:pPr>
              <w:rPr>
                <w:color w:val="000000"/>
                <w:lang w:eastAsia="pt-BR"/>
              </w:rPr>
            </w:pPr>
            <w:r>
              <w:rPr>
                <w:color w:val="000000"/>
                <w:lang w:eastAsia="pt-BR"/>
              </w:rPr>
              <w:t>02.01.210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EC0E78F" w14:textId="77777777" w:rsidR="0000113F" w:rsidRDefault="004A4DE7">
            <w:pPr>
              <w:rPr>
                <w:lang w:eastAsia="pt-BR"/>
              </w:rPr>
            </w:pPr>
            <w:r>
              <w:rPr>
                <w:lang w:eastAsia="pt-BR"/>
              </w:rPr>
              <w:t>Cloreto de benzoíla</w:t>
            </w:r>
          </w:p>
        </w:tc>
      </w:tr>
      <w:tr w:rsidR="0000113F" w14:paraId="38B37EF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EA866F" w14:textId="77777777" w:rsidR="0000113F" w:rsidRDefault="004A4DE7">
            <w:pPr>
              <w:rPr>
                <w:color w:val="000000"/>
                <w:lang w:eastAsia="pt-BR"/>
              </w:rPr>
            </w:pPr>
            <w:r>
              <w:rPr>
                <w:color w:val="000000"/>
                <w:lang w:eastAsia="pt-BR"/>
              </w:rPr>
              <w:t>02.01.211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A340512" w14:textId="77777777" w:rsidR="0000113F" w:rsidRDefault="004A4DE7">
            <w:pPr>
              <w:rPr>
                <w:lang w:eastAsia="pt-BR"/>
              </w:rPr>
            </w:pPr>
            <w:r>
              <w:rPr>
                <w:lang w:eastAsia="pt-BR"/>
              </w:rPr>
              <w:t>Cloreto de carbonila</w:t>
            </w:r>
          </w:p>
        </w:tc>
      </w:tr>
      <w:tr w:rsidR="0000113F" w14:paraId="19922DC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1A00F9" w14:textId="77777777" w:rsidR="0000113F" w:rsidRDefault="004A4DE7">
            <w:pPr>
              <w:rPr>
                <w:color w:val="000000"/>
                <w:lang w:eastAsia="pt-BR"/>
              </w:rPr>
            </w:pPr>
            <w:r>
              <w:rPr>
                <w:color w:val="000000"/>
                <w:lang w:eastAsia="pt-BR"/>
              </w:rPr>
              <w:t>02.01.212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A44259" w14:textId="77777777" w:rsidR="0000113F" w:rsidRDefault="004A4DE7">
            <w:pPr>
              <w:rPr>
                <w:lang w:eastAsia="pt-BR"/>
              </w:rPr>
            </w:pPr>
            <w:r>
              <w:rPr>
                <w:lang w:eastAsia="pt-BR"/>
              </w:rPr>
              <w:t>Cloreto de cianogênio</w:t>
            </w:r>
          </w:p>
        </w:tc>
      </w:tr>
      <w:tr w:rsidR="0000113F" w14:paraId="778D783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7F2A574" w14:textId="77777777" w:rsidR="0000113F" w:rsidRDefault="004A4DE7">
            <w:pPr>
              <w:rPr>
                <w:color w:val="000000"/>
                <w:lang w:eastAsia="pt-BR"/>
              </w:rPr>
            </w:pPr>
            <w:r>
              <w:rPr>
                <w:color w:val="000000"/>
                <w:lang w:eastAsia="pt-BR"/>
              </w:rPr>
              <w:t>02.01.213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C2002C" w14:textId="77777777" w:rsidR="0000113F" w:rsidRDefault="004A4DE7">
            <w:pPr>
              <w:rPr>
                <w:lang w:eastAsia="pt-BR"/>
              </w:rPr>
            </w:pPr>
            <w:r>
              <w:rPr>
                <w:lang w:eastAsia="pt-BR"/>
              </w:rPr>
              <w:t>Cloreto de cloroacetila</w:t>
            </w:r>
          </w:p>
        </w:tc>
      </w:tr>
      <w:tr w:rsidR="0000113F" w14:paraId="7A1FCDD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48D256" w14:textId="77777777" w:rsidR="0000113F" w:rsidRDefault="004A4DE7">
            <w:pPr>
              <w:rPr>
                <w:color w:val="000000"/>
                <w:lang w:eastAsia="pt-BR"/>
              </w:rPr>
            </w:pPr>
            <w:r>
              <w:rPr>
                <w:color w:val="000000"/>
                <w:lang w:eastAsia="pt-BR"/>
              </w:rPr>
              <w:t>02.01.214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9B9DB53" w14:textId="77777777" w:rsidR="0000113F" w:rsidRDefault="004A4DE7">
            <w:pPr>
              <w:rPr>
                <w:lang w:eastAsia="pt-BR"/>
              </w:rPr>
            </w:pPr>
            <w:r>
              <w:rPr>
                <w:lang w:eastAsia="pt-BR"/>
              </w:rPr>
              <w:t>Cloreto de cromila</w:t>
            </w:r>
          </w:p>
        </w:tc>
      </w:tr>
      <w:tr w:rsidR="0000113F" w14:paraId="70451A3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280D37" w14:textId="77777777" w:rsidR="0000113F" w:rsidRDefault="004A4DE7">
            <w:pPr>
              <w:rPr>
                <w:color w:val="000000"/>
                <w:lang w:eastAsia="pt-BR"/>
              </w:rPr>
            </w:pPr>
            <w:r>
              <w:rPr>
                <w:color w:val="000000"/>
                <w:lang w:eastAsia="pt-BR"/>
              </w:rPr>
              <w:t>02.01.215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88FD0AB" w14:textId="77777777" w:rsidR="0000113F" w:rsidRDefault="004A4DE7">
            <w:pPr>
              <w:rPr>
                <w:lang w:eastAsia="pt-BR"/>
              </w:rPr>
            </w:pPr>
            <w:r>
              <w:rPr>
                <w:lang w:eastAsia="pt-BR"/>
              </w:rPr>
              <w:t>Cloreto de dimetil carbamoila</w:t>
            </w:r>
          </w:p>
        </w:tc>
      </w:tr>
      <w:tr w:rsidR="0000113F" w14:paraId="00C3794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0BB7FA" w14:textId="77777777" w:rsidR="0000113F" w:rsidRDefault="004A4DE7">
            <w:pPr>
              <w:rPr>
                <w:color w:val="000000"/>
                <w:lang w:eastAsia="pt-BR"/>
              </w:rPr>
            </w:pPr>
            <w:r>
              <w:rPr>
                <w:color w:val="000000"/>
                <w:lang w:eastAsia="pt-BR"/>
              </w:rPr>
              <w:t>02.01.216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A9DBF5F" w14:textId="77777777" w:rsidR="0000113F" w:rsidRDefault="004A4DE7">
            <w:pPr>
              <w:rPr>
                <w:lang w:eastAsia="pt-BR"/>
              </w:rPr>
            </w:pPr>
            <w:r>
              <w:rPr>
                <w:lang w:eastAsia="pt-BR"/>
              </w:rPr>
              <w:t>Cloreto de enxofre</w:t>
            </w:r>
          </w:p>
        </w:tc>
      </w:tr>
      <w:tr w:rsidR="0000113F" w14:paraId="4AAEA59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610637F" w14:textId="77777777" w:rsidR="0000113F" w:rsidRDefault="004A4DE7">
            <w:pPr>
              <w:rPr>
                <w:color w:val="000000"/>
                <w:lang w:eastAsia="pt-BR"/>
              </w:rPr>
            </w:pPr>
            <w:r>
              <w:rPr>
                <w:color w:val="000000"/>
                <w:lang w:eastAsia="pt-BR"/>
              </w:rPr>
              <w:t>02.01.217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DC5DCA7" w14:textId="77777777" w:rsidR="0000113F" w:rsidRDefault="004A4DE7">
            <w:pPr>
              <w:rPr>
                <w:lang w:eastAsia="pt-BR"/>
              </w:rPr>
            </w:pPr>
            <w:r>
              <w:rPr>
                <w:lang w:eastAsia="pt-BR"/>
              </w:rPr>
              <w:t>Cloreto de etila</w:t>
            </w:r>
          </w:p>
        </w:tc>
      </w:tr>
      <w:tr w:rsidR="0000113F" w14:paraId="52CC30E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9148C05" w14:textId="77777777" w:rsidR="0000113F" w:rsidRDefault="004A4DE7">
            <w:pPr>
              <w:rPr>
                <w:color w:val="000000"/>
                <w:lang w:eastAsia="pt-BR"/>
              </w:rPr>
            </w:pPr>
            <w:r>
              <w:rPr>
                <w:color w:val="000000"/>
                <w:lang w:eastAsia="pt-BR"/>
              </w:rPr>
              <w:t>02.01.218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44C6BB1" w14:textId="77777777" w:rsidR="0000113F" w:rsidRDefault="004A4DE7">
            <w:pPr>
              <w:rPr>
                <w:lang w:eastAsia="pt-BR"/>
              </w:rPr>
            </w:pPr>
            <w:r>
              <w:rPr>
                <w:lang w:eastAsia="pt-BR"/>
              </w:rPr>
              <w:t>Cloreto de fenila</w:t>
            </w:r>
          </w:p>
        </w:tc>
      </w:tr>
      <w:tr w:rsidR="0000113F" w14:paraId="4D8710D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E7CF252" w14:textId="77777777" w:rsidR="0000113F" w:rsidRDefault="004A4DE7">
            <w:pPr>
              <w:rPr>
                <w:color w:val="000000"/>
                <w:lang w:eastAsia="pt-BR"/>
              </w:rPr>
            </w:pPr>
            <w:r>
              <w:rPr>
                <w:color w:val="000000"/>
                <w:lang w:eastAsia="pt-BR"/>
              </w:rPr>
              <w:t>02.01.219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A691CEB" w14:textId="77777777" w:rsidR="0000113F" w:rsidRDefault="004A4DE7">
            <w:pPr>
              <w:rPr>
                <w:lang w:eastAsia="pt-BR"/>
              </w:rPr>
            </w:pPr>
            <w:r>
              <w:rPr>
                <w:lang w:eastAsia="pt-BR"/>
              </w:rPr>
              <w:t>Cloreto de hidrogênio</w:t>
            </w:r>
          </w:p>
        </w:tc>
      </w:tr>
      <w:tr w:rsidR="0000113F" w14:paraId="5CAC259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9E5ED9" w14:textId="77777777" w:rsidR="0000113F" w:rsidRDefault="004A4DE7">
            <w:pPr>
              <w:rPr>
                <w:color w:val="000000"/>
                <w:lang w:eastAsia="pt-BR"/>
              </w:rPr>
            </w:pPr>
            <w:r>
              <w:rPr>
                <w:color w:val="000000"/>
                <w:lang w:eastAsia="pt-BR"/>
              </w:rPr>
              <w:t>02.01.220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3A99B00" w14:textId="77777777" w:rsidR="0000113F" w:rsidRDefault="004A4DE7">
            <w:pPr>
              <w:rPr>
                <w:lang w:eastAsia="pt-BR"/>
              </w:rPr>
            </w:pPr>
            <w:r>
              <w:rPr>
                <w:lang w:eastAsia="pt-BR"/>
              </w:rPr>
              <w:t>Cloreto de metila</w:t>
            </w:r>
          </w:p>
        </w:tc>
      </w:tr>
      <w:tr w:rsidR="0000113F" w14:paraId="54D5871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2BF756" w14:textId="77777777" w:rsidR="0000113F" w:rsidRDefault="004A4DE7">
            <w:pPr>
              <w:rPr>
                <w:color w:val="000000"/>
                <w:lang w:eastAsia="pt-BR"/>
              </w:rPr>
            </w:pPr>
            <w:r>
              <w:rPr>
                <w:color w:val="000000"/>
                <w:lang w:eastAsia="pt-BR"/>
              </w:rPr>
              <w:t>02.01.221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8BC8F62" w14:textId="77777777" w:rsidR="0000113F" w:rsidRDefault="004A4DE7">
            <w:pPr>
              <w:rPr>
                <w:lang w:eastAsia="pt-BR"/>
              </w:rPr>
            </w:pPr>
            <w:r>
              <w:rPr>
                <w:lang w:eastAsia="pt-BR"/>
              </w:rPr>
              <w:t>Cloreto de metileno</w:t>
            </w:r>
          </w:p>
        </w:tc>
      </w:tr>
      <w:tr w:rsidR="0000113F" w14:paraId="79086E9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ABFA5C" w14:textId="77777777" w:rsidR="0000113F" w:rsidRDefault="004A4DE7">
            <w:pPr>
              <w:rPr>
                <w:color w:val="000000"/>
                <w:lang w:eastAsia="pt-BR"/>
              </w:rPr>
            </w:pPr>
            <w:r>
              <w:rPr>
                <w:color w:val="000000"/>
                <w:lang w:eastAsia="pt-BR"/>
              </w:rPr>
              <w:t>02.01.222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6B06B12" w14:textId="77777777" w:rsidR="0000113F" w:rsidRDefault="004A4DE7">
            <w:pPr>
              <w:rPr>
                <w:lang w:eastAsia="pt-BR"/>
              </w:rPr>
            </w:pPr>
            <w:r>
              <w:rPr>
                <w:lang w:eastAsia="pt-BR"/>
              </w:rPr>
              <w:t>Cloreto de polivinila</w:t>
            </w:r>
          </w:p>
        </w:tc>
      </w:tr>
      <w:tr w:rsidR="0000113F" w14:paraId="6202751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87D459" w14:textId="77777777" w:rsidR="0000113F" w:rsidRDefault="004A4DE7">
            <w:pPr>
              <w:rPr>
                <w:color w:val="000000"/>
                <w:lang w:eastAsia="pt-BR"/>
              </w:rPr>
            </w:pPr>
            <w:r>
              <w:rPr>
                <w:color w:val="000000"/>
                <w:lang w:eastAsia="pt-BR"/>
              </w:rPr>
              <w:t>02.01.223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CEA4269" w14:textId="77777777" w:rsidR="0000113F" w:rsidRDefault="004A4DE7">
            <w:pPr>
              <w:rPr>
                <w:lang w:eastAsia="pt-BR"/>
              </w:rPr>
            </w:pPr>
            <w:r>
              <w:rPr>
                <w:lang w:eastAsia="pt-BR"/>
              </w:rPr>
              <w:t>Cloreto de tionila</w:t>
            </w:r>
          </w:p>
        </w:tc>
      </w:tr>
      <w:tr w:rsidR="0000113F" w14:paraId="1D6672B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5296A6" w14:textId="77777777" w:rsidR="0000113F" w:rsidRDefault="004A4DE7">
            <w:pPr>
              <w:rPr>
                <w:color w:val="000000"/>
                <w:lang w:eastAsia="pt-BR"/>
              </w:rPr>
            </w:pPr>
            <w:r>
              <w:rPr>
                <w:color w:val="000000"/>
                <w:lang w:eastAsia="pt-BR"/>
              </w:rPr>
              <w:t>02.01.224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26A26FC" w14:textId="77777777" w:rsidR="0000113F" w:rsidRDefault="004A4DE7">
            <w:pPr>
              <w:rPr>
                <w:lang w:eastAsia="pt-BR"/>
              </w:rPr>
            </w:pPr>
            <w:r>
              <w:rPr>
                <w:lang w:eastAsia="pt-BR"/>
              </w:rPr>
              <w:t>Cloreto de vinila</w:t>
            </w:r>
          </w:p>
        </w:tc>
      </w:tr>
      <w:tr w:rsidR="0000113F" w14:paraId="56E2607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E4C39F6" w14:textId="77777777" w:rsidR="0000113F" w:rsidRDefault="004A4DE7">
            <w:pPr>
              <w:rPr>
                <w:color w:val="000000"/>
                <w:lang w:eastAsia="pt-BR"/>
              </w:rPr>
            </w:pPr>
            <w:r>
              <w:rPr>
                <w:color w:val="000000"/>
                <w:lang w:eastAsia="pt-BR"/>
              </w:rPr>
              <w:t>02.01.225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587DE4" w14:textId="77777777" w:rsidR="0000113F" w:rsidRDefault="004A4DE7">
            <w:pPr>
              <w:rPr>
                <w:lang w:eastAsia="pt-BR"/>
              </w:rPr>
            </w:pPr>
            <w:r>
              <w:rPr>
                <w:lang w:eastAsia="pt-BR"/>
              </w:rPr>
              <w:t>Cloreto de vinilideno</w:t>
            </w:r>
          </w:p>
        </w:tc>
      </w:tr>
      <w:tr w:rsidR="0000113F" w14:paraId="11C0D44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59C218E" w14:textId="77777777" w:rsidR="0000113F" w:rsidRDefault="004A4DE7">
            <w:pPr>
              <w:rPr>
                <w:color w:val="000000"/>
                <w:lang w:eastAsia="pt-BR"/>
              </w:rPr>
            </w:pPr>
            <w:r>
              <w:rPr>
                <w:color w:val="000000"/>
                <w:lang w:eastAsia="pt-BR"/>
              </w:rPr>
              <w:t>02.01.226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1C01A62" w14:textId="77777777" w:rsidR="0000113F" w:rsidRDefault="004A4DE7">
            <w:pPr>
              <w:rPr>
                <w:lang w:eastAsia="pt-BR"/>
              </w:rPr>
            </w:pPr>
            <w:r>
              <w:rPr>
                <w:lang w:eastAsia="pt-BR"/>
              </w:rPr>
              <w:t>Cloreto de zinco, fumos</w:t>
            </w:r>
          </w:p>
        </w:tc>
      </w:tr>
      <w:tr w:rsidR="0000113F" w14:paraId="409D92C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D9B935D" w14:textId="77777777" w:rsidR="0000113F" w:rsidRDefault="004A4DE7">
            <w:pPr>
              <w:rPr>
                <w:color w:val="000000"/>
                <w:lang w:eastAsia="pt-BR"/>
              </w:rPr>
            </w:pPr>
            <w:r>
              <w:rPr>
                <w:color w:val="000000"/>
                <w:lang w:eastAsia="pt-BR"/>
              </w:rPr>
              <w:t>02.01.227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47110C8" w14:textId="77777777" w:rsidR="0000113F" w:rsidRDefault="004A4DE7">
            <w:pPr>
              <w:rPr>
                <w:lang w:eastAsia="pt-BR"/>
              </w:rPr>
            </w:pPr>
            <w:r>
              <w:rPr>
                <w:lang w:eastAsia="pt-BR"/>
              </w:rPr>
              <w:t>Clornafazina</w:t>
            </w:r>
          </w:p>
        </w:tc>
      </w:tr>
      <w:tr w:rsidR="0000113F" w14:paraId="6E47D59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8140EF7" w14:textId="77777777" w:rsidR="0000113F" w:rsidRDefault="004A4DE7">
            <w:pPr>
              <w:rPr>
                <w:color w:val="000000"/>
                <w:lang w:eastAsia="pt-BR"/>
              </w:rPr>
            </w:pPr>
            <w:r>
              <w:rPr>
                <w:color w:val="000000"/>
                <w:lang w:eastAsia="pt-BR"/>
              </w:rPr>
              <w:t>02.01.228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48F088D" w14:textId="77777777" w:rsidR="0000113F" w:rsidRDefault="004A4DE7">
            <w:pPr>
              <w:rPr>
                <w:lang w:eastAsia="pt-BR"/>
              </w:rPr>
            </w:pPr>
            <w:r>
              <w:rPr>
                <w:lang w:eastAsia="pt-BR"/>
              </w:rPr>
              <w:t>Cloro</w:t>
            </w:r>
          </w:p>
        </w:tc>
      </w:tr>
      <w:tr w:rsidR="0000113F" w14:paraId="3B86862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D945C3" w14:textId="77777777" w:rsidR="0000113F" w:rsidRDefault="004A4DE7">
            <w:pPr>
              <w:rPr>
                <w:color w:val="000000"/>
                <w:lang w:eastAsia="pt-BR"/>
              </w:rPr>
            </w:pPr>
            <w:r>
              <w:rPr>
                <w:color w:val="000000"/>
                <w:lang w:eastAsia="pt-BR"/>
              </w:rPr>
              <w:t>02.01.229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E563045" w14:textId="77777777" w:rsidR="0000113F" w:rsidRDefault="004A4DE7">
            <w:pPr>
              <w:rPr>
                <w:lang w:eastAsia="pt-BR"/>
              </w:rPr>
            </w:pPr>
            <w:r>
              <w:rPr>
                <w:lang w:eastAsia="pt-BR"/>
              </w:rPr>
              <w:t>Cloroacetaldeído</w:t>
            </w:r>
          </w:p>
        </w:tc>
      </w:tr>
      <w:tr w:rsidR="0000113F" w14:paraId="134FC7B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2D58420" w14:textId="77777777" w:rsidR="0000113F" w:rsidRDefault="004A4DE7">
            <w:pPr>
              <w:rPr>
                <w:color w:val="000000"/>
                <w:lang w:eastAsia="pt-BR"/>
              </w:rPr>
            </w:pPr>
            <w:r>
              <w:rPr>
                <w:color w:val="000000"/>
                <w:lang w:eastAsia="pt-BR"/>
              </w:rPr>
              <w:t>02.01.230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43A8010" w14:textId="77777777" w:rsidR="0000113F" w:rsidRDefault="004A4DE7">
            <w:pPr>
              <w:rPr>
                <w:lang w:eastAsia="pt-BR"/>
              </w:rPr>
            </w:pPr>
            <w:r>
              <w:rPr>
                <w:lang w:eastAsia="pt-BR"/>
              </w:rPr>
              <w:t>2-Cloroacetofenona</w:t>
            </w:r>
          </w:p>
        </w:tc>
      </w:tr>
      <w:tr w:rsidR="0000113F" w14:paraId="334D47D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6AEAD5F" w14:textId="77777777" w:rsidR="0000113F" w:rsidRDefault="004A4DE7">
            <w:pPr>
              <w:rPr>
                <w:color w:val="000000"/>
                <w:lang w:eastAsia="pt-BR"/>
              </w:rPr>
            </w:pPr>
            <w:r>
              <w:rPr>
                <w:color w:val="000000"/>
                <w:lang w:eastAsia="pt-BR"/>
              </w:rPr>
              <w:t>02.01.231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3DFE30" w14:textId="77777777" w:rsidR="0000113F" w:rsidRDefault="004A4DE7">
            <w:pPr>
              <w:rPr>
                <w:lang w:eastAsia="pt-BR"/>
              </w:rPr>
            </w:pPr>
            <w:r>
              <w:rPr>
                <w:lang w:eastAsia="pt-BR"/>
              </w:rPr>
              <w:t>Cloroacetona</w:t>
            </w:r>
          </w:p>
        </w:tc>
      </w:tr>
      <w:tr w:rsidR="0000113F" w14:paraId="7024D07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C9B2C3" w14:textId="77777777" w:rsidR="0000113F" w:rsidRDefault="004A4DE7">
            <w:pPr>
              <w:rPr>
                <w:color w:val="000000"/>
                <w:lang w:eastAsia="pt-BR"/>
              </w:rPr>
            </w:pPr>
            <w:r>
              <w:rPr>
                <w:color w:val="000000"/>
                <w:lang w:eastAsia="pt-BR"/>
              </w:rPr>
              <w:t>02.01.232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2DBAA65" w14:textId="77777777" w:rsidR="0000113F" w:rsidRDefault="004A4DE7">
            <w:pPr>
              <w:rPr>
                <w:lang w:eastAsia="pt-BR"/>
              </w:rPr>
            </w:pPr>
            <w:r>
              <w:rPr>
                <w:lang w:eastAsia="pt-BR"/>
              </w:rPr>
              <w:t>Cloroambucil</w:t>
            </w:r>
          </w:p>
        </w:tc>
      </w:tr>
      <w:tr w:rsidR="0000113F" w14:paraId="16A5C85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F5D3A52" w14:textId="77777777" w:rsidR="0000113F" w:rsidRDefault="004A4DE7">
            <w:pPr>
              <w:rPr>
                <w:color w:val="000000"/>
                <w:lang w:eastAsia="pt-BR"/>
              </w:rPr>
            </w:pPr>
            <w:r>
              <w:rPr>
                <w:color w:val="000000"/>
                <w:lang w:eastAsia="pt-BR"/>
              </w:rPr>
              <w:t>02.01.233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6932957" w14:textId="77777777" w:rsidR="0000113F" w:rsidRDefault="004A4DE7">
            <w:pPr>
              <w:rPr>
                <w:lang w:eastAsia="pt-BR"/>
              </w:rPr>
            </w:pPr>
            <w:r>
              <w:rPr>
                <w:lang w:eastAsia="pt-BR"/>
              </w:rPr>
              <w:t>Clorobenzeno</w:t>
            </w:r>
          </w:p>
        </w:tc>
      </w:tr>
      <w:tr w:rsidR="0000113F" w14:paraId="56ACE59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04AF36" w14:textId="77777777" w:rsidR="0000113F" w:rsidRDefault="004A4DE7">
            <w:pPr>
              <w:rPr>
                <w:color w:val="000000"/>
                <w:lang w:eastAsia="pt-BR"/>
              </w:rPr>
            </w:pPr>
            <w:r>
              <w:rPr>
                <w:color w:val="000000"/>
                <w:lang w:eastAsia="pt-BR"/>
              </w:rPr>
              <w:t>02.01.234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BC2AE7D" w14:textId="77777777" w:rsidR="0000113F" w:rsidRDefault="004A4DE7">
            <w:pPr>
              <w:rPr>
                <w:lang w:eastAsia="pt-BR"/>
              </w:rPr>
            </w:pPr>
            <w:r>
              <w:rPr>
                <w:lang w:eastAsia="pt-BR"/>
              </w:rPr>
              <w:t>o-Clorobenzilideno malononitrila</w:t>
            </w:r>
          </w:p>
        </w:tc>
      </w:tr>
      <w:tr w:rsidR="0000113F" w14:paraId="15057B3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1F1FA66" w14:textId="77777777" w:rsidR="0000113F" w:rsidRDefault="004A4DE7">
            <w:pPr>
              <w:rPr>
                <w:color w:val="000000"/>
                <w:lang w:eastAsia="pt-BR"/>
              </w:rPr>
            </w:pPr>
            <w:r>
              <w:rPr>
                <w:color w:val="000000"/>
                <w:lang w:eastAsia="pt-BR"/>
              </w:rPr>
              <w:lastRenderedPageBreak/>
              <w:t>02.01.235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B1FFBA2" w14:textId="77777777" w:rsidR="0000113F" w:rsidRDefault="004A4DE7">
            <w:pPr>
              <w:rPr>
                <w:lang w:eastAsia="pt-BR"/>
              </w:rPr>
            </w:pPr>
            <w:r>
              <w:rPr>
                <w:lang w:eastAsia="pt-BR"/>
              </w:rPr>
              <w:t>Clorobromometano</w:t>
            </w:r>
          </w:p>
        </w:tc>
      </w:tr>
      <w:tr w:rsidR="0000113F" w14:paraId="5C9F17D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E551FD6" w14:textId="77777777" w:rsidR="0000113F" w:rsidRDefault="004A4DE7">
            <w:pPr>
              <w:rPr>
                <w:color w:val="000000"/>
                <w:lang w:eastAsia="pt-BR"/>
              </w:rPr>
            </w:pPr>
            <w:r>
              <w:rPr>
                <w:color w:val="000000"/>
                <w:lang w:eastAsia="pt-BR"/>
              </w:rPr>
              <w:t>02.01.236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2B31E52" w14:textId="77777777" w:rsidR="0000113F" w:rsidRDefault="004A4DE7">
            <w:pPr>
              <w:rPr>
                <w:lang w:eastAsia="pt-BR"/>
              </w:rPr>
            </w:pPr>
            <w:r>
              <w:rPr>
                <w:lang w:eastAsia="pt-BR"/>
              </w:rPr>
              <w:t>Clorodifenil (42% de Cloro)</w:t>
            </w:r>
          </w:p>
        </w:tc>
      </w:tr>
      <w:tr w:rsidR="0000113F" w14:paraId="416B242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E635EA9" w14:textId="77777777" w:rsidR="0000113F" w:rsidRDefault="004A4DE7">
            <w:pPr>
              <w:rPr>
                <w:color w:val="000000"/>
                <w:lang w:eastAsia="pt-BR"/>
              </w:rPr>
            </w:pPr>
            <w:r>
              <w:rPr>
                <w:color w:val="000000"/>
                <w:lang w:eastAsia="pt-BR"/>
              </w:rPr>
              <w:t>02.01.237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5337062" w14:textId="77777777" w:rsidR="0000113F" w:rsidRDefault="004A4DE7">
            <w:pPr>
              <w:rPr>
                <w:lang w:eastAsia="pt-BR"/>
              </w:rPr>
            </w:pPr>
            <w:r>
              <w:rPr>
                <w:lang w:eastAsia="pt-BR"/>
              </w:rPr>
              <w:t>Clorodifenil (54% de Cloro)</w:t>
            </w:r>
          </w:p>
        </w:tc>
      </w:tr>
      <w:tr w:rsidR="0000113F" w14:paraId="5D9FA93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6571A73" w14:textId="77777777" w:rsidR="0000113F" w:rsidRDefault="004A4DE7">
            <w:pPr>
              <w:rPr>
                <w:color w:val="000000"/>
                <w:lang w:eastAsia="pt-BR"/>
              </w:rPr>
            </w:pPr>
            <w:r>
              <w:rPr>
                <w:color w:val="000000"/>
                <w:lang w:eastAsia="pt-BR"/>
              </w:rPr>
              <w:t>02.01.238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9E9AA7" w14:textId="77777777" w:rsidR="0000113F" w:rsidRDefault="004A4DE7">
            <w:pPr>
              <w:rPr>
                <w:lang w:eastAsia="pt-BR"/>
              </w:rPr>
            </w:pPr>
            <w:r>
              <w:rPr>
                <w:lang w:eastAsia="pt-BR"/>
              </w:rPr>
              <w:t>Clorodifluormetano</w:t>
            </w:r>
          </w:p>
        </w:tc>
      </w:tr>
      <w:tr w:rsidR="0000113F" w14:paraId="06A7486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2BBE28" w14:textId="77777777" w:rsidR="0000113F" w:rsidRDefault="004A4DE7">
            <w:pPr>
              <w:rPr>
                <w:color w:val="000000"/>
                <w:lang w:eastAsia="pt-BR"/>
              </w:rPr>
            </w:pPr>
            <w:r>
              <w:rPr>
                <w:color w:val="000000"/>
                <w:lang w:eastAsia="pt-BR"/>
              </w:rPr>
              <w:t>02.01.239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2AE531" w14:textId="77777777" w:rsidR="0000113F" w:rsidRDefault="004A4DE7">
            <w:pPr>
              <w:rPr>
                <w:lang w:eastAsia="pt-BR"/>
              </w:rPr>
            </w:pPr>
            <w:r>
              <w:rPr>
                <w:lang w:eastAsia="pt-BR"/>
              </w:rPr>
              <w:t>o-Cloroestireno</w:t>
            </w:r>
          </w:p>
        </w:tc>
      </w:tr>
      <w:tr w:rsidR="0000113F" w14:paraId="3758A1D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91EC83" w14:textId="77777777" w:rsidR="0000113F" w:rsidRDefault="004A4DE7">
            <w:pPr>
              <w:rPr>
                <w:color w:val="000000"/>
                <w:lang w:eastAsia="pt-BR"/>
              </w:rPr>
            </w:pPr>
            <w:r>
              <w:rPr>
                <w:color w:val="000000"/>
                <w:lang w:eastAsia="pt-BR"/>
              </w:rPr>
              <w:t>02.01.240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B2B4DE9" w14:textId="77777777" w:rsidR="0000113F" w:rsidRDefault="004A4DE7">
            <w:pPr>
              <w:rPr>
                <w:lang w:eastAsia="pt-BR"/>
              </w:rPr>
            </w:pPr>
            <w:r>
              <w:rPr>
                <w:lang w:eastAsia="pt-BR"/>
              </w:rPr>
              <w:t>Cloroetano</w:t>
            </w:r>
          </w:p>
        </w:tc>
      </w:tr>
      <w:tr w:rsidR="0000113F" w14:paraId="7B26343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E455F70" w14:textId="77777777" w:rsidR="0000113F" w:rsidRDefault="004A4DE7">
            <w:pPr>
              <w:rPr>
                <w:color w:val="000000"/>
                <w:lang w:eastAsia="pt-BR"/>
              </w:rPr>
            </w:pPr>
            <w:r>
              <w:rPr>
                <w:color w:val="000000"/>
                <w:lang w:eastAsia="pt-BR"/>
              </w:rPr>
              <w:t>02.01.241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6B3D95" w14:textId="77777777" w:rsidR="0000113F" w:rsidRDefault="004A4DE7">
            <w:pPr>
              <w:rPr>
                <w:lang w:eastAsia="pt-BR"/>
              </w:rPr>
            </w:pPr>
            <w:r>
              <w:rPr>
                <w:lang w:eastAsia="pt-BR"/>
              </w:rPr>
              <w:t>Cloroetílico</w:t>
            </w:r>
          </w:p>
        </w:tc>
      </w:tr>
      <w:tr w:rsidR="0000113F" w14:paraId="05FB101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3AD75C7" w14:textId="77777777" w:rsidR="0000113F" w:rsidRDefault="004A4DE7">
            <w:pPr>
              <w:rPr>
                <w:color w:val="000000"/>
                <w:lang w:eastAsia="pt-BR"/>
              </w:rPr>
            </w:pPr>
            <w:r>
              <w:rPr>
                <w:color w:val="000000"/>
                <w:lang w:eastAsia="pt-BR"/>
              </w:rPr>
              <w:t>02.01.242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08C007A" w14:textId="77777777" w:rsidR="0000113F" w:rsidRDefault="004A4DE7">
            <w:pPr>
              <w:rPr>
                <w:lang w:eastAsia="pt-BR"/>
              </w:rPr>
            </w:pPr>
            <w:r>
              <w:rPr>
                <w:lang w:eastAsia="pt-BR"/>
              </w:rPr>
              <w:t>Clorofórmio</w:t>
            </w:r>
          </w:p>
        </w:tc>
      </w:tr>
      <w:tr w:rsidR="0000113F" w14:paraId="1FB86D8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A58FBD" w14:textId="77777777" w:rsidR="0000113F" w:rsidRDefault="004A4DE7">
            <w:pPr>
              <w:rPr>
                <w:color w:val="000000"/>
                <w:lang w:eastAsia="pt-BR"/>
              </w:rPr>
            </w:pPr>
            <w:r>
              <w:rPr>
                <w:color w:val="000000"/>
                <w:lang w:eastAsia="pt-BR"/>
              </w:rPr>
              <w:t>02.01.243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987F46A" w14:textId="77777777" w:rsidR="0000113F" w:rsidRDefault="004A4DE7">
            <w:pPr>
              <w:rPr>
                <w:lang w:eastAsia="pt-BR"/>
              </w:rPr>
            </w:pPr>
            <w:r>
              <w:rPr>
                <w:lang w:eastAsia="pt-BR"/>
              </w:rPr>
              <w:t>1-Cloro-1-nitropropano</w:t>
            </w:r>
          </w:p>
        </w:tc>
      </w:tr>
      <w:tr w:rsidR="0000113F" w14:paraId="59DEC90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14EF13F" w14:textId="77777777" w:rsidR="0000113F" w:rsidRDefault="004A4DE7">
            <w:pPr>
              <w:rPr>
                <w:color w:val="000000"/>
                <w:lang w:eastAsia="pt-BR"/>
              </w:rPr>
            </w:pPr>
            <w:r>
              <w:rPr>
                <w:color w:val="000000"/>
                <w:lang w:eastAsia="pt-BR"/>
              </w:rPr>
              <w:t>02.01.244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C89B482" w14:textId="77777777" w:rsidR="0000113F" w:rsidRDefault="004A4DE7">
            <w:pPr>
              <w:rPr>
                <w:lang w:eastAsia="pt-BR"/>
              </w:rPr>
            </w:pPr>
            <w:r>
              <w:rPr>
                <w:lang w:eastAsia="pt-BR"/>
              </w:rPr>
              <w:t>1-Cloro-2</w:t>
            </w:r>
          </w:p>
        </w:tc>
      </w:tr>
      <w:tr w:rsidR="0000113F" w14:paraId="13B3256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2D2E2C4" w14:textId="77777777" w:rsidR="0000113F" w:rsidRDefault="004A4DE7">
            <w:pPr>
              <w:rPr>
                <w:color w:val="000000"/>
                <w:lang w:eastAsia="pt-BR"/>
              </w:rPr>
            </w:pPr>
            <w:r>
              <w:rPr>
                <w:color w:val="000000"/>
                <w:lang w:eastAsia="pt-BR"/>
              </w:rPr>
              <w:t>02.01.245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524F24" w14:textId="77777777" w:rsidR="0000113F" w:rsidRDefault="004A4DE7">
            <w:pPr>
              <w:rPr>
                <w:lang w:eastAsia="pt-BR"/>
              </w:rPr>
            </w:pPr>
            <w:r>
              <w:rPr>
                <w:lang w:eastAsia="pt-BR"/>
              </w:rPr>
              <w:t>Clorometileter</w:t>
            </w:r>
          </w:p>
        </w:tc>
      </w:tr>
      <w:tr w:rsidR="0000113F" w14:paraId="24B49C4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AE5D58" w14:textId="77777777" w:rsidR="0000113F" w:rsidRDefault="004A4DE7">
            <w:pPr>
              <w:rPr>
                <w:color w:val="000000"/>
                <w:lang w:eastAsia="pt-BR"/>
              </w:rPr>
            </w:pPr>
            <w:r>
              <w:rPr>
                <w:color w:val="000000"/>
                <w:lang w:eastAsia="pt-BR"/>
              </w:rPr>
              <w:t>02.01.246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E3FE803" w14:textId="77777777" w:rsidR="0000113F" w:rsidRDefault="004A4DE7">
            <w:pPr>
              <w:rPr>
                <w:lang w:eastAsia="pt-BR"/>
              </w:rPr>
            </w:pPr>
            <w:r>
              <w:rPr>
                <w:lang w:eastAsia="pt-BR"/>
              </w:rPr>
              <w:t>Cloropentafluoretano</w:t>
            </w:r>
          </w:p>
        </w:tc>
      </w:tr>
      <w:tr w:rsidR="0000113F" w14:paraId="3BB5320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DBF389" w14:textId="77777777" w:rsidR="0000113F" w:rsidRDefault="004A4DE7">
            <w:pPr>
              <w:rPr>
                <w:color w:val="000000"/>
                <w:lang w:eastAsia="pt-BR"/>
              </w:rPr>
            </w:pPr>
            <w:r>
              <w:rPr>
                <w:color w:val="000000"/>
                <w:lang w:eastAsia="pt-BR"/>
              </w:rPr>
              <w:t>02.01.247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41A9AE5" w14:textId="77777777" w:rsidR="0000113F" w:rsidRDefault="004A4DE7">
            <w:pPr>
              <w:rPr>
                <w:lang w:eastAsia="pt-BR"/>
              </w:rPr>
            </w:pPr>
            <w:r>
              <w:rPr>
                <w:lang w:eastAsia="pt-BR"/>
              </w:rPr>
              <w:t>Cloropicrina</w:t>
            </w:r>
          </w:p>
        </w:tc>
      </w:tr>
      <w:tr w:rsidR="0000113F" w14:paraId="56BB2F6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4C6971" w14:textId="77777777" w:rsidR="0000113F" w:rsidRDefault="004A4DE7">
            <w:pPr>
              <w:rPr>
                <w:color w:val="000000"/>
                <w:lang w:eastAsia="pt-BR"/>
              </w:rPr>
            </w:pPr>
            <w:r>
              <w:rPr>
                <w:color w:val="000000"/>
                <w:lang w:eastAsia="pt-BR"/>
              </w:rPr>
              <w:t>02.01.248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B75F169" w14:textId="77777777" w:rsidR="0000113F" w:rsidRDefault="004A4DE7">
            <w:pPr>
              <w:rPr>
                <w:lang w:eastAsia="pt-BR"/>
              </w:rPr>
            </w:pPr>
            <w:r>
              <w:rPr>
                <w:lang w:eastAsia="pt-BR"/>
              </w:rPr>
              <w:t>Cloropirifos</w:t>
            </w:r>
          </w:p>
        </w:tc>
      </w:tr>
      <w:tr w:rsidR="0000113F" w14:paraId="0459CC2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61719C0" w14:textId="77777777" w:rsidR="0000113F" w:rsidRDefault="004A4DE7">
            <w:pPr>
              <w:rPr>
                <w:color w:val="000000"/>
                <w:lang w:eastAsia="pt-BR"/>
              </w:rPr>
            </w:pPr>
            <w:r>
              <w:rPr>
                <w:color w:val="000000"/>
                <w:lang w:eastAsia="pt-BR"/>
              </w:rPr>
              <w:t>02.01.249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F43BA96" w14:textId="77777777" w:rsidR="0000113F" w:rsidRDefault="004A4DE7">
            <w:pPr>
              <w:rPr>
                <w:lang w:eastAsia="pt-BR"/>
              </w:rPr>
            </w:pPr>
            <w:r>
              <w:rPr>
                <w:lang w:eastAsia="pt-BR"/>
              </w:rPr>
              <w:t>Cloroprene</w:t>
            </w:r>
          </w:p>
        </w:tc>
      </w:tr>
      <w:tr w:rsidR="0000113F" w14:paraId="7CE6CC7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3FAE9B1" w14:textId="77777777" w:rsidR="0000113F" w:rsidRDefault="004A4DE7">
            <w:pPr>
              <w:rPr>
                <w:color w:val="000000"/>
                <w:lang w:eastAsia="pt-BR"/>
              </w:rPr>
            </w:pPr>
            <w:r>
              <w:rPr>
                <w:color w:val="000000"/>
                <w:lang w:eastAsia="pt-BR"/>
              </w:rPr>
              <w:t>02.01.250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BE3CAC5" w14:textId="77777777" w:rsidR="0000113F" w:rsidRDefault="004A4DE7">
            <w:pPr>
              <w:rPr>
                <w:lang w:eastAsia="pt-BR"/>
              </w:rPr>
            </w:pPr>
            <w:r>
              <w:rPr>
                <w:lang w:eastAsia="pt-BR"/>
              </w:rPr>
              <w:t>Cloropreno</w:t>
            </w:r>
          </w:p>
        </w:tc>
      </w:tr>
      <w:tr w:rsidR="0000113F" w14:paraId="3EA4606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D3FF150" w14:textId="77777777" w:rsidR="0000113F" w:rsidRDefault="004A4DE7">
            <w:pPr>
              <w:rPr>
                <w:color w:val="000000"/>
                <w:lang w:eastAsia="pt-BR"/>
              </w:rPr>
            </w:pPr>
            <w:r>
              <w:rPr>
                <w:color w:val="000000"/>
                <w:lang w:eastAsia="pt-BR"/>
              </w:rPr>
              <w:t>02.01.251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919677F" w14:textId="77777777" w:rsidR="0000113F" w:rsidRDefault="004A4DE7">
            <w:pPr>
              <w:rPr>
                <w:lang w:eastAsia="pt-BR"/>
              </w:rPr>
            </w:pPr>
            <w:r>
              <w:rPr>
                <w:lang w:eastAsia="pt-BR"/>
              </w:rPr>
              <w:t>ß-Cloropreno</w:t>
            </w:r>
          </w:p>
        </w:tc>
      </w:tr>
      <w:tr w:rsidR="0000113F" w14:paraId="6BC930F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31262FF" w14:textId="77777777" w:rsidR="0000113F" w:rsidRDefault="004A4DE7">
            <w:pPr>
              <w:rPr>
                <w:color w:val="000000"/>
                <w:lang w:eastAsia="pt-BR"/>
              </w:rPr>
            </w:pPr>
            <w:r>
              <w:rPr>
                <w:color w:val="000000"/>
                <w:lang w:eastAsia="pt-BR"/>
              </w:rPr>
              <w:t>02.01.252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6CB0D9" w14:textId="77777777" w:rsidR="0000113F" w:rsidRDefault="004A4DE7">
            <w:pPr>
              <w:rPr>
                <w:lang w:eastAsia="pt-BR"/>
              </w:rPr>
            </w:pPr>
            <w:r>
              <w:rPr>
                <w:lang w:eastAsia="pt-BR"/>
              </w:rPr>
              <w:t>1-Cloro-2-propanol</w:t>
            </w:r>
          </w:p>
        </w:tc>
      </w:tr>
      <w:tr w:rsidR="0000113F" w14:paraId="044FD46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069A15F" w14:textId="77777777" w:rsidR="0000113F" w:rsidRDefault="004A4DE7">
            <w:pPr>
              <w:rPr>
                <w:color w:val="000000"/>
                <w:lang w:eastAsia="pt-BR"/>
              </w:rPr>
            </w:pPr>
            <w:r>
              <w:rPr>
                <w:color w:val="000000"/>
                <w:lang w:eastAsia="pt-BR"/>
              </w:rPr>
              <w:t>02.01.253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F60815F" w14:textId="77777777" w:rsidR="0000113F" w:rsidRDefault="004A4DE7">
            <w:pPr>
              <w:rPr>
                <w:lang w:eastAsia="pt-BR"/>
              </w:rPr>
            </w:pPr>
            <w:r>
              <w:rPr>
                <w:lang w:eastAsia="pt-BR"/>
              </w:rPr>
              <w:t>2-Cloro-1-propanol</w:t>
            </w:r>
          </w:p>
        </w:tc>
      </w:tr>
      <w:tr w:rsidR="0000113F" w14:paraId="5AEBE89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5946AC8" w14:textId="77777777" w:rsidR="0000113F" w:rsidRDefault="004A4DE7">
            <w:pPr>
              <w:rPr>
                <w:color w:val="000000"/>
                <w:lang w:eastAsia="pt-BR"/>
              </w:rPr>
            </w:pPr>
            <w:r>
              <w:rPr>
                <w:color w:val="000000"/>
                <w:lang w:eastAsia="pt-BR"/>
              </w:rPr>
              <w:t>02.01.254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9D13BB2" w14:textId="77777777" w:rsidR="0000113F" w:rsidRDefault="004A4DE7">
            <w:pPr>
              <w:rPr>
                <w:lang w:eastAsia="pt-BR"/>
              </w:rPr>
            </w:pPr>
            <w:r>
              <w:rPr>
                <w:lang w:eastAsia="pt-BR"/>
              </w:rPr>
              <w:t>o-Clorotolueno</w:t>
            </w:r>
          </w:p>
        </w:tc>
      </w:tr>
      <w:tr w:rsidR="0000113F" w14:paraId="22A2EC3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747BDC8" w14:textId="77777777" w:rsidR="0000113F" w:rsidRDefault="004A4DE7">
            <w:pPr>
              <w:rPr>
                <w:color w:val="000000"/>
                <w:lang w:eastAsia="pt-BR"/>
              </w:rPr>
            </w:pPr>
            <w:r>
              <w:rPr>
                <w:color w:val="000000"/>
                <w:lang w:eastAsia="pt-BR"/>
              </w:rPr>
              <w:t>02.01.255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4866F8" w14:textId="77777777" w:rsidR="0000113F" w:rsidRDefault="004A4DE7">
            <w:pPr>
              <w:rPr>
                <w:lang w:eastAsia="pt-BR"/>
              </w:rPr>
            </w:pPr>
            <w:r>
              <w:rPr>
                <w:lang w:eastAsia="pt-BR"/>
              </w:rPr>
              <w:t>Cobalto e seus compostos inorgânicos</w:t>
            </w:r>
          </w:p>
        </w:tc>
      </w:tr>
      <w:tr w:rsidR="0000113F" w14:paraId="6A6AB74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F4DF08C" w14:textId="77777777" w:rsidR="0000113F" w:rsidRDefault="004A4DE7">
            <w:pPr>
              <w:rPr>
                <w:color w:val="000000"/>
                <w:lang w:eastAsia="pt-BR"/>
              </w:rPr>
            </w:pPr>
            <w:r>
              <w:rPr>
                <w:color w:val="000000"/>
                <w:lang w:eastAsia="pt-BR"/>
              </w:rPr>
              <w:t>02.01.256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C120586" w14:textId="77777777" w:rsidR="0000113F" w:rsidRDefault="004A4DE7">
            <w:pPr>
              <w:rPr>
                <w:lang w:eastAsia="pt-BR"/>
              </w:rPr>
            </w:pPr>
            <w:r>
              <w:rPr>
                <w:lang w:eastAsia="pt-BR"/>
              </w:rPr>
              <w:t>Cobalto carbonila</w:t>
            </w:r>
          </w:p>
        </w:tc>
      </w:tr>
      <w:tr w:rsidR="0000113F" w14:paraId="7BB76AE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B05F137" w14:textId="77777777" w:rsidR="0000113F" w:rsidRDefault="004A4DE7">
            <w:pPr>
              <w:rPr>
                <w:color w:val="000000"/>
                <w:lang w:eastAsia="pt-BR"/>
              </w:rPr>
            </w:pPr>
            <w:r>
              <w:rPr>
                <w:color w:val="000000"/>
                <w:lang w:eastAsia="pt-BR"/>
              </w:rPr>
              <w:t>02.01.257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E039D53" w14:textId="77777777" w:rsidR="0000113F" w:rsidRDefault="004A4DE7">
            <w:pPr>
              <w:rPr>
                <w:lang w:eastAsia="pt-BR"/>
              </w:rPr>
            </w:pPr>
            <w:r>
              <w:rPr>
                <w:lang w:eastAsia="pt-BR"/>
              </w:rPr>
              <w:t>Cobalto hidrocarbonila</w:t>
            </w:r>
          </w:p>
        </w:tc>
      </w:tr>
      <w:tr w:rsidR="0000113F" w14:paraId="650D1B1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68CA2B1" w14:textId="77777777" w:rsidR="0000113F" w:rsidRDefault="004A4DE7">
            <w:pPr>
              <w:rPr>
                <w:color w:val="000000"/>
                <w:lang w:eastAsia="pt-BR"/>
              </w:rPr>
            </w:pPr>
            <w:r>
              <w:rPr>
                <w:color w:val="000000"/>
                <w:lang w:eastAsia="pt-BR"/>
              </w:rPr>
              <w:t>02.01.258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C4A2F81" w14:textId="77777777" w:rsidR="0000113F" w:rsidRDefault="004A4DE7">
            <w:pPr>
              <w:rPr>
                <w:lang w:eastAsia="pt-BR"/>
              </w:rPr>
            </w:pPr>
            <w:r>
              <w:rPr>
                <w:lang w:eastAsia="pt-BR"/>
              </w:rPr>
              <w:t>Cobre</w:t>
            </w:r>
          </w:p>
        </w:tc>
      </w:tr>
      <w:tr w:rsidR="0000113F" w14:paraId="1F9ACBB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2D60AAA" w14:textId="77777777" w:rsidR="0000113F" w:rsidRDefault="004A4DE7">
            <w:pPr>
              <w:rPr>
                <w:color w:val="000000"/>
                <w:lang w:eastAsia="pt-BR"/>
              </w:rPr>
            </w:pPr>
            <w:r>
              <w:rPr>
                <w:color w:val="000000"/>
                <w:lang w:eastAsia="pt-BR"/>
              </w:rPr>
              <w:t>02.01.259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8640183" w14:textId="77777777" w:rsidR="0000113F" w:rsidRDefault="004A4DE7">
            <w:pPr>
              <w:rPr>
                <w:lang w:eastAsia="pt-BR"/>
              </w:rPr>
            </w:pPr>
            <w:r>
              <w:rPr>
                <w:lang w:eastAsia="pt-BR"/>
              </w:rPr>
              <w:t>Coumafos</w:t>
            </w:r>
          </w:p>
        </w:tc>
      </w:tr>
      <w:tr w:rsidR="0000113F" w14:paraId="4746234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0851B9F" w14:textId="77777777" w:rsidR="0000113F" w:rsidRDefault="004A4DE7">
            <w:pPr>
              <w:rPr>
                <w:color w:val="000000"/>
                <w:lang w:eastAsia="pt-BR"/>
              </w:rPr>
            </w:pPr>
            <w:r>
              <w:rPr>
                <w:color w:val="000000"/>
                <w:lang w:eastAsia="pt-BR"/>
              </w:rPr>
              <w:t>02.01.260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D815FD4" w14:textId="77777777" w:rsidR="0000113F" w:rsidRDefault="004A4DE7">
            <w:pPr>
              <w:rPr>
                <w:lang w:eastAsia="pt-BR"/>
              </w:rPr>
            </w:pPr>
            <w:r>
              <w:rPr>
                <w:lang w:eastAsia="pt-BR"/>
              </w:rPr>
              <w:t>Cresol, todos os isômeros</w:t>
            </w:r>
          </w:p>
        </w:tc>
      </w:tr>
      <w:tr w:rsidR="0000113F" w14:paraId="6F29F0B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C43DC5" w14:textId="77777777" w:rsidR="0000113F" w:rsidRDefault="004A4DE7">
            <w:pPr>
              <w:rPr>
                <w:color w:val="000000"/>
                <w:lang w:eastAsia="pt-BR"/>
              </w:rPr>
            </w:pPr>
            <w:r>
              <w:rPr>
                <w:color w:val="000000"/>
                <w:lang w:eastAsia="pt-BR"/>
              </w:rPr>
              <w:t>02.01.261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B82ACBF" w14:textId="77777777" w:rsidR="0000113F" w:rsidRDefault="004A4DE7">
            <w:pPr>
              <w:rPr>
                <w:lang w:eastAsia="pt-BR"/>
              </w:rPr>
            </w:pPr>
            <w:r>
              <w:rPr>
                <w:lang w:eastAsia="pt-BR"/>
              </w:rPr>
              <w:t>Creosoto</w:t>
            </w:r>
          </w:p>
        </w:tc>
      </w:tr>
      <w:tr w:rsidR="0000113F" w14:paraId="5A85494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050B81" w14:textId="77777777" w:rsidR="0000113F" w:rsidRDefault="004A4DE7">
            <w:pPr>
              <w:rPr>
                <w:color w:val="000000"/>
                <w:lang w:eastAsia="pt-BR"/>
              </w:rPr>
            </w:pPr>
            <w:r>
              <w:rPr>
                <w:color w:val="000000"/>
                <w:lang w:eastAsia="pt-BR"/>
              </w:rPr>
              <w:t>02.01.262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797181F" w14:textId="77777777" w:rsidR="0000113F" w:rsidRDefault="004A4DE7">
            <w:pPr>
              <w:rPr>
                <w:lang w:eastAsia="pt-BR"/>
              </w:rPr>
            </w:pPr>
            <w:r>
              <w:rPr>
                <w:lang w:eastAsia="pt-BR"/>
              </w:rPr>
              <w:t>Criseno</w:t>
            </w:r>
          </w:p>
        </w:tc>
      </w:tr>
      <w:tr w:rsidR="0000113F" w14:paraId="71B1C06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65A32B1" w14:textId="77777777" w:rsidR="0000113F" w:rsidRDefault="004A4DE7">
            <w:pPr>
              <w:rPr>
                <w:color w:val="000000"/>
                <w:lang w:eastAsia="pt-BR"/>
              </w:rPr>
            </w:pPr>
            <w:r>
              <w:rPr>
                <w:color w:val="000000"/>
                <w:lang w:eastAsia="pt-BR"/>
              </w:rPr>
              <w:t>02.01.263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D5785B9" w14:textId="77777777" w:rsidR="0000113F" w:rsidRDefault="004A4DE7">
            <w:pPr>
              <w:rPr>
                <w:lang w:eastAsia="pt-BR"/>
              </w:rPr>
            </w:pPr>
            <w:r>
              <w:rPr>
                <w:lang w:eastAsia="pt-BR"/>
              </w:rPr>
              <w:t>Cromato de terc-butila</w:t>
            </w:r>
          </w:p>
        </w:tc>
      </w:tr>
      <w:tr w:rsidR="0000113F" w14:paraId="6CD4AF0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2E2F97" w14:textId="77777777" w:rsidR="0000113F" w:rsidRDefault="004A4DE7">
            <w:pPr>
              <w:rPr>
                <w:color w:val="000000"/>
                <w:lang w:eastAsia="pt-BR"/>
              </w:rPr>
            </w:pPr>
            <w:r>
              <w:rPr>
                <w:color w:val="000000"/>
                <w:lang w:eastAsia="pt-BR"/>
              </w:rPr>
              <w:t>02.01.264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5E4927D" w14:textId="77777777" w:rsidR="0000113F" w:rsidRDefault="004A4DE7">
            <w:pPr>
              <w:rPr>
                <w:lang w:eastAsia="pt-BR"/>
              </w:rPr>
            </w:pPr>
            <w:r>
              <w:rPr>
                <w:lang w:eastAsia="pt-BR"/>
              </w:rPr>
              <w:t>Cromato de cálcio</w:t>
            </w:r>
          </w:p>
        </w:tc>
      </w:tr>
      <w:tr w:rsidR="0000113F" w14:paraId="0C67528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4CB0A3" w14:textId="77777777" w:rsidR="0000113F" w:rsidRDefault="004A4DE7">
            <w:pPr>
              <w:rPr>
                <w:color w:val="000000"/>
                <w:lang w:eastAsia="pt-BR"/>
              </w:rPr>
            </w:pPr>
            <w:r>
              <w:rPr>
                <w:color w:val="000000"/>
                <w:lang w:eastAsia="pt-BR"/>
              </w:rPr>
              <w:t>02.01.265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7211D21" w14:textId="77777777" w:rsidR="0000113F" w:rsidRDefault="004A4DE7">
            <w:pPr>
              <w:rPr>
                <w:lang w:eastAsia="pt-BR"/>
              </w:rPr>
            </w:pPr>
            <w:r>
              <w:rPr>
                <w:lang w:eastAsia="pt-BR"/>
              </w:rPr>
              <w:t>Cromato de chumbo</w:t>
            </w:r>
          </w:p>
        </w:tc>
      </w:tr>
      <w:tr w:rsidR="0000113F" w14:paraId="42F5CD9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2D4FEB2" w14:textId="77777777" w:rsidR="0000113F" w:rsidRDefault="004A4DE7">
            <w:pPr>
              <w:rPr>
                <w:color w:val="000000"/>
                <w:lang w:eastAsia="pt-BR"/>
              </w:rPr>
            </w:pPr>
            <w:r>
              <w:rPr>
                <w:color w:val="000000"/>
                <w:lang w:eastAsia="pt-BR"/>
              </w:rPr>
              <w:t>02.01.266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03BD8B7" w14:textId="77777777" w:rsidR="0000113F" w:rsidRDefault="004A4DE7">
            <w:pPr>
              <w:rPr>
                <w:lang w:eastAsia="pt-BR"/>
              </w:rPr>
            </w:pPr>
            <w:r>
              <w:rPr>
                <w:lang w:eastAsia="pt-BR"/>
              </w:rPr>
              <w:t>Cromato de estrôncio</w:t>
            </w:r>
          </w:p>
        </w:tc>
      </w:tr>
      <w:tr w:rsidR="0000113F" w14:paraId="6656569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ADD8727" w14:textId="77777777" w:rsidR="0000113F" w:rsidRDefault="004A4DE7">
            <w:pPr>
              <w:rPr>
                <w:color w:val="000000"/>
                <w:lang w:eastAsia="pt-BR"/>
              </w:rPr>
            </w:pPr>
            <w:r>
              <w:rPr>
                <w:color w:val="000000"/>
                <w:lang w:eastAsia="pt-BR"/>
              </w:rPr>
              <w:t>02.01.267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F96C6D2" w14:textId="77777777" w:rsidR="0000113F" w:rsidRDefault="004A4DE7">
            <w:pPr>
              <w:rPr>
                <w:lang w:eastAsia="pt-BR"/>
              </w:rPr>
            </w:pPr>
            <w:r>
              <w:rPr>
                <w:lang w:eastAsia="pt-BR"/>
              </w:rPr>
              <w:t>Cromatos de zinco</w:t>
            </w:r>
          </w:p>
        </w:tc>
      </w:tr>
      <w:tr w:rsidR="0000113F" w14:paraId="7C97411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9455CDD" w14:textId="77777777" w:rsidR="0000113F" w:rsidRDefault="004A4DE7">
            <w:pPr>
              <w:rPr>
                <w:color w:val="000000"/>
                <w:lang w:eastAsia="pt-BR"/>
              </w:rPr>
            </w:pPr>
            <w:r>
              <w:rPr>
                <w:color w:val="000000"/>
                <w:lang w:eastAsia="pt-BR"/>
              </w:rPr>
              <w:t>02.01.268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5085AFC" w14:textId="77777777" w:rsidR="0000113F" w:rsidRDefault="004A4DE7">
            <w:pPr>
              <w:rPr>
                <w:lang w:eastAsia="pt-BR"/>
              </w:rPr>
            </w:pPr>
            <w:r>
              <w:rPr>
                <w:lang w:eastAsia="pt-BR"/>
              </w:rPr>
              <w:t>Cromita - processamento do minério  (Cromato)</w:t>
            </w:r>
          </w:p>
        </w:tc>
      </w:tr>
      <w:tr w:rsidR="0000113F" w14:paraId="17D329A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A85356" w14:textId="77777777" w:rsidR="0000113F" w:rsidRDefault="004A4DE7">
            <w:pPr>
              <w:rPr>
                <w:color w:val="000000"/>
                <w:lang w:eastAsia="pt-BR"/>
              </w:rPr>
            </w:pPr>
            <w:r>
              <w:rPr>
                <w:color w:val="000000"/>
                <w:lang w:eastAsia="pt-BR"/>
              </w:rPr>
              <w:t>02.01.269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191F790" w14:textId="77777777" w:rsidR="0000113F" w:rsidRDefault="004A4DE7">
            <w:pPr>
              <w:rPr>
                <w:lang w:eastAsia="pt-BR"/>
              </w:rPr>
            </w:pPr>
            <w:r>
              <w:rPr>
                <w:lang w:eastAsia="pt-BR"/>
              </w:rPr>
              <w:t>Cromo e seus compostos inorgânicos</w:t>
            </w:r>
          </w:p>
        </w:tc>
      </w:tr>
      <w:tr w:rsidR="0000113F" w14:paraId="1BAEB2C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AF2ADF0" w14:textId="77777777" w:rsidR="0000113F" w:rsidRDefault="004A4DE7">
            <w:pPr>
              <w:rPr>
                <w:color w:val="000000"/>
                <w:lang w:eastAsia="pt-BR"/>
              </w:rPr>
            </w:pPr>
            <w:r>
              <w:rPr>
                <w:color w:val="000000"/>
                <w:lang w:eastAsia="pt-BR"/>
              </w:rPr>
              <w:t>02.01.270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B078CBA" w14:textId="77777777" w:rsidR="0000113F" w:rsidRDefault="004A4DE7">
            <w:pPr>
              <w:rPr>
                <w:lang w:eastAsia="pt-BR"/>
              </w:rPr>
            </w:pPr>
            <w:r>
              <w:rPr>
                <w:lang w:eastAsia="pt-BR"/>
              </w:rPr>
              <w:t>Crotonaldeído</w:t>
            </w:r>
          </w:p>
        </w:tc>
      </w:tr>
      <w:tr w:rsidR="0000113F" w14:paraId="51FC680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80D7C33" w14:textId="77777777" w:rsidR="0000113F" w:rsidRDefault="004A4DE7">
            <w:pPr>
              <w:rPr>
                <w:color w:val="000000"/>
                <w:lang w:eastAsia="pt-BR"/>
              </w:rPr>
            </w:pPr>
            <w:r>
              <w:rPr>
                <w:color w:val="000000"/>
                <w:lang w:eastAsia="pt-BR"/>
              </w:rPr>
              <w:t>02.01.271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8626653" w14:textId="77777777" w:rsidR="0000113F" w:rsidRDefault="004A4DE7">
            <w:pPr>
              <w:rPr>
                <w:lang w:eastAsia="pt-BR"/>
              </w:rPr>
            </w:pPr>
            <w:r>
              <w:rPr>
                <w:lang w:eastAsia="pt-BR"/>
              </w:rPr>
              <w:t>Crufomate</w:t>
            </w:r>
          </w:p>
        </w:tc>
      </w:tr>
      <w:tr w:rsidR="0000113F" w14:paraId="44FE6EF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B2FA145" w14:textId="77777777" w:rsidR="0000113F" w:rsidRDefault="004A4DE7">
            <w:pPr>
              <w:rPr>
                <w:color w:val="000000"/>
                <w:lang w:eastAsia="pt-BR"/>
              </w:rPr>
            </w:pPr>
            <w:r>
              <w:rPr>
                <w:color w:val="000000"/>
                <w:lang w:eastAsia="pt-BR"/>
              </w:rPr>
              <w:t>02.01.272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4AADE8" w14:textId="77777777" w:rsidR="0000113F" w:rsidRDefault="004A4DE7">
            <w:pPr>
              <w:rPr>
                <w:lang w:eastAsia="pt-BR"/>
              </w:rPr>
            </w:pPr>
            <w:r>
              <w:rPr>
                <w:lang w:eastAsia="pt-BR"/>
              </w:rPr>
              <w:t>Cumeno</w:t>
            </w:r>
          </w:p>
        </w:tc>
      </w:tr>
      <w:tr w:rsidR="0000113F" w14:paraId="3744A11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FF36007" w14:textId="77777777" w:rsidR="0000113F" w:rsidRDefault="004A4DE7">
            <w:pPr>
              <w:rPr>
                <w:color w:val="000000"/>
                <w:lang w:eastAsia="pt-BR"/>
              </w:rPr>
            </w:pPr>
            <w:r>
              <w:rPr>
                <w:color w:val="000000"/>
                <w:lang w:eastAsia="pt-BR"/>
              </w:rPr>
              <w:t>02.01.273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6B7E121" w14:textId="77777777" w:rsidR="0000113F" w:rsidRDefault="004A4DE7">
            <w:pPr>
              <w:rPr>
                <w:lang w:eastAsia="pt-BR"/>
              </w:rPr>
            </w:pPr>
            <w:r>
              <w:rPr>
                <w:lang w:eastAsia="pt-BR"/>
              </w:rPr>
              <w:t>2,4 D</w:t>
            </w:r>
          </w:p>
        </w:tc>
      </w:tr>
      <w:tr w:rsidR="0000113F" w14:paraId="58BB097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EE554C9" w14:textId="77777777" w:rsidR="0000113F" w:rsidRDefault="004A4DE7">
            <w:pPr>
              <w:rPr>
                <w:color w:val="000000"/>
                <w:lang w:eastAsia="pt-BR"/>
              </w:rPr>
            </w:pPr>
            <w:r>
              <w:rPr>
                <w:color w:val="000000"/>
                <w:lang w:eastAsia="pt-BR"/>
              </w:rPr>
              <w:t>02.01.274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EF283E7" w14:textId="77777777" w:rsidR="0000113F" w:rsidRDefault="004A4DE7">
            <w:pPr>
              <w:rPr>
                <w:lang w:eastAsia="pt-BR"/>
              </w:rPr>
            </w:pPr>
            <w:r>
              <w:rPr>
                <w:lang w:eastAsia="pt-BR"/>
              </w:rPr>
              <w:t>DDD (diclorodifenildicloretano)</w:t>
            </w:r>
          </w:p>
        </w:tc>
      </w:tr>
      <w:tr w:rsidR="0000113F" w14:paraId="0D17D6F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A65E355" w14:textId="77777777" w:rsidR="0000113F" w:rsidRDefault="004A4DE7">
            <w:pPr>
              <w:rPr>
                <w:color w:val="000000"/>
                <w:lang w:eastAsia="pt-BR"/>
              </w:rPr>
            </w:pPr>
            <w:r>
              <w:rPr>
                <w:color w:val="000000"/>
                <w:lang w:eastAsia="pt-BR"/>
              </w:rPr>
              <w:t>02.01.275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CEFEF5" w14:textId="77777777" w:rsidR="0000113F" w:rsidRDefault="004A4DE7">
            <w:pPr>
              <w:rPr>
                <w:lang w:eastAsia="pt-BR"/>
              </w:rPr>
            </w:pPr>
            <w:r>
              <w:rPr>
                <w:lang w:eastAsia="pt-BR"/>
              </w:rPr>
              <w:t>DDT</w:t>
            </w:r>
          </w:p>
        </w:tc>
      </w:tr>
      <w:tr w:rsidR="0000113F" w14:paraId="721DCE3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69FADE1" w14:textId="77777777" w:rsidR="0000113F" w:rsidRDefault="004A4DE7">
            <w:pPr>
              <w:rPr>
                <w:color w:val="000000"/>
                <w:lang w:eastAsia="pt-BR"/>
              </w:rPr>
            </w:pPr>
            <w:r>
              <w:rPr>
                <w:color w:val="000000"/>
                <w:lang w:eastAsia="pt-BR"/>
              </w:rPr>
              <w:t>02.01.276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DE8840" w14:textId="77777777" w:rsidR="0000113F" w:rsidRDefault="004A4DE7">
            <w:pPr>
              <w:rPr>
                <w:lang w:eastAsia="pt-BR"/>
              </w:rPr>
            </w:pPr>
            <w:r>
              <w:rPr>
                <w:lang w:eastAsia="pt-BR"/>
              </w:rPr>
              <w:t>Decaborano</w:t>
            </w:r>
          </w:p>
        </w:tc>
      </w:tr>
      <w:tr w:rsidR="0000113F" w14:paraId="061AE39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C7D4BC7" w14:textId="77777777" w:rsidR="0000113F" w:rsidRDefault="004A4DE7">
            <w:pPr>
              <w:rPr>
                <w:color w:val="000000"/>
                <w:lang w:eastAsia="pt-BR"/>
              </w:rPr>
            </w:pPr>
            <w:r>
              <w:rPr>
                <w:color w:val="000000"/>
                <w:lang w:eastAsia="pt-BR"/>
              </w:rPr>
              <w:t>02.01.277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DD100DC" w14:textId="77777777" w:rsidR="0000113F" w:rsidRDefault="004A4DE7">
            <w:pPr>
              <w:rPr>
                <w:lang w:eastAsia="pt-BR"/>
              </w:rPr>
            </w:pPr>
            <w:r>
              <w:rPr>
                <w:lang w:eastAsia="pt-BR"/>
              </w:rPr>
              <w:t>Demeton</w:t>
            </w:r>
          </w:p>
        </w:tc>
      </w:tr>
      <w:tr w:rsidR="0000113F" w14:paraId="6F85A68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9A18CE" w14:textId="77777777" w:rsidR="0000113F" w:rsidRDefault="004A4DE7">
            <w:pPr>
              <w:rPr>
                <w:color w:val="000000"/>
                <w:lang w:eastAsia="pt-BR"/>
              </w:rPr>
            </w:pPr>
            <w:r>
              <w:rPr>
                <w:color w:val="000000"/>
                <w:lang w:eastAsia="pt-BR"/>
              </w:rPr>
              <w:lastRenderedPageBreak/>
              <w:t>02.01.278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B687D4" w14:textId="77777777" w:rsidR="0000113F" w:rsidRDefault="004A4DE7">
            <w:pPr>
              <w:rPr>
                <w:lang w:eastAsia="pt-BR"/>
              </w:rPr>
            </w:pPr>
            <w:r>
              <w:rPr>
                <w:lang w:eastAsia="pt-BR"/>
              </w:rPr>
              <w:t>Demeton-S-metila</w:t>
            </w:r>
          </w:p>
        </w:tc>
      </w:tr>
      <w:tr w:rsidR="0000113F" w14:paraId="22E59BC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5538DEB" w14:textId="77777777" w:rsidR="0000113F" w:rsidRDefault="004A4DE7">
            <w:pPr>
              <w:rPr>
                <w:color w:val="000000"/>
                <w:lang w:eastAsia="pt-BR"/>
              </w:rPr>
            </w:pPr>
            <w:r>
              <w:rPr>
                <w:color w:val="000000"/>
                <w:lang w:eastAsia="pt-BR"/>
              </w:rPr>
              <w:t>02.01.279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17865C9" w14:textId="77777777" w:rsidR="0000113F" w:rsidRDefault="004A4DE7">
            <w:pPr>
              <w:rPr>
                <w:lang w:eastAsia="pt-BR"/>
              </w:rPr>
            </w:pPr>
            <w:r>
              <w:rPr>
                <w:lang w:eastAsia="pt-BR"/>
              </w:rPr>
              <w:t>Destilação do alcatrão de hulha</w:t>
            </w:r>
          </w:p>
        </w:tc>
      </w:tr>
      <w:tr w:rsidR="0000113F" w14:paraId="55A686C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D95C6E8" w14:textId="77777777" w:rsidR="0000113F" w:rsidRDefault="004A4DE7">
            <w:pPr>
              <w:rPr>
                <w:color w:val="000000"/>
                <w:lang w:eastAsia="pt-BR"/>
              </w:rPr>
            </w:pPr>
            <w:r>
              <w:rPr>
                <w:color w:val="000000"/>
                <w:lang w:eastAsia="pt-BR"/>
              </w:rPr>
              <w:t>02.01.280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FC932A" w14:textId="77777777" w:rsidR="0000113F" w:rsidRDefault="004A4DE7">
            <w:pPr>
              <w:rPr>
                <w:lang w:eastAsia="pt-BR"/>
              </w:rPr>
            </w:pPr>
            <w:r>
              <w:rPr>
                <w:lang w:eastAsia="pt-BR"/>
              </w:rPr>
              <w:t>Diacetil</w:t>
            </w:r>
          </w:p>
        </w:tc>
      </w:tr>
      <w:tr w:rsidR="0000113F" w14:paraId="5A5241D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08D55EF" w14:textId="77777777" w:rsidR="0000113F" w:rsidRDefault="004A4DE7">
            <w:pPr>
              <w:rPr>
                <w:color w:val="000000"/>
                <w:lang w:eastAsia="pt-BR"/>
              </w:rPr>
            </w:pPr>
            <w:r>
              <w:rPr>
                <w:color w:val="000000"/>
                <w:lang w:eastAsia="pt-BR"/>
              </w:rPr>
              <w:t>02.01.281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926A343" w14:textId="77777777" w:rsidR="0000113F" w:rsidRDefault="004A4DE7">
            <w:pPr>
              <w:rPr>
                <w:lang w:eastAsia="pt-BR"/>
              </w:rPr>
            </w:pPr>
            <w:r>
              <w:rPr>
                <w:lang w:eastAsia="pt-BR"/>
              </w:rPr>
              <w:t>Diacetona álcool</w:t>
            </w:r>
          </w:p>
        </w:tc>
      </w:tr>
      <w:tr w:rsidR="0000113F" w14:paraId="6205C60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0B4C2BA" w14:textId="77777777" w:rsidR="0000113F" w:rsidRDefault="004A4DE7">
            <w:pPr>
              <w:rPr>
                <w:color w:val="000000"/>
                <w:lang w:eastAsia="pt-BR"/>
              </w:rPr>
            </w:pPr>
            <w:r>
              <w:rPr>
                <w:color w:val="000000"/>
                <w:lang w:eastAsia="pt-BR"/>
              </w:rPr>
              <w:t>02.01.282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9F2971" w14:textId="77777777" w:rsidR="0000113F" w:rsidRDefault="004A4DE7">
            <w:pPr>
              <w:rPr>
                <w:lang w:eastAsia="pt-BR"/>
              </w:rPr>
            </w:pPr>
            <w:r>
              <w:rPr>
                <w:lang w:eastAsia="pt-BR"/>
              </w:rPr>
              <w:t>Diamina</w:t>
            </w:r>
          </w:p>
        </w:tc>
      </w:tr>
      <w:tr w:rsidR="0000113F" w14:paraId="590CA25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28A6BDC" w14:textId="77777777" w:rsidR="0000113F" w:rsidRDefault="004A4DE7">
            <w:pPr>
              <w:rPr>
                <w:color w:val="000000"/>
                <w:lang w:eastAsia="pt-BR"/>
              </w:rPr>
            </w:pPr>
            <w:r>
              <w:rPr>
                <w:color w:val="000000"/>
                <w:lang w:eastAsia="pt-BR"/>
              </w:rPr>
              <w:t>02.01.283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35899AE" w14:textId="77777777" w:rsidR="0000113F" w:rsidRDefault="004A4DE7">
            <w:pPr>
              <w:rPr>
                <w:lang w:eastAsia="pt-BR"/>
              </w:rPr>
            </w:pPr>
            <w:r>
              <w:rPr>
                <w:lang w:eastAsia="pt-BR"/>
              </w:rPr>
              <w:t>α,α'Diamina m-xileno</w:t>
            </w:r>
          </w:p>
        </w:tc>
      </w:tr>
      <w:tr w:rsidR="0000113F" w14:paraId="3337F53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BCE6A7" w14:textId="77777777" w:rsidR="0000113F" w:rsidRDefault="004A4DE7">
            <w:pPr>
              <w:rPr>
                <w:color w:val="000000"/>
                <w:lang w:eastAsia="pt-BR"/>
              </w:rPr>
            </w:pPr>
            <w:r>
              <w:rPr>
                <w:color w:val="000000"/>
                <w:lang w:eastAsia="pt-BR"/>
              </w:rPr>
              <w:t>02.01.284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DE988F4" w14:textId="77777777" w:rsidR="0000113F" w:rsidRDefault="004A4DE7">
            <w:pPr>
              <w:rPr>
                <w:lang w:eastAsia="pt-BR"/>
              </w:rPr>
            </w:pPr>
            <w:r>
              <w:rPr>
                <w:lang w:eastAsia="pt-BR"/>
              </w:rPr>
              <w:t>Dianizidina</w:t>
            </w:r>
          </w:p>
        </w:tc>
      </w:tr>
      <w:tr w:rsidR="0000113F" w14:paraId="1AAD37F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C84E6D" w14:textId="77777777" w:rsidR="0000113F" w:rsidRDefault="004A4DE7">
            <w:pPr>
              <w:rPr>
                <w:color w:val="000000"/>
                <w:lang w:eastAsia="pt-BR"/>
              </w:rPr>
            </w:pPr>
            <w:r>
              <w:rPr>
                <w:color w:val="000000"/>
                <w:lang w:eastAsia="pt-BR"/>
              </w:rPr>
              <w:t>02.01.285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3756B97" w14:textId="77777777" w:rsidR="0000113F" w:rsidRDefault="004A4DE7">
            <w:pPr>
              <w:rPr>
                <w:lang w:eastAsia="pt-BR"/>
              </w:rPr>
            </w:pPr>
            <w:r>
              <w:rPr>
                <w:lang w:eastAsia="pt-BR"/>
              </w:rPr>
              <w:t>Diazinon</w:t>
            </w:r>
          </w:p>
        </w:tc>
      </w:tr>
      <w:tr w:rsidR="0000113F" w14:paraId="433410D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494D89" w14:textId="77777777" w:rsidR="0000113F" w:rsidRDefault="004A4DE7">
            <w:pPr>
              <w:rPr>
                <w:color w:val="000000"/>
                <w:lang w:eastAsia="pt-BR"/>
              </w:rPr>
            </w:pPr>
            <w:r>
              <w:rPr>
                <w:color w:val="000000"/>
                <w:lang w:eastAsia="pt-BR"/>
              </w:rPr>
              <w:t>02.01.286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3040D5" w14:textId="77777777" w:rsidR="0000113F" w:rsidRDefault="004A4DE7">
            <w:pPr>
              <w:rPr>
                <w:lang w:eastAsia="pt-BR"/>
              </w:rPr>
            </w:pPr>
            <w:r>
              <w:rPr>
                <w:lang w:eastAsia="pt-BR"/>
              </w:rPr>
              <w:t>Diazometano</w:t>
            </w:r>
          </w:p>
        </w:tc>
      </w:tr>
      <w:tr w:rsidR="0000113F" w14:paraId="7512A18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76A9F9" w14:textId="77777777" w:rsidR="0000113F" w:rsidRDefault="004A4DE7">
            <w:pPr>
              <w:rPr>
                <w:color w:val="000000"/>
                <w:lang w:eastAsia="pt-BR"/>
              </w:rPr>
            </w:pPr>
            <w:r>
              <w:rPr>
                <w:color w:val="000000"/>
                <w:lang w:eastAsia="pt-BR"/>
              </w:rPr>
              <w:t>02.01.287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6639331" w14:textId="77777777" w:rsidR="0000113F" w:rsidRDefault="004A4DE7">
            <w:pPr>
              <w:rPr>
                <w:lang w:eastAsia="pt-BR"/>
              </w:rPr>
            </w:pPr>
            <w:r>
              <w:rPr>
                <w:lang w:eastAsia="pt-BR"/>
              </w:rPr>
              <w:t>Diborano</w:t>
            </w:r>
          </w:p>
        </w:tc>
      </w:tr>
      <w:tr w:rsidR="0000113F" w14:paraId="2E727EC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6CCADDC" w14:textId="77777777" w:rsidR="0000113F" w:rsidRDefault="004A4DE7">
            <w:pPr>
              <w:rPr>
                <w:color w:val="000000"/>
                <w:lang w:eastAsia="pt-BR"/>
              </w:rPr>
            </w:pPr>
            <w:r>
              <w:rPr>
                <w:color w:val="000000"/>
                <w:lang w:eastAsia="pt-BR"/>
              </w:rPr>
              <w:t>02.01.288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36B2B4" w14:textId="77777777" w:rsidR="0000113F" w:rsidRDefault="004A4DE7">
            <w:pPr>
              <w:rPr>
                <w:lang w:eastAsia="pt-BR"/>
              </w:rPr>
            </w:pPr>
            <w:r>
              <w:rPr>
                <w:lang w:eastAsia="pt-BR"/>
              </w:rPr>
              <w:t>1,2-Dibramoetano</w:t>
            </w:r>
          </w:p>
        </w:tc>
      </w:tr>
      <w:tr w:rsidR="0000113F" w14:paraId="71235A2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9776F63" w14:textId="77777777" w:rsidR="0000113F" w:rsidRDefault="004A4DE7">
            <w:pPr>
              <w:rPr>
                <w:color w:val="000000"/>
                <w:lang w:eastAsia="pt-BR"/>
              </w:rPr>
            </w:pPr>
            <w:r>
              <w:rPr>
                <w:color w:val="000000"/>
                <w:lang w:eastAsia="pt-BR"/>
              </w:rPr>
              <w:t>02.01.289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F91EE6" w14:textId="77777777" w:rsidR="0000113F" w:rsidRDefault="004A4DE7">
            <w:pPr>
              <w:rPr>
                <w:lang w:eastAsia="pt-BR"/>
              </w:rPr>
            </w:pPr>
            <w:r>
              <w:rPr>
                <w:lang w:eastAsia="pt-BR"/>
              </w:rPr>
              <w:t>Dibrometo de etileno</w:t>
            </w:r>
          </w:p>
        </w:tc>
      </w:tr>
      <w:tr w:rsidR="0000113F" w14:paraId="5BFDE07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446B36E" w14:textId="77777777" w:rsidR="0000113F" w:rsidRDefault="004A4DE7">
            <w:pPr>
              <w:rPr>
                <w:color w:val="000000"/>
                <w:lang w:eastAsia="pt-BR"/>
              </w:rPr>
            </w:pPr>
            <w:r>
              <w:rPr>
                <w:color w:val="000000"/>
                <w:lang w:eastAsia="pt-BR"/>
              </w:rPr>
              <w:t>02.01.290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75E6963" w14:textId="77777777" w:rsidR="0000113F" w:rsidRDefault="004A4DE7">
            <w:pPr>
              <w:rPr>
                <w:lang w:eastAsia="pt-BR"/>
              </w:rPr>
            </w:pPr>
            <w:r>
              <w:rPr>
                <w:lang w:eastAsia="pt-BR"/>
              </w:rPr>
              <w:t>2-N-Dibutilaminoetanol</w:t>
            </w:r>
          </w:p>
        </w:tc>
      </w:tr>
      <w:tr w:rsidR="0000113F" w14:paraId="00AE334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9A2055" w14:textId="77777777" w:rsidR="0000113F" w:rsidRDefault="004A4DE7">
            <w:pPr>
              <w:rPr>
                <w:color w:val="000000"/>
                <w:lang w:eastAsia="pt-BR"/>
              </w:rPr>
            </w:pPr>
            <w:r>
              <w:rPr>
                <w:color w:val="000000"/>
                <w:lang w:eastAsia="pt-BR"/>
              </w:rPr>
              <w:t>02.01.291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4D73F8E" w14:textId="77777777" w:rsidR="0000113F" w:rsidRDefault="004A4DE7">
            <w:pPr>
              <w:rPr>
                <w:lang w:eastAsia="pt-BR"/>
              </w:rPr>
            </w:pPr>
            <w:r>
              <w:rPr>
                <w:lang w:eastAsia="pt-BR"/>
              </w:rPr>
              <w:t>Dibutilftalato</w:t>
            </w:r>
          </w:p>
        </w:tc>
      </w:tr>
      <w:tr w:rsidR="0000113F" w14:paraId="1C2F53E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F12A71" w14:textId="77777777" w:rsidR="0000113F" w:rsidRDefault="004A4DE7">
            <w:pPr>
              <w:rPr>
                <w:color w:val="000000"/>
                <w:lang w:eastAsia="pt-BR"/>
              </w:rPr>
            </w:pPr>
            <w:r>
              <w:rPr>
                <w:color w:val="000000"/>
                <w:lang w:eastAsia="pt-BR"/>
              </w:rPr>
              <w:t>02.01.292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F6051E" w14:textId="77777777" w:rsidR="0000113F" w:rsidRDefault="004A4DE7">
            <w:pPr>
              <w:rPr>
                <w:lang w:eastAsia="pt-BR"/>
              </w:rPr>
            </w:pPr>
            <w:r>
              <w:rPr>
                <w:lang w:eastAsia="pt-BR"/>
              </w:rPr>
              <w:t>Diciclopentadieno</w:t>
            </w:r>
          </w:p>
        </w:tc>
      </w:tr>
      <w:tr w:rsidR="0000113F" w14:paraId="1BDCEA3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EB360AB" w14:textId="77777777" w:rsidR="0000113F" w:rsidRDefault="004A4DE7">
            <w:pPr>
              <w:rPr>
                <w:color w:val="000000"/>
                <w:lang w:eastAsia="pt-BR"/>
              </w:rPr>
            </w:pPr>
            <w:r>
              <w:rPr>
                <w:color w:val="000000"/>
                <w:lang w:eastAsia="pt-BR"/>
              </w:rPr>
              <w:t>02.01.293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2907B75" w14:textId="77777777" w:rsidR="0000113F" w:rsidRDefault="004A4DE7">
            <w:pPr>
              <w:rPr>
                <w:lang w:eastAsia="pt-BR"/>
              </w:rPr>
            </w:pPr>
            <w:r>
              <w:rPr>
                <w:lang w:eastAsia="pt-BR"/>
              </w:rPr>
              <w:t>1,1 Dicloreotileno</w:t>
            </w:r>
          </w:p>
        </w:tc>
      </w:tr>
      <w:tr w:rsidR="0000113F" w14:paraId="48F7C87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512B227" w14:textId="77777777" w:rsidR="0000113F" w:rsidRDefault="004A4DE7">
            <w:pPr>
              <w:rPr>
                <w:color w:val="000000"/>
                <w:lang w:eastAsia="pt-BR"/>
              </w:rPr>
            </w:pPr>
            <w:r>
              <w:rPr>
                <w:color w:val="000000"/>
                <w:lang w:eastAsia="pt-BR"/>
              </w:rPr>
              <w:t>02.01.294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949380B" w14:textId="77777777" w:rsidR="0000113F" w:rsidRDefault="004A4DE7">
            <w:pPr>
              <w:rPr>
                <w:lang w:eastAsia="pt-BR"/>
              </w:rPr>
            </w:pPr>
            <w:r>
              <w:rPr>
                <w:lang w:eastAsia="pt-BR"/>
              </w:rPr>
              <w:t>Dicloreto de etileno</w:t>
            </w:r>
          </w:p>
        </w:tc>
      </w:tr>
      <w:tr w:rsidR="0000113F" w14:paraId="2CE9693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4D2B8ED" w14:textId="77777777" w:rsidR="0000113F" w:rsidRDefault="004A4DE7">
            <w:pPr>
              <w:rPr>
                <w:color w:val="000000"/>
                <w:lang w:eastAsia="pt-BR"/>
              </w:rPr>
            </w:pPr>
            <w:r>
              <w:rPr>
                <w:color w:val="000000"/>
                <w:lang w:eastAsia="pt-BR"/>
              </w:rPr>
              <w:t>02.01.295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0D3651" w14:textId="77777777" w:rsidR="0000113F" w:rsidRDefault="004A4DE7">
            <w:pPr>
              <w:rPr>
                <w:lang w:eastAsia="pt-BR"/>
              </w:rPr>
            </w:pPr>
            <w:r>
              <w:rPr>
                <w:lang w:eastAsia="pt-BR"/>
              </w:rPr>
              <w:t>Dicloreto de propileno</w:t>
            </w:r>
          </w:p>
        </w:tc>
      </w:tr>
      <w:tr w:rsidR="0000113F" w14:paraId="496794C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17627C5" w14:textId="77777777" w:rsidR="0000113F" w:rsidRDefault="004A4DE7">
            <w:pPr>
              <w:rPr>
                <w:color w:val="000000"/>
                <w:lang w:eastAsia="pt-BR"/>
              </w:rPr>
            </w:pPr>
            <w:r>
              <w:rPr>
                <w:color w:val="000000"/>
                <w:lang w:eastAsia="pt-BR"/>
              </w:rPr>
              <w:t>02.01.296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CE0714D" w14:textId="77777777" w:rsidR="0000113F" w:rsidRDefault="004A4DE7">
            <w:pPr>
              <w:rPr>
                <w:lang w:eastAsia="pt-BR"/>
              </w:rPr>
            </w:pPr>
            <w:r>
              <w:rPr>
                <w:lang w:eastAsia="pt-BR"/>
              </w:rPr>
              <w:t>o-Diclorobenzeno</w:t>
            </w:r>
          </w:p>
        </w:tc>
      </w:tr>
      <w:tr w:rsidR="0000113F" w14:paraId="6E21BAE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5C36F3C" w14:textId="77777777" w:rsidR="0000113F" w:rsidRDefault="004A4DE7">
            <w:pPr>
              <w:rPr>
                <w:color w:val="000000"/>
                <w:lang w:eastAsia="pt-BR"/>
              </w:rPr>
            </w:pPr>
            <w:r>
              <w:rPr>
                <w:color w:val="000000"/>
                <w:lang w:eastAsia="pt-BR"/>
              </w:rPr>
              <w:t>02.01.297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8F1B93" w14:textId="77777777" w:rsidR="0000113F" w:rsidRDefault="004A4DE7">
            <w:pPr>
              <w:rPr>
                <w:lang w:eastAsia="pt-BR"/>
              </w:rPr>
            </w:pPr>
            <w:r>
              <w:rPr>
                <w:lang w:eastAsia="pt-BR"/>
              </w:rPr>
              <w:t>p-Diclorobenzeno</w:t>
            </w:r>
          </w:p>
        </w:tc>
      </w:tr>
      <w:tr w:rsidR="0000113F" w14:paraId="4DF4999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F0B39D5" w14:textId="77777777" w:rsidR="0000113F" w:rsidRDefault="004A4DE7">
            <w:pPr>
              <w:rPr>
                <w:color w:val="000000"/>
                <w:lang w:eastAsia="pt-BR"/>
              </w:rPr>
            </w:pPr>
            <w:r>
              <w:rPr>
                <w:color w:val="000000"/>
                <w:lang w:eastAsia="pt-BR"/>
              </w:rPr>
              <w:t>02.01.298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CB67008" w14:textId="77777777" w:rsidR="0000113F" w:rsidRDefault="004A4DE7">
            <w:pPr>
              <w:rPr>
                <w:lang w:eastAsia="pt-BR"/>
              </w:rPr>
            </w:pPr>
            <w:r>
              <w:rPr>
                <w:lang w:eastAsia="pt-BR"/>
              </w:rPr>
              <w:t>Diclorobenzidina</w:t>
            </w:r>
          </w:p>
        </w:tc>
      </w:tr>
      <w:tr w:rsidR="0000113F" w14:paraId="0A08343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BB599B7" w14:textId="77777777" w:rsidR="0000113F" w:rsidRDefault="004A4DE7">
            <w:pPr>
              <w:rPr>
                <w:color w:val="000000"/>
                <w:lang w:eastAsia="pt-BR"/>
              </w:rPr>
            </w:pPr>
            <w:r>
              <w:rPr>
                <w:color w:val="000000"/>
                <w:lang w:eastAsia="pt-BR"/>
              </w:rPr>
              <w:t>02.01.299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0D6C31E" w14:textId="77777777" w:rsidR="0000113F" w:rsidRDefault="004A4DE7">
            <w:pPr>
              <w:rPr>
                <w:lang w:eastAsia="pt-BR"/>
              </w:rPr>
            </w:pPr>
            <w:r>
              <w:rPr>
                <w:lang w:eastAsia="pt-BR"/>
              </w:rPr>
              <w:t>3,3' -Diclorobenzidina</w:t>
            </w:r>
          </w:p>
        </w:tc>
      </w:tr>
      <w:tr w:rsidR="0000113F" w14:paraId="684B9E8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C8AF92" w14:textId="77777777" w:rsidR="0000113F" w:rsidRDefault="004A4DE7">
            <w:pPr>
              <w:rPr>
                <w:color w:val="000000"/>
                <w:lang w:eastAsia="pt-BR"/>
              </w:rPr>
            </w:pPr>
            <w:r>
              <w:rPr>
                <w:color w:val="000000"/>
                <w:lang w:eastAsia="pt-BR"/>
              </w:rPr>
              <w:t>02.01.300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90462B5" w14:textId="77777777" w:rsidR="0000113F" w:rsidRDefault="004A4DE7">
            <w:pPr>
              <w:rPr>
                <w:lang w:eastAsia="pt-BR"/>
              </w:rPr>
            </w:pPr>
            <w:r>
              <w:rPr>
                <w:lang w:eastAsia="pt-BR"/>
              </w:rPr>
              <w:t>1,4-Dicloro-2-buteno</w:t>
            </w:r>
          </w:p>
        </w:tc>
      </w:tr>
      <w:tr w:rsidR="0000113F" w14:paraId="12C39B2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80DAD03" w14:textId="77777777" w:rsidR="0000113F" w:rsidRDefault="004A4DE7">
            <w:pPr>
              <w:rPr>
                <w:color w:val="000000"/>
                <w:lang w:eastAsia="pt-BR"/>
              </w:rPr>
            </w:pPr>
            <w:r>
              <w:rPr>
                <w:color w:val="000000"/>
                <w:lang w:eastAsia="pt-BR"/>
              </w:rPr>
              <w:t>02.01.301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B30B40" w14:textId="77777777" w:rsidR="0000113F" w:rsidRDefault="004A4DE7">
            <w:pPr>
              <w:rPr>
                <w:lang w:eastAsia="pt-BR"/>
              </w:rPr>
            </w:pPr>
            <w:r>
              <w:rPr>
                <w:lang w:eastAsia="pt-BR"/>
              </w:rPr>
              <w:t>Diclorodifluormetano</w:t>
            </w:r>
          </w:p>
        </w:tc>
      </w:tr>
      <w:tr w:rsidR="0000113F" w14:paraId="1F7A5C9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524C9D0" w14:textId="77777777" w:rsidR="0000113F" w:rsidRDefault="004A4DE7">
            <w:pPr>
              <w:rPr>
                <w:color w:val="000000"/>
                <w:lang w:eastAsia="pt-BR"/>
              </w:rPr>
            </w:pPr>
            <w:r>
              <w:rPr>
                <w:color w:val="000000"/>
                <w:lang w:eastAsia="pt-BR"/>
              </w:rPr>
              <w:t>02.01.302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F5F20CF" w14:textId="77777777" w:rsidR="0000113F" w:rsidRDefault="004A4DE7">
            <w:pPr>
              <w:rPr>
                <w:lang w:eastAsia="pt-BR"/>
              </w:rPr>
            </w:pPr>
            <w:r>
              <w:rPr>
                <w:lang w:eastAsia="pt-BR"/>
              </w:rPr>
              <w:t>1,3-Dicloro-5,5-dimetil hidantoina</w:t>
            </w:r>
          </w:p>
        </w:tc>
      </w:tr>
      <w:tr w:rsidR="0000113F" w14:paraId="66EF698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3E2FCC" w14:textId="77777777" w:rsidR="0000113F" w:rsidRDefault="004A4DE7">
            <w:pPr>
              <w:rPr>
                <w:color w:val="000000"/>
                <w:lang w:eastAsia="pt-BR"/>
              </w:rPr>
            </w:pPr>
            <w:r>
              <w:rPr>
                <w:color w:val="000000"/>
                <w:lang w:eastAsia="pt-BR"/>
              </w:rPr>
              <w:t>02.01.303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0BC6805" w14:textId="77777777" w:rsidR="0000113F" w:rsidRDefault="004A4DE7">
            <w:pPr>
              <w:rPr>
                <w:lang w:eastAsia="pt-BR"/>
              </w:rPr>
            </w:pPr>
            <w:r>
              <w:rPr>
                <w:lang w:eastAsia="pt-BR"/>
              </w:rPr>
              <w:t>1,1-Dicloroetano</w:t>
            </w:r>
          </w:p>
        </w:tc>
      </w:tr>
      <w:tr w:rsidR="0000113F" w14:paraId="14EA492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B00E21" w14:textId="77777777" w:rsidR="0000113F" w:rsidRDefault="004A4DE7">
            <w:pPr>
              <w:rPr>
                <w:color w:val="000000"/>
                <w:lang w:eastAsia="pt-BR"/>
              </w:rPr>
            </w:pPr>
            <w:r>
              <w:rPr>
                <w:color w:val="000000"/>
                <w:lang w:eastAsia="pt-BR"/>
              </w:rPr>
              <w:t>02.01.304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1AB04D" w14:textId="77777777" w:rsidR="0000113F" w:rsidRDefault="004A4DE7">
            <w:pPr>
              <w:rPr>
                <w:lang w:eastAsia="pt-BR"/>
              </w:rPr>
            </w:pPr>
            <w:r>
              <w:rPr>
                <w:lang w:eastAsia="pt-BR"/>
              </w:rPr>
              <w:t>1,2 Dicloroetano</w:t>
            </w:r>
          </w:p>
        </w:tc>
      </w:tr>
      <w:tr w:rsidR="0000113F" w14:paraId="5056E1F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B05F698" w14:textId="77777777" w:rsidR="0000113F" w:rsidRDefault="004A4DE7">
            <w:pPr>
              <w:rPr>
                <w:color w:val="000000"/>
                <w:lang w:eastAsia="pt-BR"/>
              </w:rPr>
            </w:pPr>
            <w:r>
              <w:rPr>
                <w:color w:val="000000"/>
                <w:lang w:eastAsia="pt-BR"/>
              </w:rPr>
              <w:t>02.01.305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ED22EB7" w14:textId="77777777" w:rsidR="0000113F" w:rsidRDefault="004A4DE7">
            <w:pPr>
              <w:rPr>
                <w:lang w:eastAsia="pt-BR"/>
              </w:rPr>
            </w:pPr>
            <w:r>
              <w:rPr>
                <w:lang w:eastAsia="pt-BR"/>
              </w:rPr>
              <w:t>1,2 Dicloroetileno, todos os isômeros</w:t>
            </w:r>
          </w:p>
        </w:tc>
      </w:tr>
      <w:tr w:rsidR="0000113F" w14:paraId="23A7F1D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26D4FC" w14:textId="77777777" w:rsidR="0000113F" w:rsidRDefault="004A4DE7">
            <w:pPr>
              <w:rPr>
                <w:color w:val="000000"/>
                <w:lang w:eastAsia="pt-BR"/>
              </w:rPr>
            </w:pPr>
            <w:r>
              <w:rPr>
                <w:color w:val="000000"/>
                <w:lang w:eastAsia="pt-BR"/>
              </w:rPr>
              <w:t>02.01.306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CC599BE" w14:textId="77777777" w:rsidR="0000113F" w:rsidRDefault="004A4DE7">
            <w:pPr>
              <w:rPr>
                <w:lang w:eastAsia="pt-BR"/>
              </w:rPr>
            </w:pPr>
            <w:r>
              <w:rPr>
                <w:lang w:eastAsia="pt-BR"/>
              </w:rPr>
              <w:t>Diclorofluormetano</w:t>
            </w:r>
          </w:p>
        </w:tc>
      </w:tr>
      <w:tr w:rsidR="0000113F" w14:paraId="6366160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CF529C1" w14:textId="77777777" w:rsidR="0000113F" w:rsidRDefault="004A4DE7">
            <w:pPr>
              <w:rPr>
                <w:color w:val="000000"/>
                <w:lang w:eastAsia="pt-BR"/>
              </w:rPr>
            </w:pPr>
            <w:r>
              <w:rPr>
                <w:color w:val="000000"/>
                <w:lang w:eastAsia="pt-BR"/>
              </w:rPr>
              <w:t>02.01.307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44FC5DA" w14:textId="77777777" w:rsidR="0000113F" w:rsidRDefault="004A4DE7">
            <w:pPr>
              <w:rPr>
                <w:lang w:eastAsia="pt-BR"/>
              </w:rPr>
            </w:pPr>
            <w:r>
              <w:rPr>
                <w:lang w:eastAsia="pt-BR"/>
              </w:rPr>
              <w:t>Diclorometano</w:t>
            </w:r>
          </w:p>
        </w:tc>
      </w:tr>
      <w:tr w:rsidR="0000113F" w14:paraId="1DCDB1C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E6828F1" w14:textId="77777777" w:rsidR="0000113F" w:rsidRDefault="004A4DE7">
            <w:pPr>
              <w:rPr>
                <w:color w:val="000000"/>
                <w:lang w:eastAsia="pt-BR"/>
              </w:rPr>
            </w:pPr>
            <w:r>
              <w:rPr>
                <w:color w:val="000000"/>
                <w:lang w:eastAsia="pt-BR"/>
              </w:rPr>
              <w:t>02.01.308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CF77EF0" w14:textId="77777777" w:rsidR="0000113F" w:rsidRDefault="004A4DE7">
            <w:pPr>
              <w:rPr>
                <w:lang w:eastAsia="pt-BR"/>
              </w:rPr>
            </w:pPr>
            <w:r>
              <w:rPr>
                <w:lang w:eastAsia="pt-BR"/>
              </w:rPr>
              <w:t>1,1-Dicloro-1-nitroetano</w:t>
            </w:r>
          </w:p>
        </w:tc>
      </w:tr>
      <w:tr w:rsidR="0000113F" w14:paraId="715F7F4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29EB0B" w14:textId="77777777" w:rsidR="0000113F" w:rsidRDefault="004A4DE7">
            <w:pPr>
              <w:rPr>
                <w:color w:val="000000"/>
                <w:lang w:eastAsia="pt-BR"/>
              </w:rPr>
            </w:pPr>
            <w:r>
              <w:rPr>
                <w:color w:val="000000"/>
                <w:lang w:eastAsia="pt-BR"/>
              </w:rPr>
              <w:t>02.01.309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E2AF757" w14:textId="77777777" w:rsidR="0000113F" w:rsidRDefault="004A4DE7">
            <w:pPr>
              <w:rPr>
                <w:lang w:eastAsia="pt-BR"/>
              </w:rPr>
            </w:pPr>
            <w:r>
              <w:rPr>
                <w:lang w:eastAsia="pt-BR"/>
              </w:rPr>
              <w:t>1,2 Dicloropropano (Dicloroacetileno)</w:t>
            </w:r>
          </w:p>
        </w:tc>
      </w:tr>
      <w:tr w:rsidR="0000113F" w14:paraId="54CDCF4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A282E2" w14:textId="77777777" w:rsidR="0000113F" w:rsidRDefault="004A4DE7">
            <w:pPr>
              <w:rPr>
                <w:color w:val="000000"/>
                <w:lang w:eastAsia="pt-BR"/>
              </w:rPr>
            </w:pPr>
            <w:r>
              <w:rPr>
                <w:color w:val="000000"/>
                <w:lang w:eastAsia="pt-BR"/>
              </w:rPr>
              <w:t>02.01.310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0840C04" w14:textId="77777777" w:rsidR="0000113F" w:rsidRDefault="004A4DE7">
            <w:pPr>
              <w:rPr>
                <w:lang w:eastAsia="pt-BR"/>
              </w:rPr>
            </w:pPr>
            <w:r>
              <w:rPr>
                <w:lang w:eastAsia="pt-BR"/>
              </w:rPr>
              <w:t>1,3-Dicloropropeno</w:t>
            </w:r>
          </w:p>
        </w:tc>
      </w:tr>
      <w:tr w:rsidR="0000113F" w14:paraId="26F5E02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69641EA" w14:textId="77777777" w:rsidR="0000113F" w:rsidRDefault="004A4DE7">
            <w:pPr>
              <w:rPr>
                <w:color w:val="000000"/>
                <w:lang w:eastAsia="pt-BR"/>
              </w:rPr>
            </w:pPr>
            <w:r>
              <w:rPr>
                <w:color w:val="000000"/>
                <w:lang w:eastAsia="pt-BR"/>
              </w:rPr>
              <w:t>02.01.311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D6BADC2" w14:textId="77777777" w:rsidR="0000113F" w:rsidRDefault="004A4DE7">
            <w:pPr>
              <w:rPr>
                <w:lang w:eastAsia="pt-BR"/>
              </w:rPr>
            </w:pPr>
            <w:r>
              <w:rPr>
                <w:lang w:eastAsia="pt-BR"/>
              </w:rPr>
              <w:t>Diclorotetrafluoretano</w:t>
            </w:r>
          </w:p>
        </w:tc>
      </w:tr>
      <w:tr w:rsidR="0000113F" w14:paraId="13E2F0A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1A497E0" w14:textId="77777777" w:rsidR="0000113F" w:rsidRDefault="004A4DE7">
            <w:pPr>
              <w:rPr>
                <w:color w:val="000000"/>
                <w:lang w:eastAsia="pt-BR"/>
              </w:rPr>
            </w:pPr>
            <w:r>
              <w:rPr>
                <w:color w:val="000000"/>
                <w:lang w:eastAsia="pt-BR"/>
              </w:rPr>
              <w:t>02.01.312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2633B33" w14:textId="77777777" w:rsidR="0000113F" w:rsidRDefault="004A4DE7">
            <w:pPr>
              <w:rPr>
                <w:lang w:eastAsia="pt-BR"/>
              </w:rPr>
            </w:pPr>
            <w:r>
              <w:rPr>
                <w:lang w:eastAsia="pt-BR"/>
              </w:rPr>
              <w:t>Diclorvos (DDVP)</w:t>
            </w:r>
          </w:p>
        </w:tc>
      </w:tr>
      <w:tr w:rsidR="0000113F" w14:paraId="20A5175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377B22" w14:textId="77777777" w:rsidR="0000113F" w:rsidRDefault="004A4DE7">
            <w:pPr>
              <w:rPr>
                <w:color w:val="000000"/>
                <w:lang w:eastAsia="pt-BR"/>
              </w:rPr>
            </w:pPr>
            <w:r>
              <w:rPr>
                <w:color w:val="000000"/>
                <w:lang w:eastAsia="pt-BR"/>
              </w:rPr>
              <w:t>02.01.313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F7B84DE" w14:textId="77777777" w:rsidR="0000113F" w:rsidRDefault="004A4DE7">
            <w:pPr>
              <w:rPr>
                <w:lang w:eastAsia="pt-BR"/>
              </w:rPr>
            </w:pPr>
            <w:r>
              <w:rPr>
                <w:lang w:eastAsia="pt-BR"/>
              </w:rPr>
              <w:t>Dicrotofós</w:t>
            </w:r>
          </w:p>
        </w:tc>
      </w:tr>
      <w:tr w:rsidR="0000113F" w14:paraId="5F3F9D5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87DEEAC" w14:textId="77777777" w:rsidR="0000113F" w:rsidRDefault="004A4DE7">
            <w:pPr>
              <w:rPr>
                <w:color w:val="000000"/>
                <w:lang w:eastAsia="pt-BR"/>
              </w:rPr>
            </w:pPr>
            <w:r>
              <w:rPr>
                <w:color w:val="000000"/>
                <w:lang w:eastAsia="pt-BR"/>
              </w:rPr>
              <w:t>02.01.314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23A3CEA" w14:textId="77777777" w:rsidR="0000113F" w:rsidRDefault="004A4DE7">
            <w:pPr>
              <w:rPr>
                <w:lang w:eastAsia="pt-BR"/>
              </w:rPr>
            </w:pPr>
            <w:r>
              <w:rPr>
                <w:lang w:eastAsia="pt-BR"/>
              </w:rPr>
              <w:t>Dieldrin</w:t>
            </w:r>
          </w:p>
        </w:tc>
      </w:tr>
      <w:tr w:rsidR="0000113F" w14:paraId="78C5D0E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85207A" w14:textId="77777777" w:rsidR="0000113F" w:rsidRDefault="004A4DE7">
            <w:pPr>
              <w:rPr>
                <w:color w:val="000000"/>
                <w:lang w:eastAsia="pt-BR"/>
              </w:rPr>
            </w:pPr>
            <w:r>
              <w:rPr>
                <w:color w:val="000000"/>
                <w:lang w:eastAsia="pt-BR"/>
              </w:rPr>
              <w:t>02.01.315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C3BAF6D" w14:textId="77777777" w:rsidR="0000113F" w:rsidRDefault="004A4DE7">
            <w:pPr>
              <w:rPr>
                <w:lang w:eastAsia="pt-BR"/>
              </w:rPr>
            </w:pPr>
            <w:r>
              <w:rPr>
                <w:lang w:eastAsia="pt-BR"/>
              </w:rPr>
              <w:t>Diesel, combustível, como hidrocarbonetos totais</w:t>
            </w:r>
          </w:p>
        </w:tc>
      </w:tr>
      <w:tr w:rsidR="0000113F" w14:paraId="30CCDEC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7EBDB66" w14:textId="77777777" w:rsidR="0000113F" w:rsidRDefault="004A4DE7">
            <w:pPr>
              <w:rPr>
                <w:color w:val="000000"/>
                <w:lang w:eastAsia="pt-BR"/>
              </w:rPr>
            </w:pPr>
            <w:r>
              <w:rPr>
                <w:color w:val="000000"/>
                <w:lang w:eastAsia="pt-BR"/>
              </w:rPr>
              <w:t>02.01.316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E4CBBCA" w14:textId="77777777" w:rsidR="0000113F" w:rsidRDefault="004A4DE7">
            <w:pPr>
              <w:rPr>
                <w:lang w:eastAsia="pt-BR"/>
              </w:rPr>
            </w:pPr>
            <w:r>
              <w:rPr>
                <w:lang w:eastAsia="pt-BR"/>
              </w:rPr>
              <w:t>Dietanolamina</w:t>
            </w:r>
          </w:p>
        </w:tc>
      </w:tr>
      <w:tr w:rsidR="0000113F" w14:paraId="3A93BA5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E8BE43E" w14:textId="77777777" w:rsidR="0000113F" w:rsidRDefault="004A4DE7">
            <w:pPr>
              <w:rPr>
                <w:color w:val="000000"/>
                <w:lang w:eastAsia="pt-BR"/>
              </w:rPr>
            </w:pPr>
            <w:r>
              <w:rPr>
                <w:color w:val="000000"/>
                <w:lang w:eastAsia="pt-BR"/>
              </w:rPr>
              <w:t>02.01.317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7BFF7D7" w14:textId="77777777" w:rsidR="0000113F" w:rsidRDefault="004A4DE7">
            <w:pPr>
              <w:rPr>
                <w:lang w:eastAsia="pt-BR"/>
              </w:rPr>
            </w:pPr>
            <w:r>
              <w:rPr>
                <w:lang w:eastAsia="pt-BR"/>
              </w:rPr>
              <w:t>Dietilamina</w:t>
            </w:r>
          </w:p>
        </w:tc>
      </w:tr>
      <w:tr w:rsidR="0000113F" w14:paraId="04B59A0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6151A8" w14:textId="77777777" w:rsidR="0000113F" w:rsidRDefault="004A4DE7">
            <w:pPr>
              <w:rPr>
                <w:color w:val="000000"/>
                <w:lang w:eastAsia="pt-BR"/>
              </w:rPr>
            </w:pPr>
            <w:r>
              <w:rPr>
                <w:color w:val="000000"/>
                <w:lang w:eastAsia="pt-BR"/>
              </w:rPr>
              <w:t>02.01.318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0868BFF" w14:textId="77777777" w:rsidR="0000113F" w:rsidRDefault="004A4DE7">
            <w:pPr>
              <w:rPr>
                <w:lang w:eastAsia="pt-BR"/>
              </w:rPr>
            </w:pPr>
            <w:r>
              <w:rPr>
                <w:lang w:eastAsia="pt-BR"/>
              </w:rPr>
              <w:t>2-Dietilaminoetanol</w:t>
            </w:r>
          </w:p>
        </w:tc>
      </w:tr>
      <w:tr w:rsidR="0000113F" w14:paraId="1066859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5E35AC2" w14:textId="77777777" w:rsidR="0000113F" w:rsidRDefault="004A4DE7">
            <w:pPr>
              <w:rPr>
                <w:color w:val="000000"/>
                <w:lang w:eastAsia="pt-BR"/>
              </w:rPr>
            </w:pPr>
            <w:r>
              <w:rPr>
                <w:color w:val="000000"/>
                <w:lang w:eastAsia="pt-BR"/>
              </w:rPr>
              <w:t>02.01.319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E1D983F" w14:textId="77777777" w:rsidR="0000113F" w:rsidRDefault="004A4DE7">
            <w:pPr>
              <w:rPr>
                <w:lang w:eastAsia="pt-BR"/>
              </w:rPr>
            </w:pPr>
            <w:r>
              <w:rPr>
                <w:lang w:eastAsia="pt-BR"/>
              </w:rPr>
              <w:t>Dietilcetona</w:t>
            </w:r>
          </w:p>
        </w:tc>
      </w:tr>
      <w:tr w:rsidR="0000113F" w14:paraId="32F100F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81F2654" w14:textId="77777777" w:rsidR="0000113F" w:rsidRDefault="004A4DE7">
            <w:pPr>
              <w:rPr>
                <w:color w:val="000000"/>
                <w:lang w:eastAsia="pt-BR"/>
              </w:rPr>
            </w:pPr>
            <w:r>
              <w:rPr>
                <w:color w:val="000000"/>
                <w:lang w:eastAsia="pt-BR"/>
              </w:rPr>
              <w:t>02.01.320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E0E3AC1" w14:textId="77777777" w:rsidR="0000113F" w:rsidRDefault="004A4DE7">
            <w:pPr>
              <w:rPr>
                <w:lang w:eastAsia="pt-BR"/>
              </w:rPr>
            </w:pPr>
            <w:r>
              <w:rPr>
                <w:lang w:eastAsia="pt-BR"/>
              </w:rPr>
              <w:t>Dietil éter</w:t>
            </w:r>
          </w:p>
        </w:tc>
      </w:tr>
      <w:tr w:rsidR="0000113F" w14:paraId="5450460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2BDD6B8" w14:textId="77777777" w:rsidR="0000113F" w:rsidRDefault="004A4DE7">
            <w:pPr>
              <w:rPr>
                <w:color w:val="000000"/>
                <w:lang w:eastAsia="pt-BR"/>
              </w:rPr>
            </w:pPr>
            <w:r>
              <w:rPr>
                <w:color w:val="000000"/>
                <w:lang w:eastAsia="pt-BR"/>
              </w:rPr>
              <w:lastRenderedPageBreak/>
              <w:t>02.01.321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7E34163" w14:textId="77777777" w:rsidR="0000113F" w:rsidRDefault="004A4DE7">
            <w:pPr>
              <w:rPr>
                <w:lang w:eastAsia="pt-BR"/>
              </w:rPr>
            </w:pPr>
            <w:r>
              <w:rPr>
                <w:lang w:eastAsia="pt-BR"/>
              </w:rPr>
              <w:t>Dietileno triamina</w:t>
            </w:r>
          </w:p>
        </w:tc>
      </w:tr>
      <w:tr w:rsidR="0000113F" w14:paraId="04B5796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9C9826" w14:textId="77777777" w:rsidR="0000113F" w:rsidRDefault="004A4DE7">
            <w:pPr>
              <w:rPr>
                <w:color w:val="000000"/>
                <w:lang w:eastAsia="pt-BR"/>
              </w:rPr>
            </w:pPr>
            <w:r>
              <w:rPr>
                <w:color w:val="000000"/>
                <w:lang w:eastAsia="pt-BR"/>
              </w:rPr>
              <w:t>02.01.322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085B674" w14:textId="77777777" w:rsidR="0000113F" w:rsidRDefault="004A4DE7">
            <w:pPr>
              <w:rPr>
                <w:lang w:eastAsia="pt-BR"/>
              </w:rPr>
            </w:pPr>
            <w:r>
              <w:rPr>
                <w:lang w:eastAsia="pt-BR"/>
              </w:rPr>
              <w:t>Dietilestil-bestrol</w:t>
            </w:r>
          </w:p>
        </w:tc>
      </w:tr>
      <w:tr w:rsidR="0000113F" w14:paraId="6FCC5A7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0FE2DAB" w14:textId="77777777" w:rsidR="0000113F" w:rsidRDefault="004A4DE7">
            <w:pPr>
              <w:rPr>
                <w:color w:val="000000"/>
                <w:lang w:eastAsia="pt-BR"/>
              </w:rPr>
            </w:pPr>
            <w:r>
              <w:rPr>
                <w:color w:val="000000"/>
                <w:lang w:eastAsia="pt-BR"/>
              </w:rPr>
              <w:t>02.01.323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22AD222" w14:textId="77777777" w:rsidR="0000113F" w:rsidRDefault="004A4DE7">
            <w:pPr>
              <w:rPr>
                <w:lang w:eastAsia="pt-BR"/>
              </w:rPr>
            </w:pPr>
            <w:r>
              <w:rPr>
                <w:lang w:eastAsia="pt-BR"/>
              </w:rPr>
              <w:t>Dietilestilbestrol</w:t>
            </w:r>
          </w:p>
        </w:tc>
      </w:tr>
      <w:tr w:rsidR="0000113F" w14:paraId="1F4B8C3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DB7414E" w14:textId="77777777" w:rsidR="0000113F" w:rsidRDefault="004A4DE7">
            <w:pPr>
              <w:rPr>
                <w:color w:val="000000"/>
                <w:lang w:eastAsia="pt-BR"/>
              </w:rPr>
            </w:pPr>
            <w:r>
              <w:rPr>
                <w:color w:val="000000"/>
                <w:lang w:eastAsia="pt-BR"/>
              </w:rPr>
              <w:t>02.01.324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A50F81F" w14:textId="77777777" w:rsidR="0000113F" w:rsidRDefault="004A4DE7">
            <w:pPr>
              <w:rPr>
                <w:lang w:eastAsia="pt-BR"/>
              </w:rPr>
            </w:pPr>
            <w:r>
              <w:rPr>
                <w:lang w:eastAsia="pt-BR"/>
              </w:rPr>
              <w:t>Dietilftalato</w:t>
            </w:r>
          </w:p>
        </w:tc>
      </w:tr>
      <w:tr w:rsidR="0000113F" w14:paraId="64E811B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4FC4DF" w14:textId="77777777" w:rsidR="0000113F" w:rsidRDefault="004A4DE7">
            <w:pPr>
              <w:rPr>
                <w:color w:val="000000"/>
                <w:lang w:eastAsia="pt-BR"/>
              </w:rPr>
            </w:pPr>
            <w:r>
              <w:rPr>
                <w:color w:val="000000"/>
                <w:lang w:eastAsia="pt-BR"/>
              </w:rPr>
              <w:t>02.01.325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406823" w14:textId="77777777" w:rsidR="0000113F" w:rsidRDefault="004A4DE7">
            <w:pPr>
              <w:rPr>
                <w:lang w:eastAsia="pt-BR"/>
              </w:rPr>
            </w:pPr>
            <w:r>
              <w:rPr>
                <w:lang w:eastAsia="pt-BR"/>
              </w:rPr>
              <w:t>Dietilsulfato</w:t>
            </w:r>
          </w:p>
        </w:tc>
      </w:tr>
      <w:tr w:rsidR="0000113F" w14:paraId="15017D4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FC247F" w14:textId="77777777" w:rsidR="0000113F" w:rsidRDefault="004A4DE7">
            <w:pPr>
              <w:rPr>
                <w:color w:val="000000"/>
                <w:lang w:eastAsia="pt-BR"/>
              </w:rPr>
            </w:pPr>
            <w:r>
              <w:rPr>
                <w:color w:val="000000"/>
                <w:lang w:eastAsia="pt-BR"/>
              </w:rPr>
              <w:t>02.01.326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510EA84" w14:textId="77777777" w:rsidR="0000113F" w:rsidRDefault="004A4DE7">
            <w:pPr>
              <w:rPr>
                <w:lang w:eastAsia="pt-BR"/>
              </w:rPr>
            </w:pPr>
            <w:r>
              <w:rPr>
                <w:lang w:eastAsia="pt-BR"/>
              </w:rPr>
              <w:t>Difenilamina</w:t>
            </w:r>
          </w:p>
        </w:tc>
      </w:tr>
      <w:tr w:rsidR="0000113F" w14:paraId="6C43FE6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52FF6E3" w14:textId="77777777" w:rsidR="0000113F" w:rsidRDefault="004A4DE7">
            <w:pPr>
              <w:rPr>
                <w:color w:val="000000"/>
                <w:lang w:eastAsia="pt-BR"/>
              </w:rPr>
            </w:pPr>
            <w:r>
              <w:rPr>
                <w:color w:val="000000"/>
                <w:lang w:eastAsia="pt-BR"/>
              </w:rPr>
              <w:t>02.01.327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C1F6A76" w14:textId="77777777" w:rsidR="0000113F" w:rsidRDefault="004A4DE7">
            <w:pPr>
              <w:rPr>
                <w:lang w:eastAsia="pt-BR"/>
              </w:rPr>
            </w:pPr>
            <w:r>
              <w:rPr>
                <w:lang w:eastAsia="pt-BR"/>
              </w:rPr>
              <w:t>Difluordibromometano</w:t>
            </w:r>
          </w:p>
        </w:tc>
      </w:tr>
      <w:tr w:rsidR="0000113F" w14:paraId="4E30379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8428A4" w14:textId="77777777" w:rsidR="0000113F" w:rsidRDefault="004A4DE7">
            <w:pPr>
              <w:rPr>
                <w:color w:val="000000"/>
                <w:lang w:eastAsia="pt-BR"/>
              </w:rPr>
            </w:pPr>
            <w:r>
              <w:rPr>
                <w:color w:val="000000"/>
                <w:lang w:eastAsia="pt-BR"/>
              </w:rPr>
              <w:t>02.01.328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417C011" w14:textId="77777777" w:rsidR="0000113F" w:rsidRDefault="004A4DE7">
            <w:pPr>
              <w:rPr>
                <w:lang w:eastAsia="pt-BR"/>
              </w:rPr>
            </w:pPr>
            <w:r>
              <w:rPr>
                <w:lang w:eastAsia="pt-BR"/>
              </w:rPr>
              <w:t>Difluoreto de oxigênio</w:t>
            </w:r>
          </w:p>
        </w:tc>
      </w:tr>
      <w:tr w:rsidR="0000113F" w14:paraId="63B78D1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AD2BAE3" w14:textId="77777777" w:rsidR="0000113F" w:rsidRDefault="004A4DE7">
            <w:pPr>
              <w:rPr>
                <w:color w:val="000000"/>
                <w:lang w:eastAsia="pt-BR"/>
              </w:rPr>
            </w:pPr>
            <w:r>
              <w:rPr>
                <w:color w:val="000000"/>
                <w:lang w:eastAsia="pt-BR"/>
              </w:rPr>
              <w:t>02.01.329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584E0F" w14:textId="77777777" w:rsidR="0000113F" w:rsidRDefault="004A4DE7">
            <w:pPr>
              <w:rPr>
                <w:lang w:eastAsia="pt-BR"/>
              </w:rPr>
            </w:pPr>
            <w:r>
              <w:rPr>
                <w:lang w:eastAsia="pt-BR"/>
              </w:rPr>
              <w:t>Dihidrocloreto de piperazina</w:t>
            </w:r>
          </w:p>
        </w:tc>
      </w:tr>
      <w:tr w:rsidR="0000113F" w14:paraId="589D52A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AD4829" w14:textId="77777777" w:rsidR="0000113F" w:rsidRDefault="004A4DE7">
            <w:pPr>
              <w:rPr>
                <w:color w:val="000000"/>
                <w:lang w:eastAsia="pt-BR"/>
              </w:rPr>
            </w:pPr>
            <w:r>
              <w:rPr>
                <w:color w:val="000000"/>
                <w:lang w:eastAsia="pt-BR"/>
              </w:rPr>
              <w:t>02.01.330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9B61054" w14:textId="77777777" w:rsidR="0000113F" w:rsidRDefault="004A4DE7">
            <w:pPr>
              <w:rPr>
                <w:lang w:eastAsia="pt-BR"/>
              </w:rPr>
            </w:pPr>
            <w:r>
              <w:rPr>
                <w:lang w:eastAsia="pt-BR"/>
              </w:rPr>
              <w:t>Diisobutil cetona</w:t>
            </w:r>
          </w:p>
        </w:tc>
      </w:tr>
      <w:tr w:rsidR="0000113F" w14:paraId="4D8A70B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781540" w14:textId="77777777" w:rsidR="0000113F" w:rsidRDefault="004A4DE7">
            <w:pPr>
              <w:rPr>
                <w:color w:val="000000"/>
                <w:lang w:eastAsia="pt-BR"/>
              </w:rPr>
            </w:pPr>
            <w:r>
              <w:rPr>
                <w:color w:val="000000"/>
                <w:lang w:eastAsia="pt-BR"/>
              </w:rPr>
              <w:t>02.01.331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7D41083" w14:textId="77777777" w:rsidR="0000113F" w:rsidRDefault="004A4DE7">
            <w:pPr>
              <w:rPr>
                <w:lang w:eastAsia="pt-BR"/>
              </w:rPr>
            </w:pPr>
            <w:r>
              <w:rPr>
                <w:lang w:eastAsia="pt-BR"/>
              </w:rPr>
              <w:t>Diisocianato de isoforona</w:t>
            </w:r>
          </w:p>
        </w:tc>
      </w:tr>
      <w:tr w:rsidR="0000113F" w14:paraId="22ECA9B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140C3A" w14:textId="77777777" w:rsidR="0000113F" w:rsidRDefault="004A4DE7">
            <w:pPr>
              <w:rPr>
                <w:color w:val="000000"/>
                <w:lang w:eastAsia="pt-BR"/>
              </w:rPr>
            </w:pPr>
            <w:r>
              <w:rPr>
                <w:color w:val="000000"/>
                <w:lang w:eastAsia="pt-BR"/>
              </w:rPr>
              <w:t>02.01.332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325F9CB" w14:textId="77777777" w:rsidR="0000113F" w:rsidRDefault="004A4DE7">
            <w:pPr>
              <w:rPr>
                <w:lang w:eastAsia="pt-BR"/>
              </w:rPr>
            </w:pPr>
            <w:r>
              <w:rPr>
                <w:lang w:eastAsia="pt-BR"/>
              </w:rPr>
              <w:t>2,4 Diisocianato de tolueno (TDI)</w:t>
            </w:r>
          </w:p>
        </w:tc>
      </w:tr>
      <w:tr w:rsidR="0000113F" w14:paraId="622192E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C381B43" w14:textId="77777777" w:rsidR="0000113F" w:rsidRDefault="004A4DE7">
            <w:pPr>
              <w:rPr>
                <w:color w:val="000000"/>
                <w:lang w:eastAsia="pt-BR"/>
              </w:rPr>
            </w:pPr>
            <w:r>
              <w:rPr>
                <w:color w:val="000000"/>
                <w:lang w:eastAsia="pt-BR"/>
              </w:rPr>
              <w:t>02.01.333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F7AB940" w14:textId="77777777" w:rsidR="0000113F" w:rsidRDefault="004A4DE7">
            <w:pPr>
              <w:rPr>
                <w:lang w:eastAsia="pt-BR"/>
              </w:rPr>
            </w:pPr>
            <w:r>
              <w:rPr>
                <w:lang w:eastAsia="pt-BR"/>
              </w:rPr>
              <w:t>Diisopropilamina</w:t>
            </w:r>
          </w:p>
        </w:tc>
      </w:tr>
      <w:tr w:rsidR="0000113F" w14:paraId="373C3E2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D0DB323" w14:textId="77777777" w:rsidR="0000113F" w:rsidRDefault="004A4DE7">
            <w:pPr>
              <w:rPr>
                <w:color w:val="000000"/>
                <w:lang w:eastAsia="pt-BR"/>
              </w:rPr>
            </w:pPr>
            <w:r>
              <w:rPr>
                <w:color w:val="000000"/>
                <w:lang w:eastAsia="pt-BR"/>
              </w:rPr>
              <w:t>02.01.334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9E0BEC" w14:textId="77777777" w:rsidR="0000113F" w:rsidRDefault="004A4DE7">
            <w:pPr>
              <w:rPr>
                <w:lang w:eastAsia="pt-BR"/>
              </w:rPr>
            </w:pPr>
            <w:r>
              <w:rPr>
                <w:lang w:eastAsia="pt-BR"/>
              </w:rPr>
              <w:t>N,N-Dietilhidroxilamina</w:t>
            </w:r>
          </w:p>
        </w:tc>
      </w:tr>
      <w:tr w:rsidR="0000113F" w14:paraId="2141C8F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D28CA04" w14:textId="77777777" w:rsidR="0000113F" w:rsidRDefault="004A4DE7">
            <w:pPr>
              <w:rPr>
                <w:color w:val="000000"/>
                <w:lang w:eastAsia="pt-BR"/>
              </w:rPr>
            </w:pPr>
            <w:r>
              <w:rPr>
                <w:color w:val="000000"/>
                <w:lang w:eastAsia="pt-BR"/>
              </w:rPr>
              <w:t>02.01.335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0DAB440" w14:textId="77777777" w:rsidR="0000113F" w:rsidRDefault="004A4DE7">
            <w:pPr>
              <w:rPr>
                <w:lang w:eastAsia="pt-BR"/>
              </w:rPr>
            </w:pPr>
            <w:r>
              <w:rPr>
                <w:lang w:eastAsia="pt-BR"/>
              </w:rPr>
              <w:t>Dimetanosulfonato (MILERAN)</w:t>
            </w:r>
          </w:p>
        </w:tc>
      </w:tr>
      <w:tr w:rsidR="0000113F" w14:paraId="0A9A9C4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C6F9FA" w14:textId="77777777" w:rsidR="0000113F" w:rsidRDefault="004A4DE7">
            <w:pPr>
              <w:rPr>
                <w:color w:val="000000"/>
                <w:lang w:eastAsia="pt-BR"/>
              </w:rPr>
            </w:pPr>
            <w:r>
              <w:rPr>
                <w:color w:val="000000"/>
                <w:lang w:eastAsia="pt-BR"/>
              </w:rPr>
              <w:t>02.01.336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70D4A5" w14:textId="77777777" w:rsidR="0000113F" w:rsidRDefault="004A4DE7">
            <w:pPr>
              <w:rPr>
                <w:lang w:eastAsia="pt-BR"/>
              </w:rPr>
            </w:pPr>
            <w:r>
              <w:rPr>
                <w:lang w:eastAsia="pt-BR"/>
              </w:rPr>
              <w:t>N,N-Dimetilacetamida</w:t>
            </w:r>
          </w:p>
        </w:tc>
      </w:tr>
      <w:tr w:rsidR="0000113F" w14:paraId="11813EA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6A1D91" w14:textId="77777777" w:rsidR="0000113F" w:rsidRDefault="004A4DE7">
            <w:pPr>
              <w:rPr>
                <w:color w:val="000000"/>
                <w:lang w:eastAsia="pt-BR"/>
              </w:rPr>
            </w:pPr>
            <w:r>
              <w:rPr>
                <w:color w:val="000000"/>
                <w:lang w:eastAsia="pt-BR"/>
              </w:rPr>
              <w:t>02.01.337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9FD3258" w14:textId="77777777" w:rsidR="0000113F" w:rsidRDefault="004A4DE7">
            <w:pPr>
              <w:rPr>
                <w:lang w:eastAsia="pt-BR"/>
              </w:rPr>
            </w:pPr>
            <w:r>
              <w:rPr>
                <w:lang w:eastAsia="pt-BR"/>
              </w:rPr>
              <w:t>Dimetilacetamida</w:t>
            </w:r>
          </w:p>
        </w:tc>
      </w:tr>
      <w:tr w:rsidR="0000113F" w14:paraId="6403640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4E2B1F" w14:textId="77777777" w:rsidR="0000113F" w:rsidRDefault="004A4DE7">
            <w:pPr>
              <w:rPr>
                <w:color w:val="000000"/>
                <w:lang w:eastAsia="pt-BR"/>
              </w:rPr>
            </w:pPr>
            <w:r>
              <w:rPr>
                <w:color w:val="000000"/>
                <w:lang w:eastAsia="pt-BR"/>
              </w:rPr>
              <w:t>02.01.338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FD9078D" w14:textId="77777777" w:rsidR="0000113F" w:rsidRDefault="004A4DE7">
            <w:pPr>
              <w:rPr>
                <w:lang w:eastAsia="pt-BR"/>
              </w:rPr>
            </w:pPr>
            <w:r>
              <w:rPr>
                <w:lang w:eastAsia="pt-BR"/>
              </w:rPr>
              <w:t>Dimetilamina</w:t>
            </w:r>
          </w:p>
        </w:tc>
      </w:tr>
      <w:tr w:rsidR="0000113F" w14:paraId="70D51DE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21E032" w14:textId="77777777" w:rsidR="0000113F" w:rsidRDefault="004A4DE7">
            <w:pPr>
              <w:rPr>
                <w:color w:val="000000"/>
                <w:lang w:eastAsia="pt-BR"/>
              </w:rPr>
            </w:pPr>
            <w:r>
              <w:rPr>
                <w:color w:val="000000"/>
                <w:lang w:eastAsia="pt-BR"/>
              </w:rPr>
              <w:t>02.01.339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BA2D513" w14:textId="77777777" w:rsidR="0000113F" w:rsidRDefault="004A4DE7">
            <w:pPr>
              <w:rPr>
                <w:lang w:eastAsia="pt-BR"/>
              </w:rPr>
            </w:pPr>
            <w:r>
              <w:rPr>
                <w:lang w:eastAsia="pt-BR"/>
              </w:rPr>
              <w:t>Dimetilanilina</w:t>
            </w:r>
          </w:p>
        </w:tc>
      </w:tr>
      <w:tr w:rsidR="0000113F" w14:paraId="6FED69A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AEA201C" w14:textId="77777777" w:rsidR="0000113F" w:rsidRDefault="004A4DE7">
            <w:pPr>
              <w:rPr>
                <w:color w:val="000000"/>
                <w:lang w:eastAsia="pt-BR"/>
              </w:rPr>
            </w:pPr>
            <w:r>
              <w:rPr>
                <w:color w:val="000000"/>
                <w:lang w:eastAsia="pt-BR"/>
              </w:rPr>
              <w:t>02.01.340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DE9455" w14:textId="77777777" w:rsidR="0000113F" w:rsidRDefault="004A4DE7">
            <w:pPr>
              <w:rPr>
                <w:lang w:eastAsia="pt-BR"/>
              </w:rPr>
            </w:pPr>
            <w:r>
              <w:rPr>
                <w:lang w:eastAsia="pt-BR"/>
              </w:rPr>
              <w:t>Dimetiletoxisilano</w:t>
            </w:r>
          </w:p>
        </w:tc>
      </w:tr>
      <w:tr w:rsidR="0000113F" w14:paraId="6AACF96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1FA1CC9" w14:textId="77777777" w:rsidR="0000113F" w:rsidRDefault="004A4DE7">
            <w:pPr>
              <w:rPr>
                <w:color w:val="000000"/>
                <w:lang w:eastAsia="pt-BR"/>
              </w:rPr>
            </w:pPr>
            <w:r>
              <w:rPr>
                <w:color w:val="000000"/>
                <w:lang w:eastAsia="pt-BR"/>
              </w:rPr>
              <w:t>02.01.341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2EEFA8" w14:textId="77777777" w:rsidR="0000113F" w:rsidRDefault="004A4DE7">
            <w:pPr>
              <w:rPr>
                <w:lang w:eastAsia="pt-BR"/>
              </w:rPr>
            </w:pPr>
            <w:r>
              <w:rPr>
                <w:lang w:eastAsia="pt-BR"/>
              </w:rPr>
              <w:t>Dimetilformamida</w:t>
            </w:r>
          </w:p>
        </w:tc>
      </w:tr>
      <w:tr w:rsidR="0000113F" w14:paraId="15C800A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8E95252" w14:textId="77777777" w:rsidR="0000113F" w:rsidRDefault="004A4DE7">
            <w:pPr>
              <w:rPr>
                <w:color w:val="000000"/>
                <w:lang w:eastAsia="pt-BR"/>
              </w:rPr>
            </w:pPr>
            <w:r>
              <w:rPr>
                <w:color w:val="000000"/>
                <w:lang w:eastAsia="pt-BR"/>
              </w:rPr>
              <w:t>02.01.342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A07BC19" w14:textId="77777777" w:rsidR="0000113F" w:rsidRDefault="004A4DE7">
            <w:pPr>
              <w:rPr>
                <w:lang w:eastAsia="pt-BR"/>
              </w:rPr>
            </w:pPr>
            <w:r>
              <w:rPr>
                <w:lang w:eastAsia="pt-BR"/>
              </w:rPr>
              <w:t>Dimetilftalato</w:t>
            </w:r>
          </w:p>
        </w:tc>
      </w:tr>
      <w:tr w:rsidR="0000113F" w14:paraId="5F03691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CD93A2" w14:textId="77777777" w:rsidR="0000113F" w:rsidRDefault="004A4DE7">
            <w:pPr>
              <w:rPr>
                <w:color w:val="000000"/>
                <w:lang w:eastAsia="pt-BR"/>
              </w:rPr>
            </w:pPr>
            <w:r>
              <w:rPr>
                <w:color w:val="000000"/>
                <w:lang w:eastAsia="pt-BR"/>
              </w:rPr>
              <w:t>02.01.343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A57196" w14:textId="77777777" w:rsidR="0000113F" w:rsidRDefault="004A4DE7">
            <w:pPr>
              <w:rPr>
                <w:lang w:eastAsia="pt-BR"/>
              </w:rPr>
            </w:pPr>
            <w:r>
              <w:rPr>
                <w:lang w:eastAsia="pt-BR"/>
              </w:rPr>
              <w:t>1,1-Dimetilhidrazina</w:t>
            </w:r>
          </w:p>
        </w:tc>
      </w:tr>
      <w:tr w:rsidR="0000113F" w14:paraId="61581F5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0E4BE1A" w14:textId="77777777" w:rsidR="0000113F" w:rsidRDefault="004A4DE7">
            <w:pPr>
              <w:rPr>
                <w:color w:val="000000"/>
                <w:lang w:eastAsia="pt-BR"/>
              </w:rPr>
            </w:pPr>
            <w:r>
              <w:rPr>
                <w:color w:val="000000"/>
                <w:lang w:eastAsia="pt-BR"/>
              </w:rPr>
              <w:t>02.01.344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25DBE3F" w14:textId="77777777" w:rsidR="0000113F" w:rsidRDefault="004A4DE7">
            <w:pPr>
              <w:rPr>
                <w:lang w:eastAsia="pt-BR"/>
              </w:rPr>
            </w:pPr>
            <w:r>
              <w:rPr>
                <w:lang w:eastAsia="pt-BR"/>
              </w:rPr>
              <w:t>Dimetilsulfato</w:t>
            </w:r>
          </w:p>
        </w:tc>
      </w:tr>
      <w:tr w:rsidR="0000113F" w14:paraId="034621E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CB77679" w14:textId="77777777" w:rsidR="0000113F" w:rsidRDefault="004A4DE7">
            <w:pPr>
              <w:rPr>
                <w:color w:val="000000"/>
                <w:lang w:eastAsia="pt-BR"/>
              </w:rPr>
            </w:pPr>
            <w:r>
              <w:rPr>
                <w:color w:val="000000"/>
                <w:lang w:eastAsia="pt-BR"/>
              </w:rPr>
              <w:t>02.01.345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48C1F7" w14:textId="77777777" w:rsidR="0000113F" w:rsidRDefault="004A4DE7">
            <w:pPr>
              <w:rPr>
                <w:lang w:eastAsia="pt-BR"/>
              </w:rPr>
            </w:pPr>
            <w:r>
              <w:rPr>
                <w:lang w:eastAsia="pt-BR"/>
              </w:rPr>
              <w:t>Dinitrato de etileno glicol</w:t>
            </w:r>
          </w:p>
        </w:tc>
      </w:tr>
      <w:tr w:rsidR="0000113F" w14:paraId="3423C1E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8FA0D1" w14:textId="77777777" w:rsidR="0000113F" w:rsidRDefault="004A4DE7">
            <w:pPr>
              <w:rPr>
                <w:color w:val="000000"/>
                <w:lang w:eastAsia="pt-BR"/>
              </w:rPr>
            </w:pPr>
            <w:r>
              <w:rPr>
                <w:color w:val="000000"/>
                <w:lang w:eastAsia="pt-BR"/>
              </w:rPr>
              <w:t>02.01.346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5193C1C" w14:textId="77777777" w:rsidR="0000113F" w:rsidRDefault="004A4DE7">
            <w:pPr>
              <w:rPr>
                <w:lang w:eastAsia="pt-BR"/>
              </w:rPr>
            </w:pPr>
            <w:r>
              <w:rPr>
                <w:lang w:eastAsia="pt-BR"/>
              </w:rPr>
              <w:t>Dinitrato de propileno glicol</w:t>
            </w:r>
          </w:p>
        </w:tc>
      </w:tr>
      <w:tr w:rsidR="0000113F" w14:paraId="3D2B5FD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D2C2E9" w14:textId="77777777" w:rsidR="0000113F" w:rsidRDefault="004A4DE7">
            <w:pPr>
              <w:rPr>
                <w:color w:val="000000"/>
                <w:lang w:eastAsia="pt-BR"/>
              </w:rPr>
            </w:pPr>
            <w:r>
              <w:rPr>
                <w:color w:val="000000"/>
                <w:lang w:eastAsia="pt-BR"/>
              </w:rPr>
              <w:t>02.01.347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28C587B" w14:textId="77777777" w:rsidR="0000113F" w:rsidRDefault="004A4DE7">
            <w:pPr>
              <w:rPr>
                <w:lang w:eastAsia="pt-BR"/>
              </w:rPr>
            </w:pPr>
            <w:r>
              <w:rPr>
                <w:lang w:eastAsia="pt-BR"/>
              </w:rPr>
              <w:t>Dinitrobenzeno, todos os isômeros</w:t>
            </w:r>
          </w:p>
        </w:tc>
      </w:tr>
      <w:tr w:rsidR="0000113F" w14:paraId="2B7B22F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408B04B" w14:textId="77777777" w:rsidR="0000113F" w:rsidRDefault="004A4DE7">
            <w:pPr>
              <w:rPr>
                <w:color w:val="000000"/>
                <w:lang w:eastAsia="pt-BR"/>
              </w:rPr>
            </w:pPr>
            <w:r>
              <w:rPr>
                <w:color w:val="000000"/>
                <w:lang w:eastAsia="pt-BR"/>
              </w:rPr>
              <w:t>02.01.348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C600A62" w14:textId="77777777" w:rsidR="0000113F" w:rsidRDefault="004A4DE7">
            <w:pPr>
              <w:rPr>
                <w:lang w:eastAsia="pt-BR"/>
              </w:rPr>
            </w:pPr>
            <w:r>
              <w:rPr>
                <w:lang w:eastAsia="pt-BR"/>
              </w:rPr>
              <w:t>Dinitro-o-cresol</w:t>
            </w:r>
          </w:p>
        </w:tc>
      </w:tr>
      <w:tr w:rsidR="0000113F" w14:paraId="0EF8F5E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DF98E56" w14:textId="77777777" w:rsidR="0000113F" w:rsidRDefault="004A4DE7">
            <w:pPr>
              <w:rPr>
                <w:color w:val="000000"/>
                <w:lang w:eastAsia="pt-BR"/>
              </w:rPr>
            </w:pPr>
            <w:r>
              <w:rPr>
                <w:color w:val="000000"/>
                <w:lang w:eastAsia="pt-BR"/>
              </w:rPr>
              <w:t>02.01.349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9D657F3" w14:textId="77777777" w:rsidR="0000113F" w:rsidRDefault="004A4DE7">
            <w:pPr>
              <w:rPr>
                <w:lang w:eastAsia="pt-BR"/>
              </w:rPr>
            </w:pPr>
            <w:r>
              <w:rPr>
                <w:lang w:eastAsia="pt-BR"/>
              </w:rPr>
              <w:t>3,5-Dinitro-o-toluamida</w:t>
            </w:r>
          </w:p>
        </w:tc>
      </w:tr>
      <w:tr w:rsidR="0000113F" w14:paraId="47B244E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FFE2C40" w14:textId="77777777" w:rsidR="0000113F" w:rsidRDefault="004A4DE7">
            <w:pPr>
              <w:rPr>
                <w:color w:val="000000"/>
                <w:lang w:eastAsia="pt-BR"/>
              </w:rPr>
            </w:pPr>
            <w:r>
              <w:rPr>
                <w:color w:val="000000"/>
                <w:lang w:eastAsia="pt-BR"/>
              </w:rPr>
              <w:t>02.01.350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4F4A030" w14:textId="77777777" w:rsidR="0000113F" w:rsidRDefault="004A4DE7">
            <w:pPr>
              <w:rPr>
                <w:lang w:eastAsia="pt-BR"/>
              </w:rPr>
            </w:pPr>
            <w:r>
              <w:rPr>
                <w:lang w:eastAsia="pt-BR"/>
              </w:rPr>
              <w:t>Dinitrotolueno</w:t>
            </w:r>
          </w:p>
        </w:tc>
      </w:tr>
      <w:tr w:rsidR="0000113F" w14:paraId="55EFB15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D0A283D" w14:textId="77777777" w:rsidR="0000113F" w:rsidRDefault="004A4DE7">
            <w:pPr>
              <w:rPr>
                <w:color w:val="000000"/>
                <w:lang w:eastAsia="pt-BR"/>
              </w:rPr>
            </w:pPr>
            <w:r>
              <w:rPr>
                <w:color w:val="000000"/>
                <w:lang w:eastAsia="pt-BR"/>
              </w:rPr>
              <w:t>02.01.351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9B6693A" w14:textId="77777777" w:rsidR="0000113F" w:rsidRDefault="004A4DE7">
            <w:pPr>
              <w:rPr>
                <w:lang w:eastAsia="pt-BR"/>
              </w:rPr>
            </w:pPr>
            <w:r>
              <w:rPr>
                <w:lang w:eastAsia="pt-BR"/>
              </w:rPr>
              <w:t>1,4-Dioxano</w:t>
            </w:r>
          </w:p>
        </w:tc>
      </w:tr>
      <w:tr w:rsidR="0000113F" w14:paraId="6CFEA70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772ECDB" w14:textId="77777777" w:rsidR="0000113F" w:rsidRDefault="004A4DE7">
            <w:pPr>
              <w:rPr>
                <w:color w:val="000000"/>
                <w:lang w:eastAsia="pt-BR"/>
              </w:rPr>
            </w:pPr>
            <w:r>
              <w:rPr>
                <w:color w:val="000000"/>
                <w:lang w:eastAsia="pt-BR"/>
              </w:rPr>
              <w:t>02.01.352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EF58BBD" w14:textId="77777777" w:rsidR="0000113F" w:rsidRDefault="004A4DE7">
            <w:pPr>
              <w:rPr>
                <w:lang w:eastAsia="pt-BR"/>
              </w:rPr>
            </w:pPr>
            <w:r>
              <w:rPr>
                <w:lang w:eastAsia="pt-BR"/>
              </w:rPr>
              <w:t>Dioxation</w:t>
            </w:r>
          </w:p>
        </w:tc>
      </w:tr>
      <w:tr w:rsidR="0000113F" w14:paraId="01C588A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059A6F0" w14:textId="77777777" w:rsidR="0000113F" w:rsidRDefault="004A4DE7">
            <w:pPr>
              <w:rPr>
                <w:color w:val="000000"/>
                <w:lang w:eastAsia="pt-BR"/>
              </w:rPr>
            </w:pPr>
            <w:r>
              <w:rPr>
                <w:color w:val="000000"/>
                <w:lang w:eastAsia="pt-BR"/>
              </w:rPr>
              <w:t>02.01.353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A65E316" w14:textId="77777777" w:rsidR="0000113F" w:rsidRDefault="004A4DE7">
            <w:pPr>
              <w:rPr>
                <w:lang w:eastAsia="pt-BR"/>
              </w:rPr>
            </w:pPr>
            <w:r>
              <w:rPr>
                <w:lang w:eastAsia="pt-BR"/>
              </w:rPr>
              <w:t>Dióxido de carbono</w:t>
            </w:r>
          </w:p>
        </w:tc>
      </w:tr>
      <w:tr w:rsidR="0000113F" w14:paraId="30F521F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2193A38" w14:textId="77777777" w:rsidR="0000113F" w:rsidRDefault="004A4DE7">
            <w:pPr>
              <w:rPr>
                <w:color w:val="000000"/>
                <w:lang w:eastAsia="pt-BR"/>
              </w:rPr>
            </w:pPr>
            <w:r>
              <w:rPr>
                <w:color w:val="000000"/>
                <w:lang w:eastAsia="pt-BR"/>
              </w:rPr>
              <w:t>02.01.354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CDB37B6" w14:textId="77777777" w:rsidR="0000113F" w:rsidRDefault="004A4DE7">
            <w:pPr>
              <w:rPr>
                <w:lang w:eastAsia="pt-BR"/>
              </w:rPr>
            </w:pPr>
            <w:r>
              <w:rPr>
                <w:lang w:eastAsia="pt-BR"/>
              </w:rPr>
              <w:t>Dióxido de cloro</w:t>
            </w:r>
          </w:p>
        </w:tc>
      </w:tr>
      <w:tr w:rsidR="0000113F" w14:paraId="2CB923D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7257692" w14:textId="77777777" w:rsidR="0000113F" w:rsidRDefault="004A4DE7">
            <w:pPr>
              <w:rPr>
                <w:color w:val="000000"/>
                <w:lang w:eastAsia="pt-BR"/>
              </w:rPr>
            </w:pPr>
            <w:r>
              <w:rPr>
                <w:color w:val="000000"/>
                <w:lang w:eastAsia="pt-BR"/>
              </w:rPr>
              <w:t>02.01.355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429775" w14:textId="77777777" w:rsidR="0000113F" w:rsidRDefault="004A4DE7">
            <w:pPr>
              <w:rPr>
                <w:lang w:eastAsia="pt-BR"/>
              </w:rPr>
            </w:pPr>
            <w:r>
              <w:rPr>
                <w:lang w:eastAsia="pt-BR"/>
              </w:rPr>
              <w:t>Dióxido de enxofre</w:t>
            </w:r>
          </w:p>
        </w:tc>
      </w:tr>
      <w:tr w:rsidR="0000113F" w14:paraId="3F5821A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5A1D69D" w14:textId="77777777" w:rsidR="0000113F" w:rsidRDefault="004A4DE7">
            <w:pPr>
              <w:rPr>
                <w:color w:val="000000"/>
                <w:lang w:eastAsia="pt-BR"/>
              </w:rPr>
            </w:pPr>
            <w:r>
              <w:rPr>
                <w:color w:val="000000"/>
                <w:lang w:eastAsia="pt-BR"/>
              </w:rPr>
              <w:t>02.01.356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CB32325" w14:textId="77777777" w:rsidR="0000113F" w:rsidRDefault="004A4DE7">
            <w:pPr>
              <w:rPr>
                <w:lang w:eastAsia="pt-BR"/>
              </w:rPr>
            </w:pPr>
            <w:r>
              <w:rPr>
                <w:lang w:eastAsia="pt-BR"/>
              </w:rPr>
              <w:t>1,3-Dioxolane</w:t>
            </w:r>
          </w:p>
        </w:tc>
      </w:tr>
      <w:tr w:rsidR="0000113F" w14:paraId="05CC979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310BE85" w14:textId="77777777" w:rsidR="0000113F" w:rsidRDefault="004A4DE7">
            <w:pPr>
              <w:rPr>
                <w:color w:val="000000"/>
                <w:lang w:eastAsia="pt-BR"/>
              </w:rPr>
            </w:pPr>
            <w:r>
              <w:rPr>
                <w:color w:val="000000"/>
                <w:lang w:eastAsia="pt-BR"/>
              </w:rPr>
              <w:t>02.01.357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469B189" w14:textId="77777777" w:rsidR="0000113F" w:rsidRDefault="004A4DE7">
            <w:pPr>
              <w:rPr>
                <w:lang w:eastAsia="pt-BR"/>
              </w:rPr>
            </w:pPr>
            <w:r>
              <w:rPr>
                <w:lang w:eastAsia="pt-BR"/>
              </w:rPr>
              <w:t>Dióxido de nitrogênio</w:t>
            </w:r>
          </w:p>
        </w:tc>
      </w:tr>
      <w:tr w:rsidR="0000113F" w14:paraId="21A6566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4E0F00D" w14:textId="77777777" w:rsidR="0000113F" w:rsidRDefault="004A4DE7">
            <w:pPr>
              <w:rPr>
                <w:color w:val="000000"/>
                <w:lang w:eastAsia="pt-BR"/>
              </w:rPr>
            </w:pPr>
            <w:r>
              <w:rPr>
                <w:color w:val="000000"/>
                <w:lang w:eastAsia="pt-BR"/>
              </w:rPr>
              <w:t>02.01.358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465D4ED" w14:textId="77777777" w:rsidR="0000113F" w:rsidRDefault="004A4DE7">
            <w:pPr>
              <w:rPr>
                <w:lang w:eastAsia="pt-BR"/>
              </w:rPr>
            </w:pPr>
            <w:r>
              <w:rPr>
                <w:lang w:eastAsia="pt-BR"/>
              </w:rPr>
              <w:t>Dióxido de titânio</w:t>
            </w:r>
          </w:p>
        </w:tc>
      </w:tr>
      <w:tr w:rsidR="0000113F" w14:paraId="77D8660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54D59C8" w14:textId="77777777" w:rsidR="0000113F" w:rsidRDefault="004A4DE7">
            <w:pPr>
              <w:rPr>
                <w:color w:val="000000"/>
                <w:lang w:eastAsia="pt-BR"/>
              </w:rPr>
            </w:pPr>
            <w:r>
              <w:rPr>
                <w:color w:val="000000"/>
                <w:lang w:eastAsia="pt-BR"/>
              </w:rPr>
              <w:t>02.01.359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79EF27" w14:textId="77777777" w:rsidR="0000113F" w:rsidRDefault="004A4DE7">
            <w:pPr>
              <w:rPr>
                <w:lang w:eastAsia="pt-BR"/>
              </w:rPr>
            </w:pPr>
            <w:r>
              <w:rPr>
                <w:lang w:eastAsia="pt-BR"/>
              </w:rPr>
              <w:t>Dióxido de vinilciclohexano</w:t>
            </w:r>
          </w:p>
        </w:tc>
      </w:tr>
      <w:tr w:rsidR="0000113F" w14:paraId="3BDCE0C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3D044CF" w14:textId="77777777" w:rsidR="0000113F" w:rsidRDefault="004A4DE7">
            <w:pPr>
              <w:rPr>
                <w:color w:val="000000"/>
                <w:lang w:eastAsia="pt-BR"/>
              </w:rPr>
            </w:pPr>
            <w:r>
              <w:rPr>
                <w:color w:val="000000"/>
                <w:lang w:eastAsia="pt-BR"/>
              </w:rPr>
              <w:t>02.01.360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7ECA0AD" w14:textId="77777777" w:rsidR="0000113F" w:rsidRDefault="004A4DE7">
            <w:pPr>
              <w:rPr>
                <w:lang w:eastAsia="pt-BR"/>
              </w:rPr>
            </w:pPr>
            <w:r>
              <w:rPr>
                <w:lang w:eastAsia="pt-BR"/>
              </w:rPr>
              <w:t>Dipropil cetona</w:t>
            </w:r>
          </w:p>
        </w:tc>
      </w:tr>
      <w:tr w:rsidR="0000113F" w14:paraId="743A7D0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3A7A9D4" w14:textId="77777777" w:rsidR="0000113F" w:rsidRDefault="004A4DE7">
            <w:pPr>
              <w:rPr>
                <w:color w:val="000000"/>
                <w:lang w:eastAsia="pt-BR"/>
              </w:rPr>
            </w:pPr>
            <w:r>
              <w:rPr>
                <w:color w:val="000000"/>
                <w:lang w:eastAsia="pt-BR"/>
              </w:rPr>
              <w:t>02.01.361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22AEFB2" w14:textId="77777777" w:rsidR="0000113F" w:rsidRDefault="004A4DE7">
            <w:pPr>
              <w:rPr>
                <w:lang w:eastAsia="pt-BR"/>
              </w:rPr>
            </w:pPr>
            <w:r>
              <w:rPr>
                <w:lang w:eastAsia="pt-BR"/>
              </w:rPr>
              <w:t>Diquat</w:t>
            </w:r>
          </w:p>
        </w:tc>
      </w:tr>
      <w:tr w:rsidR="0000113F" w14:paraId="0C268D0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DAFE50" w14:textId="77777777" w:rsidR="0000113F" w:rsidRDefault="004A4DE7">
            <w:pPr>
              <w:rPr>
                <w:color w:val="000000"/>
                <w:lang w:eastAsia="pt-BR"/>
              </w:rPr>
            </w:pPr>
            <w:r>
              <w:rPr>
                <w:color w:val="000000"/>
                <w:lang w:eastAsia="pt-BR"/>
              </w:rPr>
              <w:t>02.01.362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5B0048" w14:textId="77777777" w:rsidR="0000113F" w:rsidRDefault="004A4DE7">
            <w:pPr>
              <w:rPr>
                <w:lang w:eastAsia="pt-BR"/>
              </w:rPr>
            </w:pPr>
            <w:r>
              <w:rPr>
                <w:lang w:eastAsia="pt-BR"/>
              </w:rPr>
              <w:t>Dissulfeto de alil propila</w:t>
            </w:r>
          </w:p>
        </w:tc>
      </w:tr>
      <w:tr w:rsidR="0000113F" w14:paraId="2C2775C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DFBDE04" w14:textId="77777777" w:rsidR="0000113F" w:rsidRDefault="004A4DE7">
            <w:pPr>
              <w:rPr>
                <w:color w:val="000000"/>
                <w:lang w:eastAsia="pt-BR"/>
              </w:rPr>
            </w:pPr>
            <w:r>
              <w:rPr>
                <w:color w:val="000000"/>
                <w:lang w:eastAsia="pt-BR"/>
              </w:rPr>
              <w:t>02.01.363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2810EF5" w14:textId="77777777" w:rsidR="0000113F" w:rsidRDefault="004A4DE7">
            <w:pPr>
              <w:rPr>
                <w:lang w:eastAsia="pt-BR"/>
              </w:rPr>
            </w:pPr>
            <w:r>
              <w:rPr>
                <w:lang w:eastAsia="pt-BR"/>
              </w:rPr>
              <w:t>Dissulfeto de carbono</w:t>
            </w:r>
          </w:p>
        </w:tc>
      </w:tr>
      <w:tr w:rsidR="0000113F" w14:paraId="6485814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0DDB2DB" w14:textId="77777777" w:rsidR="0000113F" w:rsidRDefault="004A4DE7">
            <w:pPr>
              <w:rPr>
                <w:color w:val="000000"/>
                <w:lang w:eastAsia="pt-BR"/>
              </w:rPr>
            </w:pPr>
            <w:r>
              <w:rPr>
                <w:color w:val="000000"/>
                <w:lang w:eastAsia="pt-BR"/>
              </w:rPr>
              <w:lastRenderedPageBreak/>
              <w:t>02.01.364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4232D16" w14:textId="77777777" w:rsidR="0000113F" w:rsidRDefault="004A4DE7">
            <w:pPr>
              <w:rPr>
                <w:lang w:eastAsia="pt-BR"/>
              </w:rPr>
            </w:pPr>
            <w:r>
              <w:rPr>
                <w:lang w:eastAsia="pt-BR"/>
              </w:rPr>
              <w:t>Dissulfeto de dimetila</w:t>
            </w:r>
          </w:p>
        </w:tc>
      </w:tr>
      <w:tr w:rsidR="0000113F" w14:paraId="7259BDC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0BE6A3F" w14:textId="77777777" w:rsidR="0000113F" w:rsidRDefault="004A4DE7">
            <w:pPr>
              <w:rPr>
                <w:color w:val="000000"/>
                <w:lang w:eastAsia="pt-BR"/>
              </w:rPr>
            </w:pPr>
            <w:r>
              <w:rPr>
                <w:color w:val="000000"/>
                <w:lang w:eastAsia="pt-BR"/>
              </w:rPr>
              <w:t>02.01.365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3FED5B7" w14:textId="77777777" w:rsidR="0000113F" w:rsidRDefault="004A4DE7">
            <w:pPr>
              <w:rPr>
                <w:lang w:eastAsia="pt-BR"/>
              </w:rPr>
            </w:pPr>
            <w:r>
              <w:rPr>
                <w:lang w:eastAsia="pt-BR"/>
              </w:rPr>
              <w:t>Dissulfiram</w:t>
            </w:r>
          </w:p>
        </w:tc>
      </w:tr>
      <w:tr w:rsidR="0000113F" w14:paraId="3AAF4CD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D31FA9" w14:textId="77777777" w:rsidR="0000113F" w:rsidRDefault="004A4DE7">
            <w:pPr>
              <w:rPr>
                <w:color w:val="000000"/>
                <w:lang w:eastAsia="pt-BR"/>
              </w:rPr>
            </w:pPr>
            <w:r>
              <w:rPr>
                <w:color w:val="000000"/>
                <w:lang w:eastAsia="pt-BR"/>
              </w:rPr>
              <w:t>02.01.366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9728D9A" w14:textId="77777777" w:rsidR="0000113F" w:rsidRDefault="004A4DE7">
            <w:pPr>
              <w:rPr>
                <w:lang w:eastAsia="pt-BR"/>
              </w:rPr>
            </w:pPr>
            <w:r>
              <w:rPr>
                <w:lang w:eastAsia="pt-BR"/>
              </w:rPr>
              <w:t>Dissulfoton</w:t>
            </w:r>
          </w:p>
        </w:tc>
      </w:tr>
      <w:tr w:rsidR="0000113F" w14:paraId="2F46969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223FD11" w14:textId="77777777" w:rsidR="0000113F" w:rsidRDefault="004A4DE7">
            <w:pPr>
              <w:rPr>
                <w:color w:val="000000"/>
                <w:lang w:eastAsia="pt-BR"/>
              </w:rPr>
            </w:pPr>
            <w:r>
              <w:rPr>
                <w:color w:val="000000"/>
                <w:lang w:eastAsia="pt-BR"/>
              </w:rPr>
              <w:t>02.01.367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9B06604" w14:textId="77777777" w:rsidR="0000113F" w:rsidRDefault="004A4DE7">
            <w:pPr>
              <w:rPr>
                <w:lang w:eastAsia="pt-BR"/>
              </w:rPr>
            </w:pPr>
            <w:r>
              <w:rPr>
                <w:lang w:eastAsia="pt-BR"/>
              </w:rPr>
              <w:t>Diuron</w:t>
            </w:r>
          </w:p>
        </w:tc>
      </w:tr>
      <w:tr w:rsidR="0000113F" w14:paraId="150A53A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20B4731" w14:textId="77777777" w:rsidR="0000113F" w:rsidRDefault="004A4DE7">
            <w:pPr>
              <w:rPr>
                <w:color w:val="000000"/>
                <w:lang w:eastAsia="pt-BR"/>
              </w:rPr>
            </w:pPr>
            <w:r>
              <w:rPr>
                <w:color w:val="000000"/>
                <w:lang w:eastAsia="pt-BR"/>
              </w:rPr>
              <w:t>02.01.368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5B6E8B5" w14:textId="77777777" w:rsidR="0000113F" w:rsidRDefault="004A4DE7">
            <w:pPr>
              <w:rPr>
                <w:lang w:eastAsia="pt-BR"/>
              </w:rPr>
            </w:pPr>
            <w:r>
              <w:rPr>
                <w:lang w:eastAsia="pt-BR"/>
              </w:rPr>
              <w:t>Divinil benzeno</w:t>
            </w:r>
          </w:p>
        </w:tc>
      </w:tr>
      <w:tr w:rsidR="0000113F" w14:paraId="0DBEC47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837F6B9" w14:textId="77777777" w:rsidR="0000113F" w:rsidRDefault="004A4DE7">
            <w:pPr>
              <w:rPr>
                <w:color w:val="000000"/>
                <w:lang w:eastAsia="pt-BR"/>
              </w:rPr>
            </w:pPr>
            <w:r>
              <w:rPr>
                <w:color w:val="000000"/>
                <w:lang w:eastAsia="pt-BR"/>
              </w:rPr>
              <w:t>02.01.369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00F4DF" w14:textId="77777777" w:rsidR="0000113F" w:rsidRDefault="004A4DE7">
            <w:pPr>
              <w:rPr>
                <w:lang w:eastAsia="pt-BR"/>
              </w:rPr>
            </w:pPr>
            <w:r>
              <w:rPr>
                <w:lang w:eastAsia="pt-BR"/>
              </w:rPr>
              <w:t>Dodecil mercaptana</w:t>
            </w:r>
          </w:p>
        </w:tc>
      </w:tr>
      <w:tr w:rsidR="0000113F" w14:paraId="219FD55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A82C3B8" w14:textId="77777777" w:rsidR="0000113F" w:rsidRDefault="004A4DE7">
            <w:pPr>
              <w:rPr>
                <w:color w:val="000000"/>
                <w:lang w:eastAsia="pt-BR"/>
              </w:rPr>
            </w:pPr>
            <w:r>
              <w:rPr>
                <w:color w:val="000000"/>
                <w:lang w:eastAsia="pt-BR"/>
              </w:rPr>
              <w:t>02.01.370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59B4B2D" w14:textId="77777777" w:rsidR="0000113F" w:rsidRDefault="004A4DE7">
            <w:pPr>
              <w:rPr>
                <w:lang w:eastAsia="pt-BR"/>
              </w:rPr>
            </w:pPr>
            <w:r>
              <w:rPr>
                <w:lang w:eastAsia="pt-BR"/>
              </w:rPr>
              <w:t>Endosulfan</w:t>
            </w:r>
          </w:p>
        </w:tc>
      </w:tr>
      <w:tr w:rsidR="0000113F" w14:paraId="28861A7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C74159" w14:textId="77777777" w:rsidR="0000113F" w:rsidRDefault="004A4DE7">
            <w:pPr>
              <w:rPr>
                <w:color w:val="000000"/>
                <w:lang w:eastAsia="pt-BR"/>
              </w:rPr>
            </w:pPr>
            <w:r>
              <w:rPr>
                <w:color w:val="000000"/>
                <w:lang w:eastAsia="pt-BR"/>
              </w:rPr>
              <w:t>02.01.371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6229A4B" w14:textId="77777777" w:rsidR="0000113F" w:rsidRDefault="004A4DE7">
            <w:pPr>
              <w:rPr>
                <w:lang w:eastAsia="pt-BR"/>
              </w:rPr>
            </w:pPr>
            <w:r>
              <w:rPr>
                <w:lang w:eastAsia="pt-BR"/>
              </w:rPr>
              <w:t>Endrin</w:t>
            </w:r>
          </w:p>
        </w:tc>
      </w:tr>
      <w:tr w:rsidR="0000113F" w14:paraId="4875B1F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BB244BC" w14:textId="77777777" w:rsidR="0000113F" w:rsidRDefault="004A4DE7">
            <w:pPr>
              <w:rPr>
                <w:color w:val="000000"/>
                <w:lang w:eastAsia="pt-BR"/>
              </w:rPr>
            </w:pPr>
            <w:r>
              <w:rPr>
                <w:color w:val="000000"/>
                <w:lang w:eastAsia="pt-BR"/>
              </w:rPr>
              <w:t>02.01.372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103C3A7" w14:textId="77777777" w:rsidR="0000113F" w:rsidRDefault="004A4DE7">
            <w:pPr>
              <w:rPr>
                <w:lang w:eastAsia="pt-BR"/>
              </w:rPr>
            </w:pPr>
            <w:r>
              <w:rPr>
                <w:lang w:eastAsia="pt-BR"/>
              </w:rPr>
              <w:t>Enflurano</w:t>
            </w:r>
          </w:p>
        </w:tc>
      </w:tr>
      <w:tr w:rsidR="0000113F" w14:paraId="1BEE322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6391177" w14:textId="77777777" w:rsidR="0000113F" w:rsidRDefault="004A4DE7">
            <w:pPr>
              <w:rPr>
                <w:color w:val="000000"/>
                <w:lang w:eastAsia="pt-BR"/>
              </w:rPr>
            </w:pPr>
            <w:r>
              <w:rPr>
                <w:color w:val="000000"/>
                <w:lang w:eastAsia="pt-BR"/>
              </w:rPr>
              <w:t>02.01.373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6600009" w14:textId="77777777" w:rsidR="0000113F" w:rsidRDefault="004A4DE7">
            <w:pPr>
              <w:rPr>
                <w:lang w:eastAsia="pt-BR"/>
              </w:rPr>
            </w:pPr>
            <w:r>
              <w:rPr>
                <w:lang w:eastAsia="pt-BR"/>
              </w:rPr>
              <w:t>Epicloridrina</w:t>
            </w:r>
          </w:p>
        </w:tc>
      </w:tr>
      <w:tr w:rsidR="0000113F" w14:paraId="3EF6088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C062C87" w14:textId="77777777" w:rsidR="0000113F" w:rsidRDefault="004A4DE7">
            <w:pPr>
              <w:rPr>
                <w:color w:val="000000"/>
                <w:lang w:eastAsia="pt-BR"/>
              </w:rPr>
            </w:pPr>
            <w:r>
              <w:rPr>
                <w:color w:val="000000"/>
                <w:lang w:eastAsia="pt-BR"/>
              </w:rPr>
              <w:t>02.01.374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E6F948" w14:textId="77777777" w:rsidR="0000113F" w:rsidRDefault="004A4DE7">
            <w:pPr>
              <w:rPr>
                <w:lang w:eastAsia="pt-BR"/>
              </w:rPr>
            </w:pPr>
            <w:r>
              <w:rPr>
                <w:lang w:eastAsia="pt-BR"/>
              </w:rPr>
              <w:t>EPN</w:t>
            </w:r>
          </w:p>
        </w:tc>
      </w:tr>
      <w:tr w:rsidR="0000113F" w14:paraId="0D1B040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FB15CC2" w14:textId="77777777" w:rsidR="0000113F" w:rsidRDefault="004A4DE7">
            <w:pPr>
              <w:rPr>
                <w:color w:val="000000"/>
                <w:lang w:eastAsia="pt-BR"/>
              </w:rPr>
            </w:pPr>
            <w:r>
              <w:rPr>
                <w:color w:val="000000"/>
                <w:lang w:eastAsia="pt-BR"/>
              </w:rPr>
              <w:t>02.01.375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407024" w14:textId="77777777" w:rsidR="0000113F" w:rsidRDefault="004A4DE7">
            <w:pPr>
              <w:rPr>
                <w:lang w:eastAsia="pt-BR"/>
              </w:rPr>
            </w:pPr>
            <w:r>
              <w:rPr>
                <w:lang w:eastAsia="pt-BR"/>
              </w:rPr>
              <w:t>Erionita</w:t>
            </w:r>
          </w:p>
        </w:tc>
      </w:tr>
      <w:tr w:rsidR="0000113F" w14:paraId="341CD75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0771A92" w14:textId="77777777" w:rsidR="0000113F" w:rsidRDefault="004A4DE7">
            <w:pPr>
              <w:rPr>
                <w:color w:val="000000"/>
                <w:lang w:eastAsia="pt-BR"/>
              </w:rPr>
            </w:pPr>
            <w:r>
              <w:rPr>
                <w:color w:val="000000"/>
                <w:lang w:eastAsia="pt-BR"/>
              </w:rPr>
              <w:t>02.01.376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443478D" w14:textId="77777777" w:rsidR="0000113F" w:rsidRDefault="004A4DE7">
            <w:pPr>
              <w:rPr>
                <w:lang w:eastAsia="pt-BR"/>
              </w:rPr>
            </w:pPr>
            <w:r>
              <w:rPr>
                <w:lang w:eastAsia="pt-BR"/>
              </w:rPr>
              <w:t>Estanho e seus compostos</w:t>
            </w:r>
          </w:p>
        </w:tc>
      </w:tr>
      <w:tr w:rsidR="0000113F" w14:paraId="4E85F8C0" w14:textId="77777777">
        <w:trPr>
          <w:trHeight w:val="37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7F279C" w14:textId="77777777" w:rsidR="0000113F" w:rsidRDefault="004A4DE7">
            <w:pPr>
              <w:rPr>
                <w:color w:val="000000"/>
                <w:lang w:eastAsia="pt-BR"/>
              </w:rPr>
            </w:pPr>
            <w:r>
              <w:rPr>
                <w:color w:val="000000"/>
                <w:lang w:eastAsia="pt-BR"/>
              </w:rPr>
              <w:t>02.01.377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1F6C2F" w14:textId="77777777" w:rsidR="0000113F" w:rsidRDefault="004A4DE7">
            <w:pPr>
              <w:rPr>
                <w:lang w:eastAsia="pt-BR"/>
              </w:rPr>
            </w:pPr>
            <w:r>
              <w:rPr>
                <w:lang w:eastAsia="pt-BR"/>
              </w:rPr>
              <w:t>Estearatos</w:t>
            </w:r>
            <w:r>
              <w:rPr>
                <w:vertAlign w:val="superscript"/>
                <w:lang w:eastAsia="pt-BR"/>
              </w:rPr>
              <w:t>(J)</w:t>
            </w:r>
          </w:p>
        </w:tc>
      </w:tr>
      <w:tr w:rsidR="0000113F" w14:paraId="5998C37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A4C801" w14:textId="77777777" w:rsidR="0000113F" w:rsidRDefault="004A4DE7">
            <w:pPr>
              <w:rPr>
                <w:color w:val="000000"/>
                <w:lang w:eastAsia="pt-BR"/>
              </w:rPr>
            </w:pPr>
            <w:r>
              <w:rPr>
                <w:color w:val="000000"/>
                <w:lang w:eastAsia="pt-BR"/>
              </w:rPr>
              <w:t>02.01.378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0997135" w14:textId="77777777" w:rsidR="0000113F" w:rsidRDefault="004A4DE7">
            <w:pPr>
              <w:rPr>
                <w:lang w:eastAsia="pt-BR"/>
              </w:rPr>
            </w:pPr>
            <w:r>
              <w:rPr>
                <w:lang w:eastAsia="pt-BR"/>
              </w:rPr>
              <w:t>Estibina</w:t>
            </w:r>
          </w:p>
        </w:tc>
      </w:tr>
      <w:tr w:rsidR="0000113F" w14:paraId="2FCA0C4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9065F4" w14:textId="77777777" w:rsidR="0000113F" w:rsidRDefault="004A4DE7">
            <w:pPr>
              <w:rPr>
                <w:color w:val="000000"/>
                <w:lang w:eastAsia="pt-BR"/>
              </w:rPr>
            </w:pPr>
            <w:r>
              <w:rPr>
                <w:color w:val="000000"/>
                <w:lang w:eastAsia="pt-BR"/>
              </w:rPr>
              <w:t>02.01.379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A42FC9" w14:textId="77777777" w:rsidR="0000113F" w:rsidRDefault="004A4DE7">
            <w:pPr>
              <w:rPr>
                <w:lang w:eastAsia="pt-BR"/>
              </w:rPr>
            </w:pPr>
            <w:r>
              <w:rPr>
                <w:lang w:eastAsia="pt-BR"/>
              </w:rPr>
              <w:t>Estilbenzeno</w:t>
            </w:r>
          </w:p>
        </w:tc>
      </w:tr>
      <w:tr w:rsidR="0000113F" w14:paraId="4881383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54707D1" w14:textId="77777777" w:rsidR="0000113F" w:rsidRDefault="004A4DE7">
            <w:pPr>
              <w:rPr>
                <w:color w:val="000000"/>
                <w:lang w:eastAsia="pt-BR"/>
              </w:rPr>
            </w:pPr>
            <w:r>
              <w:rPr>
                <w:color w:val="000000"/>
                <w:lang w:eastAsia="pt-BR"/>
              </w:rPr>
              <w:t>02.01.380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103C3F4" w14:textId="77777777" w:rsidR="0000113F" w:rsidRDefault="004A4DE7">
            <w:pPr>
              <w:rPr>
                <w:lang w:eastAsia="pt-BR"/>
              </w:rPr>
            </w:pPr>
            <w:r>
              <w:rPr>
                <w:lang w:eastAsia="pt-BR"/>
              </w:rPr>
              <w:t>Estireno</w:t>
            </w:r>
          </w:p>
        </w:tc>
      </w:tr>
      <w:tr w:rsidR="0000113F" w14:paraId="5F45C1D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0556D65" w14:textId="77777777" w:rsidR="0000113F" w:rsidRDefault="004A4DE7">
            <w:pPr>
              <w:rPr>
                <w:color w:val="000000"/>
                <w:lang w:eastAsia="pt-BR"/>
              </w:rPr>
            </w:pPr>
            <w:r>
              <w:rPr>
                <w:color w:val="000000"/>
                <w:lang w:eastAsia="pt-BR"/>
              </w:rPr>
              <w:t>02.01.381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8527B02" w14:textId="77777777" w:rsidR="0000113F" w:rsidRDefault="004A4DE7">
            <w:pPr>
              <w:rPr>
                <w:lang w:eastAsia="pt-BR"/>
              </w:rPr>
            </w:pPr>
            <w:r>
              <w:rPr>
                <w:lang w:eastAsia="pt-BR"/>
              </w:rPr>
              <w:t>Estriquinina</w:t>
            </w:r>
          </w:p>
        </w:tc>
      </w:tr>
      <w:tr w:rsidR="0000113F" w14:paraId="30804A1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22AEF5D" w14:textId="77777777" w:rsidR="0000113F" w:rsidRDefault="004A4DE7">
            <w:pPr>
              <w:rPr>
                <w:color w:val="000000"/>
                <w:lang w:eastAsia="pt-BR"/>
              </w:rPr>
            </w:pPr>
            <w:r>
              <w:rPr>
                <w:color w:val="000000"/>
                <w:lang w:eastAsia="pt-BR"/>
              </w:rPr>
              <w:t>02.01.382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42D7F7B" w14:textId="77777777" w:rsidR="0000113F" w:rsidRDefault="004A4DE7">
            <w:pPr>
              <w:rPr>
                <w:lang w:eastAsia="pt-BR"/>
              </w:rPr>
            </w:pPr>
            <w:r>
              <w:rPr>
                <w:lang w:eastAsia="pt-BR"/>
              </w:rPr>
              <w:t>Etano</w:t>
            </w:r>
          </w:p>
        </w:tc>
      </w:tr>
      <w:tr w:rsidR="0000113F" w14:paraId="452E4AC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4A7BF08" w14:textId="77777777" w:rsidR="0000113F" w:rsidRDefault="004A4DE7">
            <w:pPr>
              <w:rPr>
                <w:color w:val="000000"/>
                <w:lang w:eastAsia="pt-BR"/>
              </w:rPr>
            </w:pPr>
            <w:r>
              <w:rPr>
                <w:color w:val="000000"/>
                <w:lang w:eastAsia="pt-BR"/>
              </w:rPr>
              <w:t>02.01.383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2586BD9" w14:textId="77777777" w:rsidR="0000113F" w:rsidRDefault="004A4DE7">
            <w:pPr>
              <w:rPr>
                <w:lang w:eastAsia="pt-BR"/>
              </w:rPr>
            </w:pPr>
            <w:r>
              <w:rPr>
                <w:lang w:eastAsia="pt-BR"/>
              </w:rPr>
              <w:t>Etanol</w:t>
            </w:r>
          </w:p>
        </w:tc>
      </w:tr>
      <w:tr w:rsidR="0000113F" w14:paraId="52BE773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BF7CAAD" w14:textId="77777777" w:rsidR="0000113F" w:rsidRDefault="004A4DE7">
            <w:pPr>
              <w:rPr>
                <w:color w:val="000000"/>
                <w:lang w:eastAsia="pt-BR"/>
              </w:rPr>
            </w:pPr>
            <w:r>
              <w:rPr>
                <w:color w:val="000000"/>
                <w:lang w:eastAsia="pt-BR"/>
              </w:rPr>
              <w:t>02.01.384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C271788" w14:textId="77777777" w:rsidR="0000113F" w:rsidRDefault="004A4DE7">
            <w:pPr>
              <w:rPr>
                <w:lang w:eastAsia="pt-BR"/>
              </w:rPr>
            </w:pPr>
            <w:r>
              <w:rPr>
                <w:lang w:eastAsia="pt-BR"/>
              </w:rPr>
              <w:t>Etanolamina</w:t>
            </w:r>
          </w:p>
        </w:tc>
      </w:tr>
      <w:tr w:rsidR="0000113F" w14:paraId="4DCAAEF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FF0B619" w14:textId="77777777" w:rsidR="0000113F" w:rsidRDefault="004A4DE7">
            <w:pPr>
              <w:rPr>
                <w:color w:val="000000"/>
                <w:lang w:eastAsia="pt-BR"/>
              </w:rPr>
            </w:pPr>
            <w:r>
              <w:rPr>
                <w:color w:val="000000"/>
                <w:lang w:eastAsia="pt-BR"/>
              </w:rPr>
              <w:t>02.01.385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086C89C" w14:textId="77777777" w:rsidR="0000113F" w:rsidRDefault="004A4DE7">
            <w:pPr>
              <w:rPr>
                <w:lang w:eastAsia="pt-BR"/>
              </w:rPr>
            </w:pPr>
            <w:r>
              <w:rPr>
                <w:lang w:eastAsia="pt-BR"/>
              </w:rPr>
              <w:t>Etanotiol</w:t>
            </w:r>
          </w:p>
        </w:tc>
      </w:tr>
      <w:tr w:rsidR="0000113F" w14:paraId="56B3410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A6E63C" w14:textId="77777777" w:rsidR="0000113F" w:rsidRDefault="004A4DE7">
            <w:pPr>
              <w:rPr>
                <w:color w:val="000000"/>
                <w:lang w:eastAsia="pt-BR"/>
              </w:rPr>
            </w:pPr>
            <w:r>
              <w:rPr>
                <w:color w:val="000000"/>
                <w:lang w:eastAsia="pt-BR"/>
              </w:rPr>
              <w:t>02.01.386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4DB936A" w14:textId="77777777" w:rsidR="0000113F" w:rsidRDefault="004A4DE7">
            <w:pPr>
              <w:rPr>
                <w:lang w:eastAsia="pt-BR"/>
              </w:rPr>
            </w:pPr>
            <w:r>
              <w:rPr>
                <w:lang w:eastAsia="pt-BR"/>
              </w:rPr>
              <w:t>Éter alil glicidílico</w:t>
            </w:r>
          </w:p>
        </w:tc>
      </w:tr>
      <w:tr w:rsidR="0000113F" w14:paraId="63B184A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D22BCB" w14:textId="77777777" w:rsidR="0000113F" w:rsidRDefault="004A4DE7">
            <w:pPr>
              <w:rPr>
                <w:color w:val="000000"/>
                <w:lang w:eastAsia="pt-BR"/>
              </w:rPr>
            </w:pPr>
            <w:r>
              <w:rPr>
                <w:color w:val="000000"/>
                <w:lang w:eastAsia="pt-BR"/>
              </w:rPr>
              <w:t>02.01.387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AE6CF74" w14:textId="77777777" w:rsidR="0000113F" w:rsidRDefault="004A4DE7">
            <w:pPr>
              <w:rPr>
                <w:lang w:eastAsia="pt-BR"/>
              </w:rPr>
            </w:pPr>
            <w:r>
              <w:rPr>
                <w:lang w:eastAsia="pt-BR"/>
              </w:rPr>
              <w:t>Éter n-Butil glicidílico</w:t>
            </w:r>
          </w:p>
        </w:tc>
      </w:tr>
      <w:tr w:rsidR="0000113F" w14:paraId="5D60091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C3A1F7B" w14:textId="77777777" w:rsidR="0000113F" w:rsidRDefault="004A4DE7">
            <w:pPr>
              <w:rPr>
                <w:color w:val="000000"/>
                <w:lang w:eastAsia="pt-BR"/>
              </w:rPr>
            </w:pPr>
            <w:r>
              <w:rPr>
                <w:color w:val="000000"/>
                <w:lang w:eastAsia="pt-BR"/>
              </w:rPr>
              <w:t>02.01.388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CD68959" w14:textId="77777777" w:rsidR="0000113F" w:rsidRDefault="004A4DE7">
            <w:pPr>
              <w:rPr>
                <w:lang w:eastAsia="pt-BR"/>
              </w:rPr>
            </w:pPr>
            <w:r>
              <w:rPr>
                <w:lang w:eastAsia="pt-BR"/>
              </w:rPr>
              <w:t>Éter bis-(Clorometílico) ou Bis (cloro metil) éter</w:t>
            </w:r>
          </w:p>
        </w:tc>
      </w:tr>
      <w:tr w:rsidR="0000113F" w14:paraId="3126BB6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84A0841" w14:textId="77777777" w:rsidR="0000113F" w:rsidRDefault="004A4DE7">
            <w:pPr>
              <w:rPr>
                <w:color w:val="000000"/>
                <w:lang w:eastAsia="pt-BR"/>
              </w:rPr>
            </w:pPr>
            <w:r>
              <w:rPr>
                <w:color w:val="000000"/>
                <w:lang w:eastAsia="pt-BR"/>
              </w:rPr>
              <w:t>02.01.389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B2B8F56" w14:textId="77777777" w:rsidR="0000113F" w:rsidRDefault="004A4DE7">
            <w:pPr>
              <w:rPr>
                <w:lang w:eastAsia="pt-BR"/>
              </w:rPr>
            </w:pPr>
            <w:r>
              <w:rPr>
                <w:lang w:eastAsia="pt-BR"/>
              </w:rPr>
              <w:t>Éter bis (2-dimetilaminoetil)</w:t>
            </w:r>
          </w:p>
        </w:tc>
      </w:tr>
      <w:tr w:rsidR="0000113F" w14:paraId="14D162A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EFF3C6" w14:textId="77777777" w:rsidR="0000113F" w:rsidRDefault="004A4DE7">
            <w:pPr>
              <w:rPr>
                <w:color w:val="000000"/>
                <w:lang w:eastAsia="pt-BR"/>
              </w:rPr>
            </w:pPr>
            <w:r>
              <w:rPr>
                <w:color w:val="000000"/>
                <w:lang w:eastAsia="pt-BR"/>
              </w:rPr>
              <w:t>02.01.390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67C3DA" w14:textId="77777777" w:rsidR="0000113F" w:rsidRDefault="004A4DE7">
            <w:pPr>
              <w:rPr>
                <w:lang w:eastAsia="pt-BR"/>
              </w:rPr>
            </w:pPr>
            <w:r>
              <w:rPr>
                <w:lang w:eastAsia="pt-BR"/>
              </w:rPr>
              <w:t>Éter dicloroetílico</w:t>
            </w:r>
          </w:p>
        </w:tc>
      </w:tr>
      <w:tr w:rsidR="0000113F" w14:paraId="37D1A19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C18B90" w14:textId="77777777" w:rsidR="0000113F" w:rsidRDefault="004A4DE7">
            <w:pPr>
              <w:rPr>
                <w:color w:val="000000"/>
                <w:lang w:eastAsia="pt-BR"/>
              </w:rPr>
            </w:pPr>
            <w:r>
              <w:rPr>
                <w:color w:val="000000"/>
                <w:lang w:eastAsia="pt-BR"/>
              </w:rPr>
              <w:t>02.01.391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13DB51" w14:textId="77777777" w:rsidR="0000113F" w:rsidRDefault="004A4DE7">
            <w:pPr>
              <w:rPr>
                <w:lang w:eastAsia="pt-BR"/>
              </w:rPr>
            </w:pPr>
            <w:r>
              <w:rPr>
                <w:lang w:eastAsia="pt-BR"/>
              </w:rPr>
              <w:t>Éter diglicidílico</w:t>
            </w:r>
          </w:p>
        </w:tc>
      </w:tr>
      <w:tr w:rsidR="0000113F" w14:paraId="1ADB62B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0321985" w14:textId="77777777" w:rsidR="0000113F" w:rsidRDefault="004A4DE7">
            <w:pPr>
              <w:rPr>
                <w:color w:val="000000"/>
                <w:lang w:eastAsia="pt-BR"/>
              </w:rPr>
            </w:pPr>
            <w:r>
              <w:rPr>
                <w:color w:val="000000"/>
                <w:lang w:eastAsia="pt-BR"/>
              </w:rPr>
              <w:t>02.01.392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D09C51B" w14:textId="77777777" w:rsidR="0000113F" w:rsidRDefault="004A4DE7">
            <w:pPr>
              <w:rPr>
                <w:lang w:eastAsia="pt-BR"/>
              </w:rPr>
            </w:pPr>
            <w:r>
              <w:rPr>
                <w:lang w:eastAsia="pt-BR"/>
              </w:rPr>
              <w:t>Éter etil terc-butílico</w:t>
            </w:r>
          </w:p>
        </w:tc>
      </w:tr>
      <w:tr w:rsidR="0000113F" w14:paraId="2B7E51F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D6700C3" w14:textId="77777777" w:rsidR="0000113F" w:rsidRDefault="004A4DE7">
            <w:pPr>
              <w:rPr>
                <w:color w:val="000000"/>
                <w:lang w:eastAsia="pt-BR"/>
              </w:rPr>
            </w:pPr>
            <w:r>
              <w:rPr>
                <w:color w:val="000000"/>
                <w:lang w:eastAsia="pt-BR"/>
              </w:rPr>
              <w:t>02.01.393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3952377" w14:textId="77777777" w:rsidR="0000113F" w:rsidRDefault="004A4DE7">
            <w:pPr>
              <w:rPr>
                <w:lang w:eastAsia="pt-BR"/>
              </w:rPr>
            </w:pPr>
            <w:r>
              <w:rPr>
                <w:lang w:eastAsia="pt-BR"/>
              </w:rPr>
              <w:t>Éter etílico</w:t>
            </w:r>
          </w:p>
        </w:tc>
      </w:tr>
      <w:tr w:rsidR="0000113F" w14:paraId="7455539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81C34DF" w14:textId="77777777" w:rsidR="0000113F" w:rsidRDefault="004A4DE7">
            <w:pPr>
              <w:rPr>
                <w:color w:val="000000"/>
                <w:lang w:eastAsia="pt-BR"/>
              </w:rPr>
            </w:pPr>
            <w:r>
              <w:rPr>
                <w:color w:val="000000"/>
                <w:lang w:eastAsia="pt-BR"/>
              </w:rPr>
              <w:t>02.01.394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D25204F" w14:textId="77777777" w:rsidR="0000113F" w:rsidRDefault="004A4DE7">
            <w:pPr>
              <w:rPr>
                <w:lang w:eastAsia="pt-BR"/>
              </w:rPr>
            </w:pPr>
            <w:r>
              <w:rPr>
                <w:lang w:eastAsia="pt-BR"/>
              </w:rPr>
              <w:t>Éter fenílico, vapor</w:t>
            </w:r>
          </w:p>
        </w:tc>
      </w:tr>
      <w:tr w:rsidR="0000113F" w14:paraId="23BD567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8756A82" w14:textId="77777777" w:rsidR="0000113F" w:rsidRDefault="004A4DE7">
            <w:pPr>
              <w:rPr>
                <w:color w:val="000000"/>
                <w:lang w:eastAsia="pt-BR"/>
              </w:rPr>
            </w:pPr>
            <w:r>
              <w:rPr>
                <w:color w:val="000000"/>
                <w:lang w:eastAsia="pt-BR"/>
              </w:rPr>
              <w:t>02.01.395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B83A0D2" w14:textId="77777777" w:rsidR="0000113F" w:rsidRDefault="004A4DE7">
            <w:pPr>
              <w:rPr>
                <w:lang w:eastAsia="pt-BR"/>
              </w:rPr>
            </w:pPr>
            <w:r>
              <w:rPr>
                <w:lang w:eastAsia="pt-BR"/>
              </w:rPr>
              <w:t>Éter fenil glicidílico</w:t>
            </w:r>
          </w:p>
        </w:tc>
      </w:tr>
      <w:tr w:rsidR="0000113F" w14:paraId="663DA36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AB7D62" w14:textId="77777777" w:rsidR="0000113F" w:rsidRDefault="004A4DE7">
            <w:pPr>
              <w:rPr>
                <w:color w:val="000000"/>
                <w:lang w:eastAsia="pt-BR"/>
              </w:rPr>
            </w:pPr>
            <w:r>
              <w:rPr>
                <w:color w:val="000000"/>
                <w:lang w:eastAsia="pt-BR"/>
              </w:rPr>
              <w:t>02.01.396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AF5E422" w14:textId="77777777" w:rsidR="0000113F" w:rsidRDefault="004A4DE7">
            <w:pPr>
              <w:rPr>
                <w:lang w:eastAsia="pt-BR"/>
              </w:rPr>
            </w:pPr>
            <w:r>
              <w:rPr>
                <w:lang w:eastAsia="pt-BR"/>
              </w:rPr>
              <w:t>Éter isopropil glicidílico (IGE)</w:t>
            </w:r>
          </w:p>
        </w:tc>
      </w:tr>
      <w:tr w:rsidR="0000113F" w14:paraId="444A047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5B3537A" w14:textId="77777777" w:rsidR="0000113F" w:rsidRDefault="004A4DE7">
            <w:pPr>
              <w:rPr>
                <w:color w:val="000000"/>
                <w:lang w:eastAsia="pt-BR"/>
              </w:rPr>
            </w:pPr>
            <w:r>
              <w:rPr>
                <w:color w:val="000000"/>
                <w:lang w:eastAsia="pt-BR"/>
              </w:rPr>
              <w:t>02.01.397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B966915" w14:textId="77777777" w:rsidR="0000113F" w:rsidRDefault="004A4DE7">
            <w:pPr>
              <w:rPr>
                <w:lang w:eastAsia="pt-BR"/>
              </w:rPr>
            </w:pPr>
            <w:r>
              <w:rPr>
                <w:lang w:eastAsia="pt-BR"/>
              </w:rPr>
              <w:t>Éter isopropílico</w:t>
            </w:r>
          </w:p>
        </w:tc>
      </w:tr>
      <w:tr w:rsidR="0000113F" w14:paraId="46BBEB5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69A787C" w14:textId="77777777" w:rsidR="0000113F" w:rsidRDefault="004A4DE7">
            <w:pPr>
              <w:rPr>
                <w:color w:val="000000"/>
                <w:lang w:eastAsia="pt-BR"/>
              </w:rPr>
            </w:pPr>
            <w:r>
              <w:rPr>
                <w:color w:val="000000"/>
                <w:lang w:eastAsia="pt-BR"/>
              </w:rPr>
              <w:t>02.01.398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F0D27C7" w14:textId="77777777" w:rsidR="0000113F" w:rsidRDefault="004A4DE7">
            <w:pPr>
              <w:rPr>
                <w:lang w:eastAsia="pt-BR"/>
              </w:rPr>
            </w:pPr>
            <w:r>
              <w:rPr>
                <w:lang w:eastAsia="pt-BR"/>
              </w:rPr>
              <w:t>Éter isopropílico de monoetileno glicol</w:t>
            </w:r>
          </w:p>
        </w:tc>
      </w:tr>
      <w:tr w:rsidR="0000113F" w14:paraId="5B6D960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241221B" w14:textId="77777777" w:rsidR="0000113F" w:rsidRDefault="004A4DE7">
            <w:pPr>
              <w:rPr>
                <w:color w:val="000000"/>
                <w:lang w:eastAsia="pt-BR"/>
              </w:rPr>
            </w:pPr>
            <w:r>
              <w:rPr>
                <w:color w:val="000000"/>
                <w:lang w:eastAsia="pt-BR"/>
              </w:rPr>
              <w:t>02.01.399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C63F0D" w14:textId="77777777" w:rsidR="0000113F" w:rsidRDefault="004A4DE7">
            <w:pPr>
              <w:rPr>
                <w:lang w:eastAsia="pt-BR"/>
              </w:rPr>
            </w:pPr>
            <w:r>
              <w:rPr>
                <w:lang w:eastAsia="pt-BR"/>
              </w:rPr>
              <w:t>Éter metil terc-amílico</w:t>
            </w:r>
          </w:p>
        </w:tc>
      </w:tr>
      <w:tr w:rsidR="0000113F" w14:paraId="5F83544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620C516" w14:textId="77777777" w:rsidR="0000113F" w:rsidRDefault="004A4DE7">
            <w:pPr>
              <w:rPr>
                <w:color w:val="000000"/>
                <w:lang w:eastAsia="pt-BR"/>
              </w:rPr>
            </w:pPr>
            <w:r>
              <w:rPr>
                <w:color w:val="000000"/>
                <w:lang w:eastAsia="pt-BR"/>
              </w:rPr>
              <w:t>02.01.400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235A839" w14:textId="77777777" w:rsidR="0000113F" w:rsidRDefault="004A4DE7">
            <w:pPr>
              <w:rPr>
                <w:lang w:eastAsia="pt-BR"/>
              </w:rPr>
            </w:pPr>
            <w:r>
              <w:rPr>
                <w:lang w:eastAsia="pt-BR"/>
              </w:rPr>
              <w:t>Éter metil terc-butílico (MTBE)</w:t>
            </w:r>
          </w:p>
        </w:tc>
      </w:tr>
      <w:tr w:rsidR="0000113F" w14:paraId="3ECCB0F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44B26F" w14:textId="77777777" w:rsidR="0000113F" w:rsidRDefault="004A4DE7">
            <w:pPr>
              <w:rPr>
                <w:color w:val="000000"/>
                <w:lang w:eastAsia="pt-BR"/>
              </w:rPr>
            </w:pPr>
            <w:r>
              <w:rPr>
                <w:color w:val="000000"/>
                <w:lang w:eastAsia="pt-BR"/>
              </w:rPr>
              <w:t>02.01.401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27E353A" w14:textId="77777777" w:rsidR="0000113F" w:rsidRDefault="004A4DE7">
            <w:pPr>
              <w:rPr>
                <w:lang w:eastAsia="pt-BR"/>
              </w:rPr>
            </w:pPr>
            <w:r>
              <w:rPr>
                <w:lang w:eastAsia="pt-BR"/>
              </w:rPr>
              <w:t>Éter metílico de clorometila</w:t>
            </w:r>
          </w:p>
        </w:tc>
      </w:tr>
      <w:tr w:rsidR="0000113F" w14:paraId="6CA7EE7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DACA9E0" w14:textId="77777777" w:rsidR="0000113F" w:rsidRDefault="004A4DE7">
            <w:pPr>
              <w:rPr>
                <w:color w:val="000000"/>
                <w:lang w:eastAsia="pt-BR"/>
              </w:rPr>
            </w:pPr>
            <w:r>
              <w:rPr>
                <w:color w:val="000000"/>
                <w:lang w:eastAsia="pt-BR"/>
              </w:rPr>
              <w:t>02.01.402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FDDA2D" w14:textId="77777777" w:rsidR="0000113F" w:rsidRDefault="004A4DE7">
            <w:pPr>
              <w:rPr>
                <w:lang w:eastAsia="pt-BR"/>
              </w:rPr>
            </w:pPr>
            <w:r>
              <w:rPr>
                <w:lang w:eastAsia="pt-BR"/>
              </w:rPr>
              <w:t>Éter metílico de dipropilenoglicol (DPGME)</w:t>
            </w:r>
          </w:p>
        </w:tc>
      </w:tr>
      <w:tr w:rsidR="0000113F" w14:paraId="1B8A9A7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173A698" w14:textId="77777777" w:rsidR="0000113F" w:rsidRDefault="004A4DE7">
            <w:pPr>
              <w:rPr>
                <w:color w:val="000000"/>
                <w:lang w:eastAsia="pt-BR"/>
              </w:rPr>
            </w:pPr>
            <w:r>
              <w:rPr>
                <w:color w:val="000000"/>
                <w:lang w:eastAsia="pt-BR"/>
              </w:rPr>
              <w:t>02.01.403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CCACF96" w14:textId="77777777" w:rsidR="0000113F" w:rsidRDefault="004A4DE7">
            <w:pPr>
              <w:rPr>
                <w:lang w:eastAsia="pt-BR"/>
              </w:rPr>
            </w:pPr>
            <w:r>
              <w:rPr>
                <w:lang w:eastAsia="pt-BR"/>
              </w:rPr>
              <w:t>Éter monobutílico de dietileno glicol</w:t>
            </w:r>
          </w:p>
        </w:tc>
      </w:tr>
      <w:tr w:rsidR="0000113F" w14:paraId="51C4753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F53A40A" w14:textId="77777777" w:rsidR="0000113F" w:rsidRDefault="004A4DE7">
            <w:pPr>
              <w:rPr>
                <w:color w:val="000000"/>
                <w:lang w:eastAsia="pt-BR"/>
              </w:rPr>
            </w:pPr>
            <w:r>
              <w:rPr>
                <w:color w:val="000000"/>
                <w:lang w:eastAsia="pt-BR"/>
              </w:rPr>
              <w:t>02.01.404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6C8D5F2" w14:textId="77777777" w:rsidR="0000113F" w:rsidRDefault="004A4DE7">
            <w:pPr>
              <w:rPr>
                <w:lang w:eastAsia="pt-BR"/>
              </w:rPr>
            </w:pPr>
            <w:r>
              <w:rPr>
                <w:lang w:eastAsia="pt-BR"/>
              </w:rPr>
              <w:t>Éter monobutílico do etileno glicol</w:t>
            </w:r>
          </w:p>
        </w:tc>
      </w:tr>
      <w:tr w:rsidR="0000113F" w14:paraId="5441B3C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8D27435" w14:textId="77777777" w:rsidR="0000113F" w:rsidRDefault="004A4DE7">
            <w:pPr>
              <w:rPr>
                <w:color w:val="000000"/>
                <w:lang w:eastAsia="pt-BR"/>
              </w:rPr>
            </w:pPr>
            <w:r>
              <w:rPr>
                <w:color w:val="000000"/>
                <w:lang w:eastAsia="pt-BR"/>
              </w:rPr>
              <w:t>02.01.405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CC1074C" w14:textId="77777777" w:rsidR="0000113F" w:rsidRDefault="004A4DE7">
            <w:pPr>
              <w:rPr>
                <w:lang w:eastAsia="pt-BR"/>
              </w:rPr>
            </w:pPr>
            <w:r>
              <w:rPr>
                <w:lang w:eastAsia="pt-BR"/>
              </w:rPr>
              <w:t>Éter monoetílico do etileno glicol</w:t>
            </w:r>
          </w:p>
        </w:tc>
      </w:tr>
      <w:tr w:rsidR="0000113F" w14:paraId="6C9285F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9A5924" w14:textId="77777777" w:rsidR="0000113F" w:rsidRDefault="004A4DE7">
            <w:pPr>
              <w:rPr>
                <w:color w:val="000000"/>
                <w:lang w:eastAsia="pt-BR"/>
              </w:rPr>
            </w:pPr>
            <w:r>
              <w:rPr>
                <w:color w:val="000000"/>
                <w:lang w:eastAsia="pt-BR"/>
              </w:rPr>
              <w:t>02.01.406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75AAC57" w14:textId="77777777" w:rsidR="0000113F" w:rsidRDefault="004A4DE7">
            <w:pPr>
              <w:rPr>
                <w:lang w:eastAsia="pt-BR"/>
              </w:rPr>
            </w:pPr>
            <w:r>
              <w:rPr>
                <w:lang w:eastAsia="pt-BR"/>
              </w:rPr>
              <w:t>Éter monometílico do etileno glicol</w:t>
            </w:r>
          </w:p>
        </w:tc>
      </w:tr>
      <w:tr w:rsidR="0000113F" w14:paraId="60127AC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29E7B0" w14:textId="77777777" w:rsidR="0000113F" w:rsidRDefault="004A4DE7">
            <w:pPr>
              <w:rPr>
                <w:color w:val="000000"/>
                <w:lang w:eastAsia="pt-BR"/>
              </w:rPr>
            </w:pPr>
            <w:r>
              <w:rPr>
                <w:color w:val="000000"/>
                <w:lang w:eastAsia="pt-BR"/>
              </w:rPr>
              <w:lastRenderedPageBreak/>
              <w:t>02.01.407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EAA2320" w14:textId="77777777" w:rsidR="0000113F" w:rsidRDefault="004A4DE7">
            <w:pPr>
              <w:rPr>
                <w:lang w:eastAsia="pt-BR"/>
              </w:rPr>
            </w:pPr>
            <w:r>
              <w:rPr>
                <w:lang w:eastAsia="pt-BR"/>
              </w:rPr>
              <w:t>Etil amil cetona</w:t>
            </w:r>
          </w:p>
        </w:tc>
      </w:tr>
      <w:tr w:rsidR="0000113F" w14:paraId="1095E40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FE3E87" w14:textId="77777777" w:rsidR="0000113F" w:rsidRDefault="004A4DE7">
            <w:pPr>
              <w:rPr>
                <w:color w:val="000000"/>
                <w:lang w:eastAsia="pt-BR"/>
              </w:rPr>
            </w:pPr>
            <w:r>
              <w:rPr>
                <w:color w:val="000000"/>
                <w:lang w:eastAsia="pt-BR"/>
              </w:rPr>
              <w:t>02.01.408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7B18707" w14:textId="77777777" w:rsidR="0000113F" w:rsidRDefault="004A4DE7">
            <w:pPr>
              <w:rPr>
                <w:lang w:eastAsia="pt-BR"/>
              </w:rPr>
            </w:pPr>
            <w:r>
              <w:rPr>
                <w:lang w:eastAsia="pt-BR"/>
              </w:rPr>
              <w:t>Etil butil cetona</w:t>
            </w:r>
          </w:p>
        </w:tc>
      </w:tr>
      <w:tr w:rsidR="0000113F" w14:paraId="0E65BE6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5A654B" w14:textId="77777777" w:rsidR="0000113F" w:rsidRDefault="004A4DE7">
            <w:pPr>
              <w:rPr>
                <w:color w:val="000000"/>
                <w:lang w:eastAsia="pt-BR"/>
              </w:rPr>
            </w:pPr>
            <w:r>
              <w:rPr>
                <w:color w:val="000000"/>
                <w:lang w:eastAsia="pt-BR"/>
              </w:rPr>
              <w:t>02.01.409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3ECCC47" w14:textId="77777777" w:rsidR="0000113F" w:rsidRDefault="004A4DE7">
            <w:pPr>
              <w:rPr>
                <w:lang w:eastAsia="pt-BR"/>
              </w:rPr>
            </w:pPr>
            <w:r>
              <w:rPr>
                <w:lang w:eastAsia="pt-BR"/>
              </w:rPr>
              <w:t>Etil mercaptana</w:t>
            </w:r>
          </w:p>
        </w:tc>
      </w:tr>
      <w:tr w:rsidR="0000113F" w14:paraId="0A139F5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0470E06" w14:textId="77777777" w:rsidR="0000113F" w:rsidRDefault="004A4DE7">
            <w:pPr>
              <w:rPr>
                <w:color w:val="000000"/>
                <w:lang w:eastAsia="pt-BR"/>
              </w:rPr>
            </w:pPr>
            <w:r>
              <w:rPr>
                <w:color w:val="000000"/>
                <w:lang w:eastAsia="pt-BR"/>
              </w:rPr>
              <w:t>02.01.410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0F1DF62" w14:textId="77777777" w:rsidR="0000113F" w:rsidRDefault="004A4DE7">
            <w:pPr>
              <w:rPr>
                <w:lang w:eastAsia="pt-BR"/>
              </w:rPr>
            </w:pPr>
            <w:r>
              <w:rPr>
                <w:lang w:eastAsia="pt-BR"/>
              </w:rPr>
              <w:t>n-Etil morfolina</w:t>
            </w:r>
          </w:p>
        </w:tc>
      </w:tr>
      <w:tr w:rsidR="0000113F" w14:paraId="08CF9EC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DD3FC35" w14:textId="77777777" w:rsidR="0000113F" w:rsidRDefault="004A4DE7">
            <w:pPr>
              <w:rPr>
                <w:color w:val="000000"/>
                <w:lang w:eastAsia="pt-BR"/>
              </w:rPr>
            </w:pPr>
            <w:r>
              <w:rPr>
                <w:color w:val="000000"/>
                <w:lang w:eastAsia="pt-BR"/>
              </w:rPr>
              <w:t>02.01.411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87F5AEA" w14:textId="77777777" w:rsidR="0000113F" w:rsidRDefault="004A4DE7">
            <w:pPr>
              <w:rPr>
                <w:lang w:eastAsia="pt-BR"/>
              </w:rPr>
            </w:pPr>
            <w:r>
              <w:rPr>
                <w:lang w:eastAsia="pt-BR"/>
              </w:rPr>
              <w:t>Etilamina</w:t>
            </w:r>
          </w:p>
        </w:tc>
      </w:tr>
      <w:tr w:rsidR="0000113F" w14:paraId="7D5FF91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00BBF25" w14:textId="77777777" w:rsidR="0000113F" w:rsidRDefault="004A4DE7">
            <w:pPr>
              <w:rPr>
                <w:color w:val="000000"/>
                <w:lang w:eastAsia="pt-BR"/>
              </w:rPr>
            </w:pPr>
            <w:r>
              <w:rPr>
                <w:color w:val="000000"/>
                <w:lang w:eastAsia="pt-BR"/>
              </w:rPr>
              <w:t>02.01.412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DB0A968" w14:textId="77777777" w:rsidR="0000113F" w:rsidRDefault="004A4DE7">
            <w:pPr>
              <w:rPr>
                <w:lang w:eastAsia="pt-BR"/>
              </w:rPr>
            </w:pPr>
            <w:r>
              <w:rPr>
                <w:lang w:eastAsia="pt-BR"/>
              </w:rPr>
              <w:t>Etilbenzeno</w:t>
            </w:r>
          </w:p>
        </w:tc>
      </w:tr>
      <w:tr w:rsidR="0000113F" w14:paraId="7CF1E11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5E48A9A" w14:textId="77777777" w:rsidR="0000113F" w:rsidRDefault="004A4DE7">
            <w:pPr>
              <w:rPr>
                <w:color w:val="000000"/>
                <w:lang w:eastAsia="pt-BR"/>
              </w:rPr>
            </w:pPr>
            <w:r>
              <w:rPr>
                <w:color w:val="000000"/>
                <w:lang w:eastAsia="pt-BR"/>
              </w:rPr>
              <w:t>02.01.413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BA61149" w14:textId="77777777" w:rsidR="0000113F" w:rsidRDefault="004A4DE7">
            <w:pPr>
              <w:rPr>
                <w:lang w:eastAsia="pt-BR"/>
              </w:rPr>
            </w:pPr>
            <w:r>
              <w:rPr>
                <w:lang w:eastAsia="pt-BR"/>
              </w:rPr>
              <w:t>Etileno</w:t>
            </w:r>
          </w:p>
        </w:tc>
      </w:tr>
      <w:tr w:rsidR="0000113F" w14:paraId="2D74C40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6559C80" w14:textId="77777777" w:rsidR="0000113F" w:rsidRDefault="004A4DE7">
            <w:pPr>
              <w:rPr>
                <w:color w:val="000000"/>
                <w:lang w:eastAsia="pt-BR"/>
              </w:rPr>
            </w:pPr>
            <w:r>
              <w:rPr>
                <w:color w:val="000000"/>
                <w:lang w:eastAsia="pt-BR"/>
              </w:rPr>
              <w:t>02.01.414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D61D6A7" w14:textId="77777777" w:rsidR="0000113F" w:rsidRDefault="004A4DE7">
            <w:pPr>
              <w:rPr>
                <w:lang w:eastAsia="pt-BR"/>
              </w:rPr>
            </w:pPr>
            <w:r>
              <w:rPr>
                <w:lang w:eastAsia="pt-BR"/>
              </w:rPr>
              <w:t>Etilenoamina</w:t>
            </w:r>
          </w:p>
        </w:tc>
      </w:tr>
      <w:tr w:rsidR="0000113F" w14:paraId="06C8D9E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91D21A" w14:textId="77777777" w:rsidR="0000113F" w:rsidRDefault="004A4DE7">
            <w:pPr>
              <w:rPr>
                <w:color w:val="000000"/>
                <w:lang w:eastAsia="pt-BR"/>
              </w:rPr>
            </w:pPr>
            <w:r>
              <w:rPr>
                <w:color w:val="000000"/>
                <w:lang w:eastAsia="pt-BR"/>
              </w:rPr>
              <w:t>02.01.415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C36362B" w14:textId="77777777" w:rsidR="0000113F" w:rsidRDefault="004A4DE7">
            <w:pPr>
              <w:rPr>
                <w:lang w:eastAsia="pt-BR"/>
              </w:rPr>
            </w:pPr>
            <w:r>
              <w:rPr>
                <w:lang w:eastAsia="pt-BR"/>
              </w:rPr>
              <w:t>Etilenotiureia</w:t>
            </w:r>
          </w:p>
        </w:tc>
      </w:tr>
      <w:tr w:rsidR="0000113F" w14:paraId="34BED0B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25B4070" w14:textId="77777777" w:rsidR="0000113F" w:rsidRDefault="004A4DE7">
            <w:pPr>
              <w:rPr>
                <w:color w:val="000000"/>
                <w:lang w:eastAsia="pt-BR"/>
              </w:rPr>
            </w:pPr>
            <w:r>
              <w:rPr>
                <w:color w:val="000000"/>
                <w:lang w:eastAsia="pt-BR"/>
              </w:rPr>
              <w:t>02.01.416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1C3EF43" w14:textId="77777777" w:rsidR="0000113F" w:rsidRDefault="004A4DE7">
            <w:pPr>
              <w:rPr>
                <w:lang w:eastAsia="pt-BR"/>
              </w:rPr>
            </w:pPr>
            <w:r>
              <w:rPr>
                <w:lang w:eastAsia="pt-BR"/>
              </w:rPr>
              <w:t>Etileno cloridrina</w:t>
            </w:r>
          </w:p>
        </w:tc>
      </w:tr>
      <w:tr w:rsidR="0000113F" w14:paraId="649394A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75A6549" w14:textId="77777777" w:rsidR="0000113F" w:rsidRDefault="004A4DE7">
            <w:pPr>
              <w:rPr>
                <w:color w:val="000000"/>
                <w:lang w:eastAsia="pt-BR"/>
              </w:rPr>
            </w:pPr>
            <w:r>
              <w:rPr>
                <w:color w:val="000000"/>
                <w:lang w:eastAsia="pt-BR"/>
              </w:rPr>
              <w:t>02.01.417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1EC62B6" w14:textId="77777777" w:rsidR="0000113F" w:rsidRDefault="004A4DE7">
            <w:pPr>
              <w:rPr>
                <w:lang w:eastAsia="pt-BR"/>
              </w:rPr>
            </w:pPr>
            <w:r>
              <w:rPr>
                <w:lang w:eastAsia="pt-BR"/>
              </w:rPr>
              <w:t>Etileno diamina</w:t>
            </w:r>
          </w:p>
        </w:tc>
      </w:tr>
      <w:tr w:rsidR="0000113F" w14:paraId="1044B8B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CBA3E16" w14:textId="77777777" w:rsidR="0000113F" w:rsidRDefault="004A4DE7">
            <w:pPr>
              <w:rPr>
                <w:color w:val="000000"/>
                <w:lang w:eastAsia="pt-BR"/>
              </w:rPr>
            </w:pPr>
            <w:r>
              <w:rPr>
                <w:color w:val="000000"/>
                <w:lang w:eastAsia="pt-BR"/>
              </w:rPr>
              <w:t>02.01.418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FEC88B0" w14:textId="77777777" w:rsidR="0000113F" w:rsidRDefault="004A4DE7">
            <w:pPr>
              <w:rPr>
                <w:lang w:eastAsia="pt-BR"/>
              </w:rPr>
            </w:pPr>
            <w:r>
              <w:rPr>
                <w:lang w:eastAsia="pt-BR"/>
              </w:rPr>
              <w:t>Etileno glicol</w:t>
            </w:r>
          </w:p>
        </w:tc>
      </w:tr>
      <w:tr w:rsidR="0000113F" w14:paraId="6224BA8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6EB964" w14:textId="77777777" w:rsidR="0000113F" w:rsidRDefault="004A4DE7">
            <w:pPr>
              <w:rPr>
                <w:color w:val="000000"/>
                <w:lang w:eastAsia="pt-BR"/>
              </w:rPr>
            </w:pPr>
            <w:r>
              <w:rPr>
                <w:color w:val="000000"/>
                <w:lang w:eastAsia="pt-BR"/>
              </w:rPr>
              <w:t>02.01.419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CB0FAA" w14:textId="77777777" w:rsidR="0000113F" w:rsidRDefault="004A4DE7">
            <w:pPr>
              <w:rPr>
                <w:lang w:eastAsia="pt-BR"/>
              </w:rPr>
            </w:pPr>
            <w:r>
              <w:rPr>
                <w:lang w:eastAsia="pt-BR"/>
              </w:rPr>
              <w:t>Etilideno norborneno</w:t>
            </w:r>
          </w:p>
        </w:tc>
      </w:tr>
      <w:tr w:rsidR="0000113F" w14:paraId="452933F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14E214" w14:textId="77777777" w:rsidR="0000113F" w:rsidRDefault="004A4DE7">
            <w:pPr>
              <w:rPr>
                <w:color w:val="000000"/>
                <w:lang w:eastAsia="pt-BR"/>
              </w:rPr>
            </w:pPr>
            <w:r>
              <w:rPr>
                <w:color w:val="000000"/>
                <w:lang w:eastAsia="pt-BR"/>
              </w:rPr>
              <w:t>02.01.420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A31D79B" w14:textId="77777777" w:rsidR="0000113F" w:rsidRDefault="004A4DE7">
            <w:pPr>
              <w:rPr>
                <w:lang w:eastAsia="pt-BR"/>
              </w:rPr>
            </w:pPr>
            <w:r>
              <w:rPr>
                <w:lang w:eastAsia="pt-BR"/>
              </w:rPr>
              <w:t>Etil isocianato</w:t>
            </w:r>
          </w:p>
        </w:tc>
      </w:tr>
      <w:tr w:rsidR="0000113F" w14:paraId="5436E45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8BA8E33" w14:textId="77777777" w:rsidR="0000113F" w:rsidRDefault="004A4DE7">
            <w:pPr>
              <w:rPr>
                <w:color w:val="000000"/>
                <w:lang w:eastAsia="pt-BR"/>
              </w:rPr>
            </w:pPr>
            <w:r>
              <w:rPr>
                <w:color w:val="000000"/>
                <w:lang w:eastAsia="pt-BR"/>
              </w:rPr>
              <w:t>02.01.421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EE18B7" w14:textId="77777777" w:rsidR="0000113F" w:rsidRDefault="004A4DE7">
            <w:pPr>
              <w:rPr>
                <w:lang w:eastAsia="pt-BR"/>
              </w:rPr>
            </w:pPr>
            <w:r>
              <w:rPr>
                <w:lang w:eastAsia="pt-BR"/>
              </w:rPr>
              <w:t>Etilenoimina</w:t>
            </w:r>
          </w:p>
        </w:tc>
      </w:tr>
      <w:tr w:rsidR="0000113F" w14:paraId="6F158CD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8E1EE56" w14:textId="77777777" w:rsidR="0000113F" w:rsidRDefault="004A4DE7">
            <w:pPr>
              <w:rPr>
                <w:color w:val="000000"/>
                <w:lang w:eastAsia="pt-BR"/>
              </w:rPr>
            </w:pPr>
            <w:r>
              <w:rPr>
                <w:color w:val="000000"/>
                <w:lang w:eastAsia="pt-BR"/>
              </w:rPr>
              <w:t>02.01.422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E813D32" w14:textId="77777777" w:rsidR="0000113F" w:rsidRDefault="004A4DE7">
            <w:pPr>
              <w:rPr>
                <w:lang w:eastAsia="pt-BR"/>
              </w:rPr>
            </w:pPr>
            <w:r>
              <w:rPr>
                <w:lang w:eastAsia="pt-BR"/>
              </w:rPr>
              <w:t>Etilnitrosuréias</w:t>
            </w:r>
          </w:p>
        </w:tc>
      </w:tr>
      <w:tr w:rsidR="0000113F" w14:paraId="2597526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8C900AE" w14:textId="77777777" w:rsidR="0000113F" w:rsidRDefault="004A4DE7">
            <w:pPr>
              <w:rPr>
                <w:color w:val="000000"/>
                <w:lang w:eastAsia="pt-BR"/>
              </w:rPr>
            </w:pPr>
            <w:r>
              <w:rPr>
                <w:color w:val="000000"/>
                <w:lang w:eastAsia="pt-BR"/>
              </w:rPr>
              <w:t>02.01.423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2BCE54" w14:textId="77777777" w:rsidR="0000113F" w:rsidRDefault="004A4DE7">
            <w:pPr>
              <w:rPr>
                <w:lang w:eastAsia="pt-BR"/>
              </w:rPr>
            </w:pPr>
            <w:r>
              <w:rPr>
                <w:lang w:eastAsia="pt-BR"/>
              </w:rPr>
              <w:t>Etion</w:t>
            </w:r>
          </w:p>
        </w:tc>
      </w:tr>
      <w:tr w:rsidR="0000113F" w14:paraId="1518240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941ADE9" w14:textId="77777777" w:rsidR="0000113F" w:rsidRDefault="004A4DE7">
            <w:pPr>
              <w:rPr>
                <w:color w:val="000000"/>
                <w:lang w:eastAsia="pt-BR"/>
              </w:rPr>
            </w:pPr>
            <w:r>
              <w:rPr>
                <w:color w:val="000000"/>
                <w:lang w:eastAsia="pt-BR"/>
              </w:rPr>
              <w:t>02.01.424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7B991B9" w14:textId="77777777" w:rsidR="0000113F" w:rsidRDefault="004A4DE7">
            <w:pPr>
              <w:rPr>
                <w:lang w:eastAsia="pt-BR"/>
              </w:rPr>
            </w:pPr>
            <w:r>
              <w:rPr>
                <w:lang w:eastAsia="pt-BR"/>
              </w:rPr>
              <w:t>Etoposide</w:t>
            </w:r>
          </w:p>
        </w:tc>
      </w:tr>
      <w:tr w:rsidR="0000113F" w14:paraId="3A16B00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2ACE66" w14:textId="77777777" w:rsidR="0000113F" w:rsidRDefault="004A4DE7">
            <w:pPr>
              <w:rPr>
                <w:color w:val="000000"/>
                <w:lang w:eastAsia="pt-BR"/>
              </w:rPr>
            </w:pPr>
            <w:r>
              <w:rPr>
                <w:color w:val="000000"/>
                <w:lang w:eastAsia="pt-BR"/>
              </w:rPr>
              <w:t>02.01.425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73CFF30" w14:textId="77777777" w:rsidR="0000113F" w:rsidRDefault="004A4DE7">
            <w:pPr>
              <w:rPr>
                <w:lang w:eastAsia="pt-BR"/>
              </w:rPr>
            </w:pPr>
            <w:r>
              <w:rPr>
                <w:lang w:eastAsia="pt-BR"/>
              </w:rPr>
              <w:t>Etoposide em associação com cisplatina e bleomicina</w:t>
            </w:r>
          </w:p>
        </w:tc>
      </w:tr>
      <w:tr w:rsidR="0000113F" w14:paraId="75264FA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6AC87E" w14:textId="77777777" w:rsidR="0000113F" w:rsidRDefault="004A4DE7">
            <w:pPr>
              <w:rPr>
                <w:color w:val="000000"/>
                <w:lang w:eastAsia="pt-BR"/>
              </w:rPr>
            </w:pPr>
            <w:r>
              <w:rPr>
                <w:color w:val="000000"/>
                <w:lang w:eastAsia="pt-BR"/>
              </w:rPr>
              <w:t>02.01.426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29A511C" w14:textId="77777777" w:rsidR="0000113F" w:rsidRDefault="004A4DE7">
            <w:pPr>
              <w:rPr>
                <w:lang w:eastAsia="pt-BR"/>
              </w:rPr>
            </w:pPr>
            <w:r>
              <w:rPr>
                <w:lang w:eastAsia="pt-BR"/>
              </w:rPr>
              <w:t>2-Etoxietanol</w:t>
            </w:r>
          </w:p>
        </w:tc>
      </w:tr>
      <w:tr w:rsidR="0000113F" w14:paraId="76D958E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CA8127" w14:textId="77777777" w:rsidR="0000113F" w:rsidRDefault="004A4DE7">
            <w:pPr>
              <w:rPr>
                <w:color w:val="000000"/>
                <w:lang w:eastAsia="pt-BR"/>
              </w:rPr>
            </w:pPr>
            <w:r>
              <w:rPr>
                <w:color w:val="000000"/>
                <w:lang w:eastAsia="pt-BR"/>
              </w:rPr>
              <w:t>02.01.427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8C98AA9" w14:textId="77777777" w:rsidR="0000113F" w:rsidRDefault="004A4DE7">
            <w:pPr>
              <w:rPr>
                <w:lang w:eastAsia="pt-BR"/>
              </w:rPr>
            </w:pPr>
            <w:r>
              <w:rPr>
                <w:lang w:eastAsia="pt-BR"/>
              </w:rPr>
              <w:t>Farinha (poeiras)</w:t>
            </w:r>
          </w:p>
        </w:tc>
      </w:tr>
      <w:tr w:rsidR="0000113F" w14:paraId="363DF1C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3451CA" w14:textId="77777777" w:rsidR="0000113F" w:rsidRDefault="004A4DE7">
            <w:pPr>
              <w:rPr>
                <w:color w:val="000000"/>
                <w:lang w:eastAsia="pt-BR"/>
              </w:rPr>
            </w:pPr>
            <w:r>
              <w:rPr>
                <w:color w:val="000000"/>
                <w:lang w:eastAsia="pt-BR"/>
              </w:rPr>
              <w:t>02.01.428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326AF3" w14:textId="77777777" w:rsidR="0000113F" w:rsidRDefault="004A4DE7">
            <w:pPr>
              <w:rPr>
                <w:lang w:eastAsia="pt-BR"/>
              </w:rPr>
            </w:pPr>
            <w:r>
              <w:rPr>
                <w:lang w:eastAsia="pt-BR"/>
              </w:rPr>
              <w:t>Fenacetina</w:t>
            </w:r>
          </w:p>
        </w:tc>
      </w:tr>
      <w:tr w:rsidR="0000113F" w14:paraId="3A3B042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1721354" w14:textId="77777777" w:rsidR="0000113F" w:rsidRDefault="004A4DE7">
            <w:pPr>
              <w:rPr>
                <w:color w:val="000000"/>
                <w:lang w:eastAsia="pt-BR"/>
              </w:rPr>
            </w:pPr>
            <w:r>
              <w:rPr>
                <w:color w:val="000000"/>
                <w:lang w:eastAsia="pt-BR"/>
              </w:rPr>
              <w:t>02.01.429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05C266E" w14:textId="77777777" w:rsidR="0000113F" w:rsidRDefault="004A4DE7">
            <w:pPr>
              <w:rPr>
                <w:lang w:eastAsia="pt-BR"/>
              </w:rPr>
            </w:pPr>
            <w:r>
              <w:rPr>
                <w:lang w:eastAsia="pt-BR"/>
              </w:rPr>
              <w:t>Fenamifos</w:t>
            </w:r>
          </w:p>
        </w:tc>
      </w:tr>
      <w:tr w:rsidR="0000113F" w14:paraId="7AAEEF5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51C433A" w14:textId="77777777" w:rsidR="0000113F" w:rsidRDefault="004A4DE7">
            <w:pPr>
              <w:rPr>
                <w:color w:val="000000"/>
                <w:lang w:eastAsia="pt-BR"/>
              </w:rPr>
            </w:pPr>
            <w:r>
              <w:rPr>
                <w:color w:val="000000"/>
                <w:lang w:eastAsia="pt-BR"/>
              </w:rPr>
              <w:t>02.01.430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84BB015" w14:textId="77777777" w:rsidR="0000113F" w:rsidRDefault="004A4DE7">
            <w:pPr>
              <w:rPr>
                <w:lang w:eastAsia="pt-BR"/>
              </w:rPr>
            </w:pPr>
            <w:r>
              <w:rPr>
                <w:lang w:eastAsia="pt-BR"/>
              </w:rPr>
              <w:t>n-Fenil-ß-naftilamina</w:t>
            </w:r>
          </w:p>
        </w:tc>
      </w:tr>
      <w:tr w:rsidR="0000113F" w14:paraId="5FFD088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41FE087" w14:textId="77777777" w:rsidR="0000113F" w:rsidRDefault="004A4DE7">
            <w:pPr>
              <w:rPr>
                <w:color w:val="000000"/>
                <w:lang w:eastAsia="pt-BR"/>
              </w:rPr>
            </w:pPr>
            <w:r>
              <w:rPr>
                <w:color w:val="000000"/>
                <w:lang w:eastAsia="pt-BR"/>
              </w:rPr>
              <w:t>02.01.431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F5564F" w14:textId="77777777" w:rsidR="0000113F" w:rsidRDefault="004A4DE7">
            <w:pPr>
              <w:rPr>
                <w:lang w:eastAsia="pt-BR"/>
              </w:rPr>
            </w:pPr>
            <w:r>
              <w:rPr>
                <w:lang w:eastAsia="pt-BR"/>
              </w:rPr>
              <w:t>o-Fenileno diamina</w:t>
            </w:r>
          </w:p>
        </w:tc>
      </w:tr>
      <w:tr w:rsidR="0000113F" w14:paraId="39353E7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3D6915" w14:textId="77777777" w:rsidR="0000113F" w:rsidRDefault="004A4DE7">
            <w:pPr>
              <w:rPr>
                <w:color w:val="000000"/>
                <w:lang w:eastAsia="pt-BR"/>
              </w:rPr>
            </w:pPr>
            <w:r>
              <w:rPr>
                <w:color w:val="000000"/>
                <w:lang w:eastAsia="pt-BR"/>
              </w:rPr>
              <w:t>02.01.432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3F50108" w14:textId="77777777" w:rsidR="0000113F" w:rsidRDefault="004A4DE7">
            <w:pPr>
              <w:rPr>
                <w:lang w:eastAsia="pt-BR"/>
              </w:rPr>
            </w:pPr>
            <w:r>
              <w:rPr>
                <w:lang w:eastAsia="pt-BR"/>
              </w:rPr>
              <w:t>m-Fenileno diamina</w:t>
            </w:r>
          </w:p>
        </w:tc>
      </w:tr>
      <w:tr w:rsidR="0000113F" w14:paraId="58F56F2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AA920CF" w14:textId="77777777" w:rsidR="0000113F" w:rsidRDefault="004A4DE7">
            <w:pPr>
              <w:rPr>
                <w:color w:val="000000"/>
                <w:lang w:eastAsia="pt-BR"/>
              </w:rPr>
            </w:pPr>
            <w:r>
              <w:rPr>
                <w:color w:val="000000"/>
                <w:lang w:eastAsia="pt-BR"/>
              </w:rPr>
              <w:t>02.01.433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5C8209" w14:textId="77777777" w:rsidR="0000113F" w:rsidRDefault="004A4DE7">
            <w:pPr>
              <w:rPr>
                <w:lang w:eastAsia="pt-BR"/>
              </w:rPr>
            </w:pPr>
            <w:r>
              <w:rPr>
                <w:lang w:eastAsia="pt-BR"/>
              </w:rPr>
              <w:t>p-Fenileno diamina</w:t>
            </w:r>
          </w:p>
        </w:tc>
      </w:tr>
      <w:tr w:rsidR="0000113F" w14:paraId="6756B29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B5395A" w14:textId="77777777" w:rsidR="0000113F" w:rsidRDefault="004A4DE7">
            <w:pPr>
              <w:rPr>
                <w:color w:val="000000"/>
                <w:lang w:eastAsia="pt-BR"/>
              </w:rPr>
            </w:pPr>
            <w:r>
              <w:rPr>
                <w:color w:val="000000"/>
                <w:lang w:eastAsia="pt-BR"/>
              </w:rPr>
              <w:t>02.01.434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660EE7" w14:textId="77777777" w:rsidR="0000113F" w:rsidRDefault="004A4DE7">
            <w:pPr>
              <w:rPr>
                <w:lang w:eastAsia="pt-BR"/>
              </w:rPr>
            </w:pPr>
            <w:r>
              <w:rPr>
                <w:lang w:eastAsia="pt-BR"/>
              </w:rPr>
              <w:t>Fenilfosfina</w:t>
            </w:r>
          </w:p>
        </w:tc>
      </w:tr>
      <w:tr w:rsidR="0000113F" w14:paraId="2D741E0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0F5D99" w14:textId="77777777" w:rsidR="0000113F" w:rsidRDefault="004A4DE7">
            <w:pPr>
              <w:rPr>
                <w:color w:val="000000"/>
                <w:lang w:eastAsia="pt-BR"/>
              </w:rPr>
            </w:pPr>
            <w:r>
              <w:rPr>
                <w:color w:val="000000"/>
                <w:lang w:eastAsia="pt-BR"/>
              </w:rPr>
              <w:t>02.01.435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C867645" w14:textId="77777777" w:rsidR="0000113F" w:rsidRDefault="004A4DE7">
            <w:pPr>
              <w:rPr>
                <w:lang w:eastAsia="pt-BR"/>
              </w:rPr>
            </w:pPr>
            <w:r>
              <w:rPr>
                <w:lang w:eastAsia="pt-BR"/>
              </w:rPr>
              <w:t>Fenilhidrazina</w:t>
            </w:r>
          </w:p>
        </w:tc>
      </w:tr>
      <w:tr w:rsidR="0000113F" w14:paraId="28860F1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B151D4" w14:textId="77777777" w:rsidR="0000113F" w:rsidRDefault="004A4DE7">
            <w:pPr>
              <w:rPr>
                <w:color w:val="000000"/>
                <w:lang w:eastAsia="pt-BR"/>
              </w:rPr>
            </w:pPr>
            <w:r>
              <w:rPr>
                <w:color w:val="000000"/>
                <w:lang w:eastAsia="pt-BR"/>
              </w:rPr>
              <w:t>02.01.436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F9D16F1" w14:textId="77777777" w:rsidR="0000113F" w:rsidRDefault="004A4DE7">
            <w:pPr>
              <w:rPr>
                <w:lang w:eastAsia="pt-BR"/>
              </w:rPr>
            </w:pPr>
            <w:r>
              <w:rPr>
                <w:lang w:eastAsia="pt-BR"/>
              </w:rPr>
              <w:t>Fenil mercaptana</w:t>
            </w:r>
          </w:p>
        </w:tc>
      </w:tr>
      <w:tr w:rsidR="0000113F" w14:paraId="252C9C1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9FDC2A4" w14:textId="77777777" w:rsidR="0000113F" w:rsidRDefault="004A4DE7">
            <w:pPr>
              <w:rPr>
                <w:color w:val="000000"/>
                <w:lang w:eastAsia="pt-BR"/>
              </w:rPr>
            </w:pPr>
            <w:r>
              <w:rPr>
                <w:color w:val="000000"/>
                <w:lang w:eastAsia="pt-BR"/>
              </w:rPr>
              <w:t>02.01.437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720ECE3" w14:textId="77777777" w:rsidR="0000113F" w:rsidRDefault="004A4DE7">
            <w:pPr>
              <w:rPr>
                <w:lang w:eastAsia="pt-BR"/>
              </w:rPr>
            </w:pPr>
            <w:r>
              <w:rPr>
                <w:lang w:eastAsia="pt-BR"/>
              </w:rPr>
              <w:t>Fenol</w:t>
            </w:r>
          </w:p>
        </w:tc>
      </w:tr>
      <w:tr w:rsidR="0000113F" w14:paraId="0E0AB3F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B6D70E8" w14:textId="77777777" w:rsidR="0000113F" w:rsidRDefault="004A4DE7">
            <w:pPr>
              <w:rPr>
                <w:color w:val="000000"/>
                <w:lang w:eastAsia="pt-BR"/>
              </w:rPr>
            </w:pPr>
            <w:r>
              <w:rPr>
                <w:color w:val="000000"/>
                <w:lang w:eastAsia="pt-BR"/>
              </w:rPr>
              <w:t>02.01.438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091377D" w14:textId="77777777" w:rsidR="0000113F" w:rsidRDefault="004A4DE7">
            <w:pPr>
              <w:rPr>
                <w:lang w:eastAsia="pt-BR"/>
              </w:rPr>
            </w:pPr>
            <w:r>
              <w:rPr>
                <w:lang w:eastAsia="pt-BR"/>
              </w:rPr>
              <w:t>Fenotiazine</w:t>
            </w:r>
          </w:p>
        </w:tc>
      </w:tr>
      <w:tr w:rsidR="0000113F" w14:paraId="67057D9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A7DB3C" w14:textId="77777777" w:rsidR="0000113F" w:rsidRDefault="004A4DE7">
            <w:pPr>
              <w:rPr>
                <w:color w:val="000000"/>
                <w:lang w:eastAsia="pt-BR"/>
              </w:rPr>
            </w:pPr>
            <w:r>
              <w:rPr>
                <w:color w:val="000000"/>
                <w:lang w:eastAsia="pt-BR"/>
              </w:rPr>
              <w:t>02.01.439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1925CF9" w14:textId="77777777" w:rsidR="0000113F" w:rsidRDefault="004A4DE7">
            <w:pPr>
              <w:rPr>
                <w:lang w:eastAsia="pt-BR"/>
              </w:rPr>
            </w:pPr>
            <w:r>
              <w:rPr>
                <w:lang w:eastAsia="pt-BR"/>
              </w:rPr>
              <w:t>Fensulfotion</w:t>
            </w:r>
          </w:p>
        </w:tc>
      </w:tr>
      <w:tr w:rsidR="0000113F" w14:paraId="68B0F46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8AF1DF5" w14:textId="77777777" w:rsidR="0000113F" w:rsidRDefault="004A4DE7">
            <w:pPr>
              <w:rPr>
                <w:color w:val="000000"/>
                <w:lang w:eastAsia="pt-BR"/>
              </w:rPr>
            </w:pPr>
            <w:r>
              <w:rPr>
                <w:color w:val="000000"/>
                <w:lang w:eastAsia="pt-BR"/>
              </w:rPr>
              <w:t>02.01.440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1D3617" w14:textId="77777777" w:rsidR="0000113F" w:rsidRDefault="004A4DE7">
            <w:pPr>
              <w:rPr>
                <w:lang w:eastAsia="pt-BR"/>
              </w:rPr>
            </w:pPr>
            <w:r>
              <w:rPr>
                <w:lang w:eastAsia="pt-BR"/>
              </w:rPr>
              <w:t>Fention</w:t>
            </w:r>
          </w:p>
        </w:tc>
      </w:tr>
      <w:tr w:rsidR="0000113F" w14:paraId="38597A2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79C403F" w14:textId="77777777" w:rsidR="0000113F" w:rsidRDefault="004A4DE7">
            <w:pPr>
              <w:rPr>
                <w:color w:val="000000"/>
                <w:lang w:eastAsia="pt-BR"/>
              </w:rPr>
            </w:pPr>
            <w:r>
              <w:rPr>
                <w:color w:val="000000"/>
                <w:lang w:eastAsia="pt-BR"/>
              </w:rPr>
              <w:t>02.01.441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0599942" w14:textId="77777777" w:rsidR="0000113F" w:rsidRDefault="004A4DE7">
            <w:pPr>
              <w:rPr>
                <w:lang w:eastAsia="pt-BR"/>
              </w:rPr>
            </w:pPr>
            <w:r>
              <w:rPr>
                <w:lang w:eastAsia="pt-BR"/>
              </w:rPr>
              <w:t>Ferbam</w:t>
            </w:r>
          </w:p>
        </w:tc>
      </w:tr>
      <w:tr w:rsidR="0000113F" w14:paraId="0A629C2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BB009B3" w14:textId="77777777" w:rsidR="0000113F" w:rsidRDefault="004A4DE7">
            <w:pPr>
              <w:rPr>
                <w:color w:val="000000"/>
                <w:lang w:eastAsia="pt-BR"/>
              </w:rPr>
            </w:pPr>
            <w:r>
              <w:rPr>
                <w:color w:val="000000"/>
                <w:lang w:eastAsia="pt-BR"/>
              </w:rPr>
              <w:t>02.01.442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B710893" w14:textId="77777777" w:rsidR="0000113F" w:rsidRDefault="004A4DE7">
            <w:pPr>
              <w:rPr>
                <w:lang w:eastAsia="pt-BR"/>
              </w:rPr>
            </w:pPr>
            <w:r>
              <w:rPr>
                <w:lang w:eastAsia="pt-BR"/>
              </w:rPr>
              <w:t>Ferro, sais solúveis</w:t>
            </w:r>
          </w:p>
        </w:tc>
      </w:tr>
      <w:tr w:rsidR="0000113F" w14:paraId="3BF8FFB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0CAF0E" w14:textId="77777777" w:rsidR="0000113F" w:rsidRDefault="004A4DE7">
            <w:pPr>
              <w:rPr>
                <w:color w:val="000000"/>
                <w:lang w:eastAsia="pt-BR"/>
              </w:rPr>
            </w:pPr>
            <w:r>
              <w:rPr>
                <w:color w:val="000000"/>
                <w:lang w:eastAsia="pt-BR"/>
              </w:rPr>
              <w:t>02.01.443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A4525F" w14:textId="77777777" w:rsidR="0000113F" w:rsidRDefault="004A4DE7">
            <w:pPr>
              <w:rPr>
                <w:lang w:eastAsia="pt-BR"/>
              </w:rPr>
            </w:pPr>
            <w:r>
              <w:rPr>
                <w:lang w:eastAsia="pt-BR"/>
              </w:rPr>
              <w:t>Ferro diciclopentadienila</w:t>
            </w:r>
          </w:p>
        </w:tc>
      </w:tr>
      <w:tr w:rsidR="0000113F" w14:paraId="55F20619" w14:textId="77777777">
        <w:trPr>
          <w:trHeight w:val="34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781854" w14:textId="77777777" w:rsidR="0000113F" w:rsidRDefault="004A4DE7">
            <w:pPr>
              <w:rPr>
                <w:color w:val="000000"/>
                <w:lang w:eastAsia="pt-BR"/>
              </w:rPr>
            </w:pPr>
            <w:r>
              <w:rPr>
                <w:color w:val="000000"/>
                <w:lang w:eastAsia="pt-BR"/>
              </w:rPr>
              <w:t>02.01.444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C4A3577" w14:textId="77777777" w:rsidR="0000113F" w:rsidRDefault="004A4DE7">
            <w:pPr>
              <w:rPr>
                <w:lang w:eastAsia="pt-BR"/>
              </w:rPr>
            </w:pPr>
            <w:r>
              <w:rPr>
                <w:lang w:eastAsia="pt-BR"/>
              </w:rPr>
              <w:t>Ferro, óxido (Fe</w:t>
            </w:r>
            <w:r>
              <w:rPr>
                <w:vertAlign w:val="subscript"/>
                <w:lang w:eastAsia="pt-BR"/>
              </w:rPr>
              <w:t>2</w:t>
            </w:r>
            <w:r>
              <w:rPr>
                <w:lang w:eastAsia="pt-BR"/>
              </w:rPr>
              <w:t>O</w:t>
            </w:r>
            <w:r>
              <w:rPr>
                <w:vertAlign w:val="subscript"/>
                <w:lang w:eastAsia="pt-BR"/>
              </w:rPr>
              <w:t>3</w:t>
            </w:r>
            <w:r>
              <w:rPr>
                <w:lang w:eastAsia="pt-BR"/>
              </w:rPr>
              <w:t>)</w:t>
            </w:r>
          </w:p>
        </w:tc>
      </w:tr>
      <w:tr w:rsidR="0000113F" w14:paraId="07EF179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0E0CE30" w14:textId="77777777" w:rsidR="0000113F" w:rsidRDefault="004A4DE7">
            <w:pPr>
              <w:rPr>
                <w:color w:val="000000"/>
                <w:lang w:eastAsia="pt-BR"/>
              </w:rPr>
            </w:pPr>
            <w:r>
              <w:rPr>
                <w:color w:val="000000"/>
                <w:lang w:eastAsia="pt-BR"/>
              </w:rPr>
              <w:t>02.01.445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B52F0DD" w14:textId="77777777" w:rsidR="0000113F" w:rsidRDefault="004A4DE7">
            <w:pPr>
              <w:rPr>
                <w:lang w:eastAsia="pt-BR"/>
              </w:rPr>
            </w:pPr>
            <w:r>
              <w:rPr>
                <w:lang w:eastAsia="pt-BR"/>
              </w:rPr>
              <w:t>Ferro pentacarbonila</w:t>
            </w:r>
          </w:p>
        </w:tc>
      </w:tr>
      <w:tr w:rsidR="0000113F" w14:paraId="0EB0C76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A67E1E0" w14:textId="77777777" w:rsidR="0000113F" w:rsidRDefault="004A4DE7">
            <w:pPr>
              <w:rPr>
                <w:color w:val="000000"/>
                <w:lang w:eastAsia="pt-BR"/>
              </w:rPr>
            </w:pPr>
            <w:r>
              <w:rPr>
                <w:color w:val="000000"/>
                <w:lang w:eastAsia="pt-BR"/>
              </w:rPr>
              <w:t>02.01.446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E514429" w14:textId="77777777" w:rsidR="0000113F" w:rsidRDefault="004A4DE7">
            <w:pPr>
              <w:rPr>
                <w:lang w:eastAsia="pt-BR"/>
              </w:rPr>
            </w:pPr>
            <w:r>
              <w:rPr>
                <w:lang w:eastAsia="pt-BR"/>
              </w:rPr>
              <w:t>Ferrovanádio, poeira</w:t>
            </w:r>
          </w:p>
        </w:tc>
      </w:tr>
      <w:tr w:rsidR="0000113F" w14:paraId="48C47B2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EDF045A" w14:textId="77777777" w:rsidR="0000113F" w:rsidRDefault="004A4DE7">
            <w:pPr>
              <w:rPr>
                <w:color w:val="000000"/>
                <w:lang w:eastAsia="pt-BR"/>
              </w:rPr>
            </w:pPr>
            <w:r>
              <w:rPr>
                <w:color w:val="000000"/>
                <w:lang w:eastAsia="pt-BR"/>
              </w:rPr>
              <w:t>02.01.447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CB6B82D" w14:textId="77777777" w:rsidR="0000113F" w:rsidRDefault="004A4DE7">
            <w:pPr>
              <w:rPr>
                <w:lang w:eastAsia="pt-BR"/>
              </w:rPr>
            </w:pPr>
            <w:r>
              <w:rPr>
                <w:lang w:eastAsia="pt-BR"/>
              </w:rPr>
              <w:t>Fibras Vítreas Sintéticas</w:t>
            </w:r>
          </w:p>
        </w:tc>
      </w:tr>
      <w:tr w:rsidR="0000113F" w14:paraId="52BEAA2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B4603B" w14:textId="77777777" w:rsidR="0000113F" w:rsidRDefault="004A4DE7">
            <w:pPr>
              <w:rPr>
                <w:color w:val="000000"/>
                <w:lang w:eastAsia="pt-BR"/>
              </w:rPr>
            </w:pPr>
            <w:r>
              <w:rPr>
                <w:color w:val="000000"/>
                <w:lang w:eastAsia="pt-BR"/>
              </w:rPr>
              <w:t>02.01.448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DC769A" w14:textId="77777777" w:rsidR="0000113F" w:rsidRDefault="004A4DE7">
            <w:pPr>
              <w:rPr>
                <w:lang w:eastAsia="pt-BR"/>
              </w:rPr>
            </w:pPr>
            <w:r>
              <w:rPr>
                <w:lang w:eastAsia="pt-BR"/>
              </w:rPr>
              <w:t>Flúor</w:t>
            </w:r>
          </w:p>
        </w:tc>
      </w:tr>
      <w:tr w:rsidR="0000113F" w14:paraId="1CEE937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9209C1" w14:textId="77777777" w:rsidR="0000113F" w:rsidRDefault="004A4DE7">
            <w:pPr>
              <w:rPr>
                <w:color w:val="000000"/>
                <w:lang w:eastAsia="pt-BR"/>
              </w:rPr>
            </w:pPr>
            <w:r>
              <w:rPr>
                <w:color w:val="000000"/>
                <w:lang w:eastAsia="pt-BR"/>
              </w:rPr>
              <w:t>02.01.449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88D39C9" w14:textId="77777777" w:rsidR="0000113F" w:rsidRDefault="004A4DE7">
            <w:pPr>
              <w:rPr>
                <w:lang w:eastAsia="pt-BR"/>
              </w:rPr>
            </w:pPr>
            <w:r>
              <w:rPr>
                <w:lang w:eastAsia="pt-BR"/>
              </w:rPr>
              <w:t>Fluoracetato de sódio</w:t>
            </w:r>
          </w:p>
        </w:tc>
      </w:tr>
      <w:tr w:rsidR="0000113F" w14:paraId="7210398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9CD01F" w14:textId="77777777" w:rsidR="0000113F" w:rsidRDefault="004A4DE7">
            <w:pPr>
              <w:rPr>
                <w:color w:val="000000"/>
                <w:lang w:eastAsia="pt-BR"/>
              </w:rPr>
            </w:pPr>
            <w:r>
              <w:rPr>
                <w:color w:val="000000"/>
                <w:lang w:eastAsia="pt-BR"/>
              </w:rPr>
              <w:lastRenderedPageBreak/>
              <w:t>02.01.450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5E8E119" w14:textId="77777777" w:rsidR="0000113F" w:rsidRDefault="004A4DE7">
            <w:pPr>
              <w:rPr>
                <w:lang w:eastAsia="pt-BR"/>
              </w:rPr>
            </w:pPr>
            <w:r>
              <w:rPr>
                <w:lang w:eastAsia="pt-BR"/>
              </w:rPr>
              <w:t>Fluoretos, como F</w:t>
            </w:r>
          </w:p>
        </w:tc>
      </w:tr>
      <w:tr w:rsidR="0000113F" w14:paraId="532B6C4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7BA16B" w14:textId="77777777" w:rsidR="0000113F" w:rsidRDefault="004A4DE7">
            <w:pPr>
              <w:rPr>
                <w:color w:val="000000"/>
                <w:lang w:eastAsia="pt-BR"/>
              </w:rPr>
            </w:pPr>
            <w:r>
              <w:rPr>
                <w:color w:val="000000"/>
                <w:lang w:eastAsia="pt-BR"/>
              </w:rPr>
              <w:t>02.01.451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8EC7AAF" w14:textId="77777777" w:rsidR="0000113F" w:rsidRDefault="004A4DE7">
            <w:pPr>
              <w:rPr>
                <w:lang w:eastAsia="pt-BR"/>
              </w:rPr>
            </w:pPr>
            <w:r>
              <w:rPr>
                <w:lang w:eastAsia="pt-BR"/>
              </w:rPr>
              <w:t>Fluoreto de carbonila</w:t>
            </w:r>
          </w:p>
        </w:tc>
      </w:tr>
      <w:tr w:rsidR="0000113F" w14:paraId="1B0BD95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3E6D948" w14:textId="77777777" w:rsidR="0000113F" w:rsidRDefault="004A4DE7">
            <w:pPr>
              <w:rPr>
                <w:color w:val="000000"/>
                <w:lang w:eastAsia="pt-BR"/>
              </w:rPr>
            </w:pPr>
            <w:r>
              <w:rPr>
                <w:color w:val="000000"/>
                <w:lang w:eastAsia="pt-BR"/>
              </w:rPr>
              <w:t>02.01.452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A2A7D0C" w14:textId="77777777" w:rsidR="0000113F" w:rsidRDefault="004A4DE7">
            <w:pPr>
              <w:rPr>
                <w:lang w:eastAsia="pt-BR"/>
              </w:rPr>
            </w:pPr>
            <w:r>
              <w:rPr>
                <w:lang w:eastAsia="pt-BR"/>
              </w:rPr>
              <w:t>Fluoreto de hidrogênio</w:t>
            </w:r>
          </w:p>
        </w:tc>
      </w:tr>
      <w:tr w:rsidR="0000113F" w14:paraId="70FD1DC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9D2630" w14:textId="77777777" w:rsidR="0000113F" w:rsidRDefault="004A4DE7">
            <w:pPr>
              <w:rPr>
                <w:color w:val="000000"/>
                <w:lang w:eastAsia="pt-BR"/>
              </w:rPr>
            </w:pPr>
            <w:r>
              <w:rPr>
                <w:color w:val="000000"/>
                <w:lang w:eastAsia="pt-BR"/>
              </w:rPr>
              <w:t>02.01.453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7CEBB88" w14:textId="77777777" w:rsidR="0000113F" w:rsidRDefault="004A4DE7">
            <w:pPr>
              <w:rPr>
                <w:lang w:eastAsia="pt-BR"/>
              </w:rPr>
            </w:pPr>
            <w:r>
              <w:rPr>
                <w:lang w:eastAsia="pt-BR"/>
              </w:rPr>
              <w:t>Fluoreto de perclorila</w:t>
            </w:r>
          </w:p>
        </w:tc>
      </w:tr>
      <w:tr w:rsidR="0000113F" w14:paraId="7691452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96D5A07" w14:textId="77777777" w:rsidR="0000113F" w:rsidRDefault="004A4DE7">
            <w:pPr>
              <w:rPr>
                <w:color w:val="000000"/>
                <w:lang w:eastAsia="pt-BR"/>
              </w:rPr>
            </w:pPr>
            <w:r>
              <w:rPr>
                <w:color w:val="000000"/>
                <w:lang w:eastAsia="pt-BR"/>
              </w:rPr>
              <w:t>02.01.454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23917D" w14:textId="77777777" w:rsidR="0000113F" w:rsidRDefault="004A4DE7">
            <w:pPr>
              <w:rPr>
                <w:lang w:eastAsia="pt-BR"/>
              </w:rPr>
            </w:pPr>
            <w:r>
              <w:rPr>
                <w:lang w:eastAsia="pt-BR"/>
              </w:rPr>
              <w:t>Fluoreto de sulfurila</w:t>
            </w:r>
          </w:p>
        </w:tc>
      </w:tr>
      <w:tr w:rsidR="0000113F" w14:paraId="3E289EA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E177DE1" w14:textId="77777777" w:rsidR="0000113F" w:rsidRDefault="004A4DE7">
            <w:pPr>
              <w:rPr>
                <w:color w:val="000000"/>
                <w:lang w:eastAsia="pt-BR"/>
              </w:rPr>
            </w:pPr>
            <w:r>
              <w:rPr>
                <w:color w:val="000000"/>
                <w:lang w:eastAsia="pt-BR"/>
              </w:rPr>
              <w:t>02.01.455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44F2F0" w14:textId="77777777" w:rsidR="0000113F" w:rsidRDefault="004A4DE7">
            <w:pPr>
              <w:rPr>
                <w:lang w:eastAsia="pt-BR"/>
              </w:rPr>
            </w:pPr>
            <w:r>
              <w:rPr>
                <w:lang w:eastAsia="pt-BR"/>
              </w:rPr>
              <w:t>Fluoreto de vinila</w:t>
            </w:r>
          </w:p>
        </w:tc>
      </w:tr>
      <w:tr w:rsidR="0000113F" w14:paraId="77E09DE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5A5E3B" w14:textId="77777777" w:rsidR="0000113F" w:rsidRDefault="004A4DE7">
            <w:pPr>
              <w:rPr>
                <w:color w:val="000000"/>
                <w:lang w:eastAsia="pt-BR"/>
              </w:rPr>
            </w:pPr>
            <w:r>
              <w:rPr>
                <w:color w:val="000000"/>
                <w:lang w:eastAsia="pt-BR"/>
              </w:rPr>
              <w:t>02.01.456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0DDCBD0" w14:textId="77777777" w:rsidR="0000113F" w:rsidRDefault="004A4DE7">
            <w:pPr>
              <w:rPr>
                <w:lang w:eastAsia="pt-BR"/>
              </w:rPr>
            </w:pPr>
            <w:r>
              <w:rPr>
                <w:lang w:eastAsia="pt-BR"/>
              </w:rPr>
              <w:t>Fluoreto de vinilideno</w:t>
            </w:r>
          </w:p>
        </w:tc>
      </w:tr>
      <w:tr w:rsidR="0000113F" w14:paraId="5CAD817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F15F78F" w14:textId="77777777" w:rsidR="0000113F" w:rsidRDefault="004A4DE7">
            <w:pPr>
              <w:rPr>
                <w:color w:val="000000"/>
                <w:lang w:eastAsia="pt-BR"/>
              </w:rPr>
            </w:pPr>
            <w:r>
              <w:rPr>
                <w:color w:val="000000"/>
                <w:lang w:eastAsia="pt-BR"/>
              </w:rPr>
              <w:t>02.01.457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8C730F3" w14:textId="77777777" w:rsidR="0000113F" w:rsidRDefault="004A4DE7">
            <w:pPr>
              <w:rPr>
                <w:lang w:eastAsia="pt-BR"/>
              </w:rPr>
            </w:pPr>
            <w:r>
              <w:rPr>
                <w:lang w:eastAsia="pt-BR"/>
              </w:rPr>
              <w:t>Fonofos</w:t>
            </w:r>
          </w:p>
        </w:tc>
      </w:tr>
      <w:tr w:rsidR="0000113F" w14:paraId="017F671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4C8C00" w14:textId="77777777" w:rsidR="0000113F" w:rsidRDefault="004A4DE7">
            <w:pPr>
              <w:rPr>
                <w:color w:val="000000"/>
                <w:lang w:eastAsia="pt-BR"/>
              </w:rPr>
            </w:pPr>
            <w:r>
              <w:rPr>
                <w:color w:val="000000"/>
                <w:lang w:eastAsia="pt-BR"/>
              </w:rPr>
              <w:t>02.01.458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EA38058" w14:textId="77777777" w:rsidR="0000113F" w:rsidRDefault="004A4DE7">
            <w:pPr>
              <w:rPr>
                <w:lang w:eastAsia="pt-BR"/>
              </w:rPr>
            </w:pPr>
            <w:r>
              <w:rPr>
                <w:lang w:eastAsia="pt-BR"/>
              </w:rPr>
              <w:t>Forate</w:t>
            </w:r>
          </w:p>
        </w:tc>
      </w:tr>
      <w:tr w:rsidR="0000113F" w14:paraId="53ECA24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A3B7C1" w14:textId="77777777" w:rsidR="0000113F" w:rsidRDefault="004A4DE7">
            <w:pPr>
              <w:rPr>
                <w:color w:val="000000"/>
                <w:lang w:eastAsia="pt-BR"/>
              </w:rPr>
            </w:pPr>
            <w:r>
              <w:rPr>
                <w:color w:val="000000"/>
                <w:lang w:eastAsia="pt-BR"/>
              </w:rPr>
              <w:t>02.01.459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CD1007" w14:textId="77777777" w:rsidR="0000113F" w:rsidRDefault="004A4DE7">
            <w:pPr>
              <w:rPr>
                <w:lang w:eastAsia="pt-BR"/>
              </w:rPr>
            </w:pPr>
            <w:r>
              <w:rPr>
                <w:lang w:eastAsia="pt-BR"/>
              </w:rPr>
              <w:t>Formaldeído</w:t>
            </w:r>
          </w:p>
        </w:tc>
      </w:tr>
      <w:tr w:rsidR="0000113F" w14:paraId="1D83CD2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819D200" w14:textId="77777777" w:rsidR="0000113F" w:rsidRDefault="004A4DE7">
            <w:pPr>
              <w:rPr>
                <w:color w:val="000000"/>
                <w:lang w:eastAsia="pt-BR"/>
              </w:rPr>
            </w:pPr>
            <w:r>
              <w:rPr>
                <w:color w:val="000000"/>
                <w:lang w:eastAsia="pt-BR"/>
              </w:rPr>
              <w:t>02.01.460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9A0A23" w14:textId="77777777" w:rsidR="0000113F" w:rsidRDefault="004A4DE7">
            <w:pPr>
              <w:rPr>
                <w:lang w:eastAsia="pt-BR"/>
              </w:rPr>
            </w:pPr>
            <w:r>
              <w:rPr>
                <w:lang w:eastAsia="pt-BR"/>
              </w:rPr>
              <w:t>Formamida</w:t>
            </w:r>
          </w:p>
        </w:tc>
      </w:tr>
      <w:tr w:rsidR="0000113F" w14:paraId="707682A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4618B2F" w14:textId="77777777" w:rsidR="0000113F" w:rsidRDefault="004A4DE7">
            <w:pPr>
              <w:rPr>
                <w:color w:val="000000"/>
                <w:lang w:eastAsia="pt-BR"/>
              </w:rPr>
            </w:pPr>
            <w:r>
              <w:rPr>
                <w:color w:val="000000"/>
                <w:lang w:eastAsia="pt-BR"/>
              </w:rPr>
              <w:t>02.01.461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D257141" w14:textId="77777777" w:rsidR="0000113F" w:rsidRDefault="004A4DE7">
            <w:pPr>
              <w:rPr>
                <w:lang w:eastAsia="pt-BR"/>
              </w:rPr>
            </w:pPr>
            <w:r>
              <w:rPr>
                <w:lang w:eastAsia="pt-BR"/>
              </w:rPr>
              <w:t>Formiato de etila</w:t>
            </w:r>
          </w:p>
        </w:tc>
      </w:tr>
      <w:tr w:rsidR="0000113F" w14:paraId="6526A64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D7F6224" w14:textId="77777777" w:rsidR="0000113F" w:rsidRDefault="004A4DE7">
            <w:pPr>
              <w:rPr>
                <w:color w:val="000000"/>
                <w:lang w:eastAsia="pt-BR"/>
              </w:rPr>
            </w:pPr>
            <w:r>
              <w:rPr>
                <w:color w:val="000000"/>
                <w:lang w:eastAsia="pt-BR"/>
              </w:rPr>
              <w:t>02.01.462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AE4C356" w14:textId="77777777" w:rsidR="0000113F" w:rsidRDefault="004A4DE7">
            <w:pPr>
              <w:rPr>
                <w:lang w:eastAsia="pt-BR"/>
              </w:rPr>
            </w:pPr>
            <w:r>
              <w:rPr>
                <w:lang w:eastAsia="pt-BR"/>
              </w:rPr>
              <w:t>Formiato de metila</w:t>
            </w:r>
          </w:p>
        </w:tc>
      </w:tr>
      <w:tr w:rsidR="0000113F" w14:paraId="7AEA7D1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6C63C07" w14:textId="77777777" w:rsidR="0000113F" w:rsidRDefault="004A4DE7">
            <w:pPr>
              <w:rPr>
                <w:color w:val="000000"/>
                <w:lang w:eastAsia="pt-BR"/>
              </w:rPr>
            </w:pPr>
            <w:r>
              <w:rPr>
                <w:color w:val="000000"/>
                <w:lang w:eastAsia="pt-BR"/>
              </w:rPr>
              <w:t>02.01.463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F99589" w14:textId="77777777" w:rsidR="0000113F" w:rsidRDefault="004A4DE7">
            <w:pPr>
              <w:rPr>
                <w:lang w:eastAsia="pt-BR"/>
              </w:rPr>
            </w:pPr>
            <w:r>
              <w:rPr>
                <w:lang w:eastAsia="pt-BR"/>
              </w:rPr>
              <w:t>Fosfato de dibutila</w:t>
            </w:r>
          </w:p>
        </w:tc>
      </w:tr>
      <w:tr w:rsidR="0000113F" w14:paraId="755079A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0CCB5EB" w14:textId="77777777" w:rsidR="0000113F" w:rsidRDefault="004A4DE7">
            <w:pPr>
              <w:rPr>
                <w:color w:val="000000"/>
                <w:lang w:eastAsia="pt-BR"/>
              </w:rPr>
            </w:pPr>
            <w:r>
              <w:rPr>
                <w:color w:val="000000"/>
                <w:lang w:eastAsia="pt-BR"/>
              </w:rPr>
              <w:t>02.01.464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86BA974" w14:textId="77777777" w:rsidR="0000113F" w:rsidRDefault="004A4DE7">
            <w:pPr>
              <w:rPr>
                <w:lang w:eastAsia="pt-BR"/>
              </w:rPr>
            </w:pPr>
            <w:r>
              <w:rPr>
                <w:lang w:eastAsia="pt-BR"/>
              </w:rPr>
              <w:t>Fosfato de dibutil fenila</w:t>
            </w:r>
          </w:p>
        </w:tc>
      </w:tr>
      <w:tr w:rsidR="0000113F" w14:paraId="4DE7DDE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B5772C1" w14:textId="77777777" w:rsidR="0000113F" w:rsidRDefault="004A4DE7">
            <w:pPr>
              <w:rPr>
                <w:color w:val="000000"/>
                <w:lang w:eastAsia="pt-BR"/>
              </w:rPr>
            </w:pPr>
            <w:r>
              <w:rPr>
                <w:color w:val="000000"/>
                <w:lang w:eastAsia="pt-BR"/>
              </w:rPr>
              <w:t>02.01.465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4DA186D" w14:textId="77777777" w:rsidR="0000113F" w:rsidRDefault="004A4DE7">
            <w:pPr>
              <w:rPr>
                <w:lang w:eastAsia="pt-BR"/>
              </w:rPr>
            </w:pPr>
            <w:r>
              <w:rPr>
                <w:lang w:eastAsia="pt-BR"/>
              </w:rPr>
              <w:t>Fosfato de tributila</w:t>
            </w:r>
          </w:p>
        </w:tc>
      </w:tr>
      <w:tr w:rsidR="0000113F" w14:paraId="66F8770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3975C8" w14:textId="77777777" w:rsidR="0000113F" w:rsidRDefault="004A4DE7">
            <w:pPr>
              <w:rPr>
                <w:color w:val="000000"/>
                <w:lang w:eastAsia="pt-BR"/>
              </w:rPr>
            </w:pPr>
            <w:r>
              <w:rPr>
                <w:color w:val="000000"/>
                <w:lang w:eastAsia="pt-BR"/>
              </w:rPr>
              <w:t>02.01.466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E686BB2" w14:textId="77777777" w:rsidR="0000113F" w:rsidRDefault="004A4DE7">
            <w:pPr>
              <w:rPr>
                <w:lang w:eastAsia="pt-BR"/>
              </w:rPr>
            </w:pPr>
            <w:r>
              <w:rPr>
                <w:lang w:eastAsia="pt-BR"/>
              </w:rPr>
              <w:t>Fosfato de trifenila</w:t>
            </w:r>
          </w:p>
        </w:tc>
      </w:tr>
      <w:tr w:rsidR="0000113F" w14:paraId="21684E9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4FB7945" w14:textId="77777777" w:rsidR="0000113F" w:rsidRDefault="004A4DE7">
            <w:pPr>
              <w:rPr>
                <w:color w:val="000000"/>
                <w:lang w:eastAsia="pt-BR"/>
              </w:rPr>
            </w:pPr>
            <w:r>
              <w:rPr>
                <w:color w:val="000000"/>
                <w:lang w:eastAsia="pt-BR"/>
              </w:rPr>
              <w:t>02.01.467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E684694" w14:textId="77777777" w:rsidR="0000113F" w:rsidRDefault="004A4DE7">
            <w:pPr>
              <w:rPr>
                <w:lang w:eastAsia="pt-BR"/>
              </w:rPr>
            </w:pPr>
            <w:r>
              <w:rPr>
                <w:lang w:eastAsia="pt-BR"/>
              </w:rPr>
              <w:t>Fosfato de triortocresila</w:t>
            </w:r>
          </w:p>
        </w:tc>
      </w:tr>
      <w:tr w:rsidR="0000113F" w14:paraId="158A65F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99AF05C" w14:textId="77777777" w:rsidR="0000113F" w:rsidRDefault="004A4DE7">
            <w:pPr>
              <w:rPr>
                <w:color w:val="000000"/>
                <w:lang w:eastAsia="pt-BR"/>
              </w:rPr>
            </w:pPr>
            <w:r>
              <w:rPr>
                <w:color w:val="000000"/>
                <w:lang w:eastAsia="pt-BR"/>
              </w:rPr>
              <w:t>02.01.468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803D18B" w14:textId="77777777" w:rsidR="0000113F" w:rsidRDefault="004A4DE7">
            <w:pPr>
              <w:rPr>
                <w:lang w:eastAsia="pt-BR"/>
              </w:rPr>
            </w:pPr>
            <w:r>
              <w:rPr>
                <w:lang w:eastAsia="pt-BR"/>
              </w:rPr>
              <w:t>Fosfina</w:t>
            </w:r>
          </w:p>
        </w:tc>
      </w:tr>
      <w:tr w:rsidR="0000113F" w14:paraId="6EE063F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9775FFE" w14:textId="77777777" w:rsidR="0000113F" w:rsidRDefault="004A4DE7">
            <w:pPr>
              <w:rPr>
                <w:color w:val="000000"/>
                <w:lang w:eastAsia="pt-BR"/>
              </w:rPr>
            </w:pPr>
            <w:r>
              <w:rPr>
                <w:color w:val="000000"/>
                <w:lang w:eastAsia="pt-BR"/>
              </w:rPr>
              <w:t>02.01.469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AA7F3E" w14:textId="77777777" w:rsidR="0000113F" w:rsidRDefault="004A4DE7">
            <w:pPr>
              <w:rPr>
                <w:lang w:eastAsia="pt-BR"/>
              </w:rPr>
            </w:pPr>
            <w:r>
              <w:rPr>
                <w:lang w:eastAsia="pt-BR"/>
              </w:rPr>
              <w:t>Fosfito de trimetila</w:t>
            </w:r>
          </w:p>
        </w:tc>
      </w:tr>
      <w:tr w:rsidR="0000113F" w14:paraId="401F3FA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689B21" w14:textId="77777777" w:rsidR="0000113F" w:rsidRDefault="004A4DE7">
            <w:pPr>
              <w:rPr>
                <w:color w:val="000000"/>
                <w:lang w:eastAsia="pt-BR"/>
              </w:rPr>
            </w:pPr>
            <w:r>
              <w:rPr>
                <w:color w:val="000000"/>
                <w:lang w:eastAsia="pt-BR"/>
              </w:rPr>
              <w:t>02.01.470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5142013" w14:textId="77777777" w:rsidR="0000113F" w:rsidRDefault="004A4DE7">
            <w:pPr>
              <w:rPr>
                <w:lang w:eastAsia="pt-BR"/>
              </w:rPr>
            </w:pPr>
            <w:r>
              <w:rPr>
                <w:lang w:eastAsia="pt-BR"/>
              </w:rPr>
              <w:t>Fósforo (amarelo)</w:t>
            </w:r>
          </w:p>
        </w:tc>
      </w:tr>
      <w:tr w:rsidR="0000113F" w14:paraId="6104659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D915AD" w14:textId="77777777" w:rsidR="0000113F" w:rsidRDefault="004A4DE7">
            <w:pPr>
              <w:rPr>
                <w:color w:val="000000"/>
                <w:lang w:eastAsia="pt-BR"/>
              </w:rPr>
            </w:pPr>
            <w:r>
              <w:rPr>
                <w:color w:val="000000"/>
                <w:lang w:eastAsia="pt-BR"/>
              </w:rPr>
              <w:t>02.01.471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8214FEF" w14:textId="77777777" w:rsidR="0000113F" w:rsidRDefault="004A4DE7">
            <w:pPr>
              <w:rPr>
                <w:lang w:eastAsia="pt-BR"/>
              </w:rPr>
            </w:pPr>
            <w:r>
              <w:rPr>
                <w:lang w:eastAsia="pt-BR"/>
              </w:rPr>
              <w:t>Fosgênio</w:t>
            </w:r>
          </w:p>
        </w:tc>
      </w:tr>
      <w:tr w:rsidR="0000113F" w14:paraId="2D27156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0BAC6BA" w14:textId="77777777" w:rsidR="0000113F" w:rsidRDefault="004A4DE7">
            <w:pPr>
              <w:rPr>
                <w:color w:val="000000"/>
                <w:lang w:eastAsia="pt-BR"/>
              </w:rPr>
            </w:pPr>
            <w:r>
              <w:rPr>
                <w:color w:val="000000"/>
                <w:lang w:eastAsia="pt-BR"/>
              </w:rPr>
              <w:t>02.01.472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86671C3" w14:textId="77777777" w:rsidR="0000113F" w:rsidRDefault="004A4DE7">
            <w:pPr>
              <w:rPr>
                <w:lang w:eastAsia="pt-BR"/>
              </w:rPr>
            </w:pPr>
            <w:r>
              <w:rPr>
                <w:lang w:eastAsia="pt-BR"/>
              </w:rPr>
              <w:t>Fluortriclorometano (freon 11)</w:t>
            </w:r>
          </w:p>
        </w:tc>
      </w:tr>
      <w:tr w:rsidR="0000113F" w14:paraId="687C5C6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F6D651A" w14:textId="77777777" w:rsidR="0000113F" w:rsidRDefault="004A4DE7">
            <w:pPr>
              <w:rPr>
                <w:color w:val="000000"/>
                <w:lang w:eastAsia="pt-BR"/>
              </w:rPr>
            </w:pPr>
            <w:r>
              <w:rPr>
                <w:color w:val="000000"/>
                <w:lang w:eastAsia="pt-BR"/>
              </w:rPr>
              <w:t>02.01.473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2CC739F" w14:textId="77777777" w:rsidR="0000113F" w:rsidRDefault="004A4DE7">
            <w:pPr>
              <w:rPr>
                <w:lang w:eastAsia="pt-BR"/>
              </w:rPr>
            </w:pPr>
            <w:r>
              <w:rPr>
                <w:lang w:eastAsia="pt-BR"/>
              </w:rPr>
              <w:t>Freon 12</w:t>
            </w:r>
          </w:p>
        </w:tc>
      </w:tr>
      <w:tr w:rsidR="0000113F" w14:paraId="4558A11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5F19365" w14:textId="77777777" w:rsidR="0000113F" w:rsidRDefault="004A4DE7">
            <w:pPr>
              <w:rPr>
                <w:color w:val="000000"/>
                <w:lang w:eastAsia="pt-BR"/>
              </w:rPr>
            </w:pPr>
            <w:r>
              <w:rPr>
                <w:color w:val="000000"/>
                <w:lang w:eastAsia="pt-BR"/>
              </w:rPr>
              <w:t>02.01.474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FB0311B" w14:textId="77777777" w:rsidR="0000113F" w:rsidRDefault="004A4DE7">
            <w:pPr>
              <w:rPr>
                <w:lang w:eastAsia="pt-BR"/>
              </w:rPr>
            </w:pPr>
            <w:r>
              <w:rPr>
                <w:lang w:eastAsia="pt-BR"/>
              </w:rPr>
              <w:t>Freon 22</w:t>
            </w:r>
          </w:p>
        </w:tc>
      </w:tr>
      <w:tr w:rsidR="0000113F" w14:paraId="7F8B197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429BA3C" w14:textId="77777777" w:rsidR="0000113F" w:rsidRDefault="004A4DE7">
            <w:pPr>
              <w:rPr>
                <w:color w:val="000000"/>
                <w:lang w:eastAsia="pt-BR"/>
              </w:rPr>
            </w:pPr>
            <w:r>
              <w:rPr>
                <w:color w:val="000000"/>
                <w:lang w:eastAsia="pt-BR"/>
              </w:rPr>
              <w:t>02.01.475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FDA94CB" w14:textId="77777777" w:rsidR="0000113F" w:rsidRDefault="004A4DE7">
            <w:pPr>
              <w:rPr>
                <w:lang w:eastAsia="pt-BR"/>
              </w:rPr>
            </w:pPr>
            <w:r>
              <w:rPr>
                <w:lang w:eastAsia="pt-BR"/>
              </w:rPr>
              <w:t>Freon 113</w:t>
            </w:r>
          </w:p>
        </w:tc>
      </w:tr>
      <w:tr w:rsidR="0000113F" w14:paraId="0B7F504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65CF5D3" w14:textId="77777777" w:rsidR="0000113F" w:rsidRDefault="004A4DE7">
            <w:pPr>
              <w:rPr>
                <w:color w:val="000000"/>
                <w:lang w:eastAsia="pt-BR"/>
              </w:rPr>
            </w:pPr>
            <w:r>
              <w:rPr>
                <w:color w:val="000000"/>
                <w:lang w:eastAsia="pt-BR"/>
              </w:rPr>
              <w:t>02.01.476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4F626B" w14:textId="77777777" w:rsidR="0000113F" w:rsidRDefault="004A4DE7">
            <w:pPr>
              <w:rPr>
                <w:lang w:eastAsia="pt-BR"/>
              </w:rPr>
            </w:pPr>
            <w:r>
              <w:rPr>
                <w:lang w:eastAsia="pt-BR"/>
              </w:rPr>
              <w:t>Freon 114</w:t>
            </w:r>
          </w:p>
        </w:tc>
      </w:tr>
      <w:tr w:rsidR="0000113F" w14:paraId="575512E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E37907B" w14:textId="77777777" w:rsidR="0000113F" w:rsidRDefault="004A4DE7">
            <w:pPr>
              <w:rPr>
                <w:color w:val="000000"/>
                <w:lang w:eastAsia="pt-BR"/>
              </w:rPr>
            </w:pPr>
            <w:r>
              <w:rPr>
                <w:color w:val="000000"/>
                <w:lang w:eastAsia="pt-BR"/>
              </w:rPr>
              <w:t>02.01.477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4AE8C9C" w14:textId="77777777" w:rsidR="0000113F" w:rsidRDefault="004A4DE7">
            <w:pPr>
              <w:rPr>
                <w:lang w:eastAsia="pt-BR"/>
              </w:rPr>
            </w:pPr>
            <w:r>
              <w:rPr>
                <w:lang w:eastAsia="pt-BR"/>
              </w:rPr>
              <w:t>Ftalato de dibutila</w:t>
            </w:r>
          </w:p>
        </w:tc>
      </w:tr>
      <w:tr w:rsidR="0000113F" w14:paraId="1816FA8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5C37777" w14:textId="77777777" w:rsidR="0000113F" w:rsidRDefault="004A4DE7">
            <w:pPr>
              <w:rPr>
                <w:color w:val="000000"/>
                <w:lang w:eastAsia="pt-BR"/>
              </w:rPr>
            </w:pPr>
            <w:r>
              <w:rPr>
                <w:color w:val="000000"/>
                <w:lang w:eastAsia="pt-BR"/>
              </w:rPr>
              <w:t>02.01.478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6CB15FA" w14:textId="77777777" w:rsidR="0000113F" w:rsidRDefault="004A4DE7">
            <w:pPr>
              <w:rPr>
                <w:lang w:eastAsia="pt-BR"/>
              </w:rPr>
            </w:pPr>
            <w:r>
              <w:rPr>
                <w:lang w:eastAsia="pt-BR"/>
              </w:rPr>
              <w:t>Ftalato de di(2-etilhexila)</w:t>
            </w:r>
          </w:p>
        </w:tc>
      </w:tr>
      <w:tr w:rsidR="0000113F" w14:paraId="5AE3F3D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494E2CE" w14:textId="77777777" w:rsidR="0000113F" w:rsidRDefault="004A4DE7">
            <w:pPr>
              <w:rPr>
                <w:color w:val="000000"/>
                <w:lang w:eastAsia="pt-BR"/>
              </w:rPr>
            </w:pPr>
            <w:r>
              <w:rPr>
                <w:color w:val="000000"/>
                <w:lang w:eastAsia="pt-BR"/>
              </w:rPr>
              <w:t>02.01.479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ECDDEAA" w14:textId="77777777" w:rsidR="0000113F" w:rsidRDefault="004A4DE7">
            <w:pPr>
              <w:rPr>
                <w:lang w:eastAsia="pt-BR"/>
              </w:rPr>
            </w:pPr>
            <w:r>
              <w:rPr>
                <w:lang w:eastAsia="pt-BR"/>
              </w:rPr>
              <w:t>Ftalato de dietila</w:t>
            </w:r>
          </w:p>
        </w:tc>
      </w:tr>
      <w:tr w:rsidR="0000113F" w14:paraId="1EC783F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60DDE36" w14:textId="77777777" w:rsidR="0000113F" w:rsidRDefault="004A4DE7">
            <w:pPr>
              <w:rPr>
                <w:color w:val="000000"/>
                <w:lang w:eastAsia="pt-BR"/>
              </w:rPr>
            </w:pPr>
            <w:r>
              <w:rPr>
                <w:color w:val="000000"/>
                <w:lang w:eastAsia="pt-BR"/>
              </w:rPr>
              <w:t>02.01.480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D12A16D" w14:textId="77777777" w:rsidR="0000113F" w:rsidRDefault="004A4DE7">
            <w:pPr>
              <w:rPr>
                <w:lang w:eastAsia="pt-BR"/>
              </w:rPr>
            </w:pPr>
            <w:r>
              <w:rPr>
                <w:lang w:eastAsia="pt-BR"/>
              </w:rPr>
              <w:t>m-Ftalodinitrila</w:t>
            </w:r>
          </w:p>
        </w:tc>
      </w:tr>
      <w:tr w:rsidR="0000113F" w14:paraId="5A21EC4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71EDC31" w14:textId="77777777" w:rsidR="0000113F" w:rsidRDefault="004A4DE7">
            <w:pPr>
              <w:rPr>
                <w:color w:val="000000"/>
                <w:lang w:eastAsia="pt-BR"/>
              </w:rPr>
            </w:pPr>
            <w:r>
              <w:rPr>
                <w:color w:val="000000"/>
                <w:lang w:eastAsia="pt-BR"/>
              </w:rPr>
              <w:t>02.01.481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5F243DB" w14:textId="77777777" w:rsidR="0000113F" w:rsidRDefault="004A4DE7">
            <w:pPr>
              <w:rPr>
                <w:lang w:eastAsia="pt-BR"/>
              </w:rPr>
            </w:pPr>
            <w:r>
              <w:rPr>
                <w:lang w:eastAsia="pt-BR"/>
              </w:rPr>
              <w:t>o-Ftalodinitrila</w:t>
            </w:r>
          </w:p>
        </w:tc>
      </w:tr>
      <w:tr w:rsidR="0000113F" w14:paraId="1FD88BC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272DAE0" w14:textId="77777777" w:rsidR="0000113F" w:rsidRDefault="004A4DE7">
            <w:pPr>
              <w:rPr>
                <w:color w:val="000000"/>
                <w:lang w:eastAsia="pt-BR"/>
              </w:rPr>
            </w:pPr>
            <w:r>
              <w:rPr>
                <w:color w:val="000000"/>
                <w:lang w:eastAsia="pt-BR"/>
              </w:rPr>
              <w:t>02.01.482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B43B736" w14:textId="77777777" w:rsidR="0000113F" w:rsidRDefault="004A4DE7">
            <w:pPr>
              <w:rPr>
                <w:lang w:eastAsia="pt-BR"/>
              </w:rPr>
            </w:pPr>
            <w:r>
              <w:rPr>
                <w:lang w:eastAsia="pt-BR"/>
              </w:rPr>
              <w:t>Furfural</w:t>
            </w:r>
          </w:p>
        </w:tc>
      </w:tr>
      <w:tr w:rsidR="0000113F" w14:paraId="3B73208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772031" w14:textId="77777777" w:rsidR="0000113F" w:rsidRDefault="004A4DE7">
            <w:pPr>
              <w:rPr>
                <w:color w:val="000000"/>
                <w:lang w:eastAsia="pt-BR"/>
              </w:rPr>
            </w:pPr>
            <w:r>
              <w:rPr>
                <w:color w:val="000000"/>
                <w:lang w:eastAsia="pt-BR"/>
              </w:rPr>
              <w:t>02.01.483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21ADBE7" w14:textId="77777777" w:rsidR="0000113F" w:rsidRDefault="004A4DE7">
            <w:pPr>
              <w:rPr>
                <w:lang w:eastAsia="pt-BR"/>
              </w:rPr>
            </w:pPr>
            <w:r>
              <w:rPr>
                <w:lang w:eastAsia="pt-BR"/>
              </w:rPr>
              <w:t>Gás amoníaco</w:t>
            </w:r>
          </w:p>
        </w:tc>
      </w:tr>
      <w:tr w:rsidR="0000113F" w14:paraId="7525B32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AB3E5A9" w14:textId="77777777" w:rsidR="0000113F" w:rsidRDefault="004A4DE7">
            <w:pPr>
              <w:rPr>
                <w:color w:val="000000"/>
                <w:lang w:eastAsia="pt-BR"/>
              </w:rPr>
            </w:pPr>
            <w:r>
              <w:rPr>
                <w:color w:val="000000"/>
                <w:lang w:eastAsia="pt-BR"/>
              </w:rPr>
              <w:t>02.01.484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27E5F94" w14:textId="77777777" w:rsidR="0000113F" w:rsidRDefault="004A4DE7">
            <w:pPr>
              <w:rPr>
                <w:lang w:eastAsia="pt-BR"/>
              </w:rPr>
            </w:pPr>
            <w:r>
              <w:rPr>
                <w:lang w:eastAsia="pt-BR"/>
              </w:rPr>
              <w:t>Gás carbônico</w:t>
            </w:r>
          </w:p>
        </w:tc>
      </w:tr>
      <w:tr w:rsidR="0000113F" w14:paraId="6E3B663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2564804" w14:textId="77777777" w:rsidR="0000113F" w:rsidRDefault="004A4DE7">
            <w:pPr>
              <w:rPr>
                <w:color w:val="000000"/>
                <w:lang w:eastAsia="pt-BR"/>
              </w:rPr>
            </w:pPr>
            <w:r>
              <w:rPr>
                <w:color w:val="000000"/>
                <w:lang w:eastAsia="pt-BR"/>
              </w:rPr>
              <w:t>02.01.485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159680" w14:textId="77777777" w:rsidR="0000113F" w:rsidRDefault="004A4DE7">
            <w:pPr>
              <w:rPr>
                <w:lang w:eastAsia="pt-BR"/>
              </w:rPr>
            </w:pPr>
            <w:r>
              <w:rPr>
                <w:lang w:eastAsia="pt-BR"/>
              </w:rPr>
              <w:t>Gás cianídrico</w:t>
            </w:r>
          </w:p>
        </w:tc>
      </w:tr>
      <w:tr w:rsidR="0000113F" w14:paraId="488FE4A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CC60C2" w14:textId="77777777" w:rsidR="0000113F" w:rsidRDefault="004A4DE7">
            <w:pPr>
              <w:rPr>
                <w:color w:val="000000"/>
                <w:lang w:eastAsia="pt-BR"/>
              </w:rPr>
            </w:pPr>
            <w:r>
              <w:rPr>
                <w:color w:val="000000"/>
                <w:lang w:eastAsia="pt-BR"/>
              </w:rPr>
              <w:t>02.01.486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6A8E617" w14:textId="77777777" w:rsidR="0000113F" w:rsidRDefault="004A4DE7">
            <w:pPr>
              <w:rPr>
                <w:lang w:eastAsia="pt-BR"/>
              </w:rPr>
            </w:pPr>
            <w:r>
              <w:rPr>
                <w:lang w:eastAsia="pt-BR"/>
              </w:rPr>
              <w:t>Gás clorídrico</w:t>
            </w:r>
          </w:p>
        </w:tc>
      </w:tr>
      <w:tr w:rsidR="0000113F" w14:paraId="0EABD4D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44EFCE" w14:textId="77777777" w:rsidR="0000113F" w:rsidRDefault="004A4DE7">
            <w:pPr>
              <w:rPr>
                <w:color w:val="000000"/>
                <w:lang w:eastAsia="pt-BR"/>
              </w:rPr>
            </w:pPr>
            <w:r>
              <w:rPr>
                <w:color w:val="000000"/>
                <w:lang w:eastAsia="pt-BR"/>
              </w:rPr>
              <w:t>02.01.487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B090B3" w14:textId="77777777" w:rsidR="0000113F" w:rsidRDefault="004A4DE7">
            <w:pPr>
              <w:rPr>
                <w:lang w:eastAsia="pt-BR"/>
              </w:rPr>
            </w:pPr>
            <w:r>
              <w:rPr>
                <w:lang w:eastAsia="pt-BR"/>
              </w:rPr>
              <w:t>Gás Mostarda</w:t>
            </w:r>
          </w:p>
        </w:tc>
      </w:tr>
      <w:tr w:rsidR="0000113F" w14:paraId="6EE14FB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11A761" w14:textId="77777777" w:rsidR="0000113F" w:rsidRDefault="004A4DE7">
            <w:pPr>
              <w:rPr>
                <w:color w:val="000000"/>
                <w:lang w:eastAsia="pt-BR"/>
              </w:rPr>
            </w:pPr>
            <w:r>
              <w:rPr>
                <w:color w:val="000000"/>
                <w:lang w:eastAsia="pt-BR"/>
              </w:rPr>
              <w:t>02.01.488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4F1B90" w14:textId="77777777" w:rsidR="0000113F" w:rsidRDefault="004A4DE7">
            <w:pPr>
              <w:rPr>
                <w:lang w:eastAsia="pt-BR"/>
              </w:rPr>
            </w:pPr>
            <w:r>
              <w:rPr>
                <w:lang w:eastAsia="pt-BR"/>
              </w:rPr>
              <w:t>Gás natural</w:t>
            </w:r>
          </w:p>
        </w:tc>
      </w:tr>
      <w:tr w:rsidR="0000113F" w14:paraId="6572576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BCB2C4" w14:textId="77777777" w:rsidR="0000113F" w:rsidRDefault="004A4DE7">
            <w:pPr>
              <w:rPr>
                <w:color w:val="000000"/>
                <w:lang w:eastAsia="pt-BR"/>
              </w:rPr>
            </w:pPr>
            <w:r>
              <w:rPr>
                <w:color w:val="000000"/>
                <w:lang w:eastAsia="pt-BR"/>
              </w:rPr>
              <w:t>02.01.489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622F087" w14:textId="77777777" w:rsidR="0000113F" w:rsidRDefault="004A4DE7">
            <w:pPr>
              <w:rPr>
                <w:lang w:eastAsia="pt-BR"/>
              </w:rPr>
            </w:pPr>
            <w:r>
              <w:rPr>
                <w:lang w:eastAsia="pt-BR"/>
              </w:rPr>
              <w:t>Gás sulfídrico</w:t>
            </w:r>
          </w:p>
        </w:tc>
      </w:tr>
      <w:tr w:rsidR="0000113F" w14:paraId="2420861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E8F63D4" w14:textId="77777777" w:rsidR="0000113F" w:rsidRDefault="004A4DE7">
            <w:pPr>
              <w:rPr>
                <w:color w:val="000000"/>
                <w:lang w:eastAsia="pt-BR"/>
              </w:rPr>
            </w:pPr>
            <w:r>
              <w:rPr>
                <w:color w:val="000000"/>
                <w:lang w:eastAsia="pt-BR"/>
              </w:rPr>
              <w:t>02.01.490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DF5A751" w14:textId="77777777" w:rsidR="0000113F" w:rsidRDefault="004A4DE7">
            <w:pPr>
              <w:rPr>
                <w:lang w:eastAsia="pt-BR"/>
              </w:rPr>
            </w:pPr>
            <w:r>
              <w:rPr>
                <w:lang w:eastAsia="pt-BR"/>
              </w:rPr>
              <w:t>Gasolina</w:t>
            </w:r>
          </w:p>
        </w:tc>
      </w:tr>
      <w:tr w:rsidR="0000113F" w14:paraId="0E62C87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EC5455A" w14:textId="77777777" w:rsidR="0000113F" w:rsidRDefault="004A4DE7">
            <w:pPr>
              <w:rPr>
                <w:color w:val="000000"/>
                <w:lang w:eastAsia="pt-BR"/>
              </w:rPr>
            </w:pPr>
            <w:r>
              <w:rPr>
                <w:color w:val="000000"/>
                <w:lang w:eastAsia="pt-BR"/>
              </w:rPr>
              <w:t>02.01.491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102401F" w14:textId="77777777" w:rsidR="0000113F" w:rsidRDefault="004A4DE7">
            <w:pPr>
              <w:rPr>
                <w:lang w:eastAsia="pt-BR"/>
              </w:rPr>
            </w:pPr>
            <w:r>
              <w:rPr>
                <w:lang w:eastAsia="pt-BR"/>
              </w:rPr>
              <w:t>Glicerina, névoas</w:t>
            </w:r>
          </w:p>
        </w:tc>
      </w:tr>
      <w:tr w:rsidR="0000113F" w14:paraId="1A18709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EB169F3" w14:textId="77777777" w:rsidR="0000113F" w:rsidRDefault="004A4DE7">
            <w:pPr>
              <w:rPr>
                <w:color w:val="000000"/>
                <w:lang w:eastAsia="pt-BR"/>
              </w:rPr>
            </w:pPr>
            <w:r>
              <w:rPr>
                <w:color w:val="000000"/>
                <w:lang w:eastAsia="pt-BR"/>
              </w:rPr>
              <w:t>02.01.492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73A7E9E" w14:textId="77777777" w:rsidR="0000113F" w:rsidRDefault="004A4DE7">
            <w:pPr>
              <w:rPr>
                <w:lang w:eastAsia="pt-BR"/>
              </w:rPr>
            </w:pPr>
            <w:r>
              <w:rPr>
                <w:lang w:eastAsia="pt-BR"/>
              </w:rPr>
              <w:t>Glicidol</w:t>
            </w:r>
          </w:p>
        </w:tc>
      </w:tr>
      <w:tr w:rsidR="0000113F" w14:paraId="5D3FAF6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A4B1DE" w14:textId="77777777" w:rsidR="0000113F" w:rsidRDefault="004A4DE7">
            <w:pPr>
              <w:rPr>
                <w:color w:val="000000"/>
                <w:lang w:eastAsia="pt-BR"/>
              </w:rPr>
            </w:pPr>
            <w:r>
              <w:rPr>
                <w:color w:val="000000"/>
                <w:lang w:eastAsia="pt-BR"/>
              </w:rPr>
              <w:lastRenderedPageBreak/>
              <w:t>02.01.493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7485708" w14:textId="77777777" w:rsidR="0000113F" w:rsidRDefault="004A4DE7">
            <w:pPr>
              <w:rPr>
                <w:lang w:eastAsia="pt-BR"/>
              </w:rPr>
            </w:pPr>
            <w:r>
              <w:rPr>
                <w:lang w:eastAsia="pt-BR"/>
              </w:rPr>
              <w:t>Glioxal</w:t>
            </w:r>
          </w:p>
        </w:tc>
      </w:tr>
      <w:tr w:rsidR="0000113F" w14:paraId="6A4DAF1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F384EDD" w14:textId="77777777" w:rsidR="0000113F" w:rsidRDefault="004A4DE7">
            <w:pPr>
              <w:rPr>
                <w:color w:val="000000"/>
                <w:lang w:eastAsia="pt-BR"/>
              </w:rPr>
            </w:pPr>
            <w:r>
              <w:rPr>
                <w:color w:val="000000"/>
                <w:lang w:eastAsia="pt-BR"/>
              </w:rPr>
              <w:t>02.01.494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E3675AF" w14:textId="77777777" w:rsidR="0000113F" w:rsidRDefault="004A4DE7">
            <w:pPr>
              <w:rPr>
                <w:lang w:eastAsia="pt-BR"/>
              </w:rPr>
            </w:pPr>
            <w:r>
              <w:rPr>
                <w:lang w:eastAsia="pt-BR"/>
              </w:rPr>
              <w:t>GLP (gás liquefeito do petróleo)</w:t>
            </w:r>
          </w:p>
        </w:tc>
      </w:tr>
      <w:tr w:rsidR="0000113F" w14:paraId="672179D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142CA24" w14:textId="77777777" w:rsidR="0000113F" w:rsidRDefault="004A4DE7">
            <w:pPr>
              <w:rPr>
                <w:color w:val="000000"/>
                <w:lang w:eastAsia="pt-BR"/>
              </w:rPr>
            </w:pPr>
            <w:r>
              <w:rPr>
                <w:color w:val="000000"/>
                <w:lang w:eastAsia="pt-BR"/>
              </w:rPr>
              <w:t>02.01.495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51972D" w14:textId="77777777" w:rsidR="0000113F" w:rsidRDefault="004A4DE7">
            <w:pPr>
              <w:rPr>
                <w:lang w:eastAsia="pt-BR"/>
              </w:rPr>
            </w:pPr>
            <w:r>
              <w:rPr>
                <w:lang w:eastAsia="pt-BR"/>
              </w:rPr>
              <w:t>Glutaraldeído, ativado e não ativado</w:t>
            </w:r>
          </w:p>
        </w:tc>
      </w:tr>
      <w:tr w:rsidR="0000113F" w14:paraId="51E9DD9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A4C9E9A" w14:textId="77777777" w:rsidR="0000113F" w:rsidRDefault="004A4DE7">
            <w:pPr>
              <w:rPr>
                <w:color w:val="000000"/>
                <w:lang w:eastAsia="pt-BR"/>
              </w:rPr>
            </w:pPr>
            <w:r>
              <w:rPr>
                <w:color w:val="000000"/>
                <w:lang w:eastAsia="pt-BR"/>
              </w:rPr>
              <w:t>02.01.496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86D3DD5" w14:textId="77777777" w:rsidR="0000113F" w:rsidRDefault="004A4DE7">
            <w:pPr>
              <w:rPr>
                <w:lang w:eastAsia="pt-BR"/>
              </w:rPr>
            </w:pPr>
            <w:r>
              <w:rPr>
                <w:lang w:eastAsia="pt-BR"/>
              </w:rPr>
              <w:t>Grafite (todas as formas, exceto fibras de grafite)</w:t>
            </w:r>
          </w:p>
        </w:tc>
      </w:tr>
      <w:tr w:rsidR="0000113F" w14:paraId="4DD515A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E688BB" w14:textId="77777777" w:rsidR="0000113F" w:rsidRDefault="004A4DE7">
            <w:pPr>
              <w:rPr>
                <w:color w:val="000000"/>
                <w:lang w:eastAsia="pt-BR"/>
              </w:rPr>
            </w:pPr>
            <w:r>
              <w:rPr>
                <w:color w:val="000000"/>
                <w:lang w:eastAsia="pt-BR"/>
              </w:rPr>
              <w:t>02.01.497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E181B1E" w14:textId="77777777" w:rsidR="0000113F" w:rsidRDefault="004A4DE7">
            <w:pPr>
              <w:rPr>
                <w:lang w:eastAsia="pt-BR"/>
              </w:rPr>
            </w:pPr>
            <w:r>
              <w:rPr>
                <w:lang w:eastAsia="pt-BR"/>
              </w:rPr>
              <w:t>Grãos, poeira (aveia, trigo, cevada)</w:t>
            </w:r>
          </w:p>
        </w:tc>
      </w:tr>
      <w:tr w:rsidR="0000113F" w14:paraId="6452296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AD8E81" w14:textId="77777777" w:rsidR="0000113F" w:rsidRDefault="004A4DE7">
            <w:pPr>
              <w:rPr>
                <w:color w:val="000000"/>
                <w:lang w:eastAsia="pt-BR"/>
              </w:rPr>
            </w:pPr>
            <w:r>
              <w:rPr>
                <w:color w:val="000000"/>
                <w:lang w:eastAsia="pt-BR"/>
              </w:rPr>
              <w:t>02.01.498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740999E" w14:textId="77777777" w:rsidR="0000113F" w:rsidRDefault="004A4DE7">
            <w:pPr>
              <w:rPr>
                <w:lang w:eastAsia="pt-BR"/>
              </w:rPr>
            </w:pPr>
            <w:r>
              <w:rPr>
                <w:lang w:eastAsia="pt-BR"/>
              </w:rPr>
              <w:t>Háfnio e seus compostos</w:t>
            </w:r>
          </w:p>
        </w:tc>
      </w:tr>
      <w:tr w:rsidR="0000113F" w14:paraId="170690E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0C2213" w14:textId="77777777" w:rsidR="0000113F" w:rsidRDefault="004A4DE7">
            <w:pPr>
              <w:rPr>
                <w:color w:val="000000"/>
                <w:lang w:eastAsia="pt-BR"/>
              </w:rPr>
            </w:pPr>
            <w:r>
              <w:rPr>
                <w:color w:val="000000"/>
                <w:lang w:eastAsia="pt-BR"/>
              </w:rPr>
              <w:t>02.01.499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F8406D2" w14:textId="77777777" w:rsidR="0000113F" w:rsidRDefault="004A4DE7">
            <w:pPr>
              <w:rPr>
                <w:lang w:eastAsia="pt-BR"/>
              </w:rPr>
            </w:pPr>
            <w:r>
              <w:rPr>
                <w:lang w:eastAsia="pt-BR"/>
              </w:rPr>
              <w:t>halogenados</w:t>
            </w:r>
          </w:p>
        </w:tc>
      </w:tr>
      <w:tr w:rsidR="0000113F" w14:paraId="6760B1B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F226B0" w14:textId="77777777" w:rsidR="0000113F" w:rsidRDefault="004A4DE7">
            <w:pPr>
              <w:rPr>
                <w:color w:val="000000"/>
                <w:lang w:eastAsia="pt-BR"/>
              </w:rPr>
            </w:pPr>
            <w:r>
              <w:rPr>
                <w:color w:val="000000"/>
                <w:lang w:eastAsia="pt-BR"/>
              </w:rPr>
              <w:t>02.01.500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C32B4A" w14:textId="77777777" w:rsidR="0000113F" w:rsidRDefault="004A4DE7">
            <w:pPr>
              <w:rPr>
                <w:lang w:eastAsia="pt-BR"/>
              </w:rPr>
            </w:pPr>
            <w:r>
              <w:rPr>
                <w:lang w:eastAsia="pt-BR"/>
              </w:rPr>
              <w:t>Halotano</w:t>
            </w:r>
          </w:p>
        </w:tc>
      </w:tr>
      <w:tr w:rsidR="0000113F" w14:paraId="3470382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38F833E" w14:textId="77777777" w:rsidR="0000113F" w:rsidRDefault="004A4DE7">
            <w:pPr>
              <w:rPr>
                <w:color w:val="000000"/>
                <w:lang w:eastAsia="pt-BR"/>
              </w:rPr>
            </w:pPr>
            <w:r>
              <w:rPr>
                <w:color w:val="000000"/>
                <w:lang w:eastAsia="pt-BR"/>
              </w:rPr>
              <w:t>02.01.501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AAA45C" w14:textId="77777777" w:rsidR="0000113F" w:rsidRDefault="004A4DE7">
            <w:pPr>
              <w:rPr>
                <w:lang w:eastAsia="pt-BR"/>
              </w:rPr>
            </w:pPr>
            <w:r>
              <w:rPr>
                <w:lang w:eastAsia="pt-BR"/>
              </w:rPr>
              <w:t>Hélio</w:t>
            </w:r>
          </w:p>
        </w:tc>
      </w:tr>
      <w:tr w:rsidR="0000113F" w14:paraId="5F576A5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275576" w14:textId="77777777" w:rsidR="0000113F" w:rsidRDefault="004A4DE7">
            <w:pPr>
              <w:rPr>
                <w:color w:val="000000"/>
                <w:lang w:eastAsia="pt-BR"/>
              </w:rPr>
            </w:pPr>
            <w:r>
              <w:rPr>
                <w:color w:val="000000"/>
                <w:lang w:eastAsia="pt-BR"/>
              </w:rPr>
              <w:t>02.01.502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0065E2C" w14:textId="77777777" w:rsidR="0000113F" w:rsidRDefault="004A4DE7">
            <w:pPr>
              <w:rPr>
                <w:lang w:eastAsia="pt-BR"/>
              </w:rPr>
            </w:pPr>
            <w:r>
              <w:rPr>
                <w:lang w:eastAsia="pt-BR"/>
              </w:rPr>
              <w:t>Heptacloro</w:t>
            </w:r>
          </w:p>
        </w:tc>
      </w:tr>
      <w:tr w:rsidR="0000113F" w14:paraId="5676DFA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9779D3" w14:textId="77777777" w:rsidR="0000113F" w:rsidRDefault="004A4DE7">
            <w:pPr>
              <w:rPr>
                <w:color w:val="000000"/>
                <w:lang w:eastAsia="pt-BR"/>
              </w:rPr>
            </w:pPr>
            <w:r>
              <w:rPr>
                <w:color w:val="000000"/>
                <w:lang w:eastAsia="pt-BR"/>
              </w:rPr>
              <w:t>02.01.503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92974E9" w14:textId="77777777" w:rsidR="0000113F" w:rsidRDefault="004A4DE7">
            <w:pPr>
              <w:rPr>
                <w:lang w:eastAsia="pt-BR"/>
              </w:rPr>
            </w:pPr>
            <w:r>
              <w:rPr>
                <w:lang w:eastAsia="pt-BR"/>
              </w:rPr>
              <w:t>Heptacloro epóxido</w:t>
            </w:r>
          </w:p>
        </w:tc>
      </w:tr>
      <w:tr w:rsidR="0000113F" w14:paraId="5527AE1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96E7DFB" w14:textId="77777777" w:rsidR="0000113F" w:rsidRDefault="004A4DE7">
            <w:pPr>
              <w:rPr>
                <w:color w:val="000000"/>
                <w:lang w:eastAsia="pt-BR"/>
              </w:rPr>
            </w:pPr>
            <w:r>
              <w:rPr>
                <w:color w:val="000000"/>
                <w:lang w:eastAsia="pt-BR"/>
              </w:rPr>
              <w:t>02.01.504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EE3D323" w14:textId="77777777" w:rsidR="0000113F" w:rsidRDefault="004A4DE7">
            <w:pPr>
              <w:rPr>
                <w:lang w:eastAsia="pt-BR"/>
              </w:rPr>
            </w:pPr>
            <w:r>
              <w:rPr>
                <w:lang w:eastAsia="pt-BR"/>
              </w:rPr>
              <w:t>Heptano, todos os isômeros</w:t>
            </w:r>
          </w:p>
        </w:tc>
      </w:tr>
      <w:tr w:rsidR="0000113F" w14:paraId="172FEA2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E4EBA63" w14:textId="77777777" w:rsidR="0000113F" w:rsidRDefault="004A4DE7">
            <w:pPr>
              <w:rPr>
                <w:color w:val="000000"/>
                <w:lang w:eastAsia="pt-BR"/>
              </w:rPr>
            </w:pPr>
            <w:r>
              <w:rPr>
                <w:color w:val="000000"/>
                <w:lang w:eastAsia="pt-BR"/>
              </w:rPr>
              <w:t>02.01.505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D5168D7" w14:textId="77777777" w:rsidR="0000113F" w:rsidRDefault="004A4DE7">
            <w:pPr>
              <w:rPr>
                <w:lang w:eastAsia="pt-BR"/>
              </w:rPr>
            </w:pPr>
            <w:r>
              <w:rPr>
                <w:lang w:eastAsia="pt-BR"/>
              </w:rPr>
              <w:t>Hexaclorobenzeno</w:t>
            </w:r>
          </w:p>
        </w:tc>
      </w:tr>
      <w:tr w:rsidR="0000113F" w14:paraId="6F3B391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435CEA7" w14:textId="77777777" w:rsidR="0000113F" w:rsidRDefault="004A4DE7">
            <w:pPr>
              <w:rPr>
                <w:color w:val="000000"/>
                <w:lang w:eastAsia="pt-BR"/>
              </w:rPr>
            </w:pPr>
            <w:r>
              <w:rPr>
                <w:color w:val="000000"/>
                <w:lang w:eastAsia="pt-BR"/>
              </w:rPr>
              <w:t>02.01.506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F45AE44" w14:textId="77777777" w:rsidR="0000113F" w:rsidRDefault="004A4DE7">
            <w:pPr>
              <w:rPr>
                <w:lang w:eastAsia="pt-BR"/>
              </w:rPr>
            </w:pPr>
            <w:r>
              <w:rPr>
                <w:lang w:eastAsia="pt-BR"/>
              </w:rPr>
              <w:t>Hexaclorobutadieno</w:t>
            </w:r>
          </w:p>
        </w:tc>
      </w:tr>
      <w:tr w:rsidR="0000113F" w14:paraId="3CD2F21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E0B52F8" w14:textId="77777777" w:rsidR="0000113F" w:rsidRDefault="004A4DE7">
            <w:pPr>
              <w:rPr>
                <w:color w:val="000000"/>
                <w:lang w:eastAsia="pt-BR"/>
              </w:rPr>
            </w:pPr>
            <w:r>
              <w:rPr>
                <w:color w:val="000000"/>
                <w:lang w:eastAsia="pt-BR"/>
              </w:rPr>
              <w:t>02.01.507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37AE5E9" w14:textId="77777777" w:rsidR="0000113F" w:rsidRDefault="004A4DE7">
            <w:pPr>
              <w:rPr>
                <w:lang w:eastAsia="pt-BR"/>
              </w:rPr>
            </w:pPr>
            <w:r>
              <w:rPr>
                <w:lang w:eastAsia="pt-BR"/>
              </w:rPr>
              <w:t>Hexaclorociclopentadieno</w:t>
            </w:r>
          </w:p>
        </w:tc>
      </w:tr>
      <w:tr w:rsidR="0000113F" w14:paraId="66DECDE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39F0D8B" w14:textId="77777777" w:rsidR="0000113F" w:rsidRDefault="004A4DE7">
            <w:pPr>
              <w:rPr>
                <w:color w:val="000000"/>
                <w:lang w:eastAsia="pt-BR"/>
              </w:rPr>
            </w:pPr>
            <w:r>
              <w:rPr>
                <w:color w:val="000000"/>
                <w:lang w:eastAsia="pt-BR"/>
              </w:rPr>
              <w:t>02.01.508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D73A28" w14:textId="77777777" w:rsidR="0000113F" w:rsidRDefault="004A4DE7">
            <w:pPr>
              <w:rPr>
                <w:lang w:eastAsia="pt-BR"/>
              </w:rPr>
            </w:pPr>
            <w:r>
              <w:rPr>
                <w:lang w:eastAsia="pt-BR"/>
              </w:rPr>
              <w:t>Hexacloroetano</w:t>
            </w:r>
          </w:p>
        </w:tc>
      </w:tr>
      <w:tr w:rsidR="0000113F" w14:paraId="3AA7FA6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C8DC155" w14:textId="77777777" w:rsidR="0000113F" w:rsidRDefault="004A4DE7">
            <w:pPr>
              <w:rPr>
                <w:color w:val="000000"/>
                <w:lang w:eastAsia="pt-BR"/>
              </w:rPr>
            </w:pPr>
            <w:r>
              <w:rPr>
                <w:color w:val="000000"/>
                <w:lang w:eastAsia="pt-BR"/>
              </w:rPr>
              <w:t>02.01.509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53E8603" w14:textId="77777777" w:rsidR="0000113F" w:rsidRDefault="004A4DE7">
            <w:pPr>
              <w:rPr>
                <w:lang w:eastAsia="pt-BR"/>
              </w:rPr>
            </w:pPr>
            <w:r>
              <w:rPr>
                <w:lang w:eastAsia="pt-BR"/>
              </w:rPr>
              <w:t>Hexacloronaftaleno</w:t>
            </w:r>
          </w:p>
        </w:tc>
      </w:tr>
      <w:tr w:rsidR="0000113F" w14:paraId="1A92E0D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3E2F09" w14:textId="77777777" w:rsidR="0000113F" w:rsidRDefault="004A4DE7">
            <w:pPr>
              <w:rPr>
                <w:color w:val="000000"/>
                <w:lang w:eastAsia="pt-BR"/>
              </w:rPr>
            </w:pPr>
            <w:r>
              <w:rPr>
                <w:color w:val="000000"/>
                <w:lang w:eastAsia="pt-BR"/>
              </w:rPr>
              <w:t>02.01.510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19F6282" w14:textId="77777777" w:rsidR="0000113F" w:rsidRDefault="004A4DE7">
            <w:pPr>
              <w:rPr>
                <w:lang w:eastAsia="pt-BR"/>
              </w:rPr>
            </w:pPr>
            <w:r>
              <w:rPr>
                <w:lang w:eastAsia="pt-BR"/>
              </w:rPr>
              <w:t>Hexafluoracetona</w:t>
            </w:r>
          </w:p>
        </w:tc>
      </w:tr>
      <w:tr w:rsidR="0000113F" w14:paraId="0A30A86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C8096C" w14:textId="77777777" w:rsidR="0000113F" w:rsidRDefault="004A4DE7">
            <w:pPr>
              <w:rPr>
                <w:color w:val="000000"/>
                <w:lang w:eastAsia="pt-BR"/>
              </w:rPr>
            </w:pPr>
            <w:r>
              <w:rPr>
                <w:color w:val="000000"/>
                <w:lang w:eastAsia="pt-BR"/>
              </w:rPr>
              <w:t>02.01.511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81E3700" w14:textId="77777777" w:rsidR="0000113F" w:rsidRDefault="004A4DE7">
            <w:pPr>
              <w:rPr>
                <w:lang w:eastAsia="pt-BR"/>
              </w:rPr>
            </w:pPr>
            <w:r>
              <w:rPr>
                <w:lang w:eastAsia="pt-BR"/>
              </w:rPr>
              <w:t>Hexafluorpropileno</w:t>
            </w:r>
          </w:p>
        </w:tc>
      </w:tr>
      <w:tr w:rsidR="0000113F" w14:paraId="0CD8939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B97A79" w14:textId="77777777" w:rsidR="0000113F" w:rsidRDefault="004A4DE7">
            <w:pPr>
              <w:rPr>
                <w:color w:val="000000"/>
                <w:lang w:eastAsia="pt-BR"/>
              </w:rPr>
            </w:pPr>
            <w:r>
              <w:rPr>
                <w:color w:val="000000"/>
                <w:lang w:eastAsia="pt-BR"/>
              </w:rPr>
              <w:t>02.01.512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9C1B84" w14:textId="77777777" w:rsidR="0000113F" w:rsidRDefault="004A4DE7">
            <w:pPr>
              <w:rPr>
                <w:lang w:eastAsia="pt-BR"/>
              </w:rPr>
            </w:pPr>
            <w:r>
              <w:rPr>
                <w:lang w:eastAsia="pt-BR"/>
              </w:rPr>
              <w:t>Hexafluoreto de enxofre</w:t>
            </w:r>
          </w:p>
        </w:tc>
      </w:tr>
      <w:tr w:rsidR="0000113F" w14:paraId="126ECFB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A1B17C" w14:textId="77777777" w:rsidR="0000113F" w:rsidRDefault="004A4DE7">
            <w:pPr>
              <w:rPr>
                <w:color w:val="000000"/>
                <w:lang w:eastAsia="pt-BR"/>
              </w:rPr>
            </w:pPr>
            <w:r>
              <w:rPr>
                <w:color w:val="000000"/>
                <w:lang w:eastAsia="pt-BR"/>
              </w:rPr>
              <w:t>02.01.513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522C866" w14:textId="77777777" w:rsidR="0000113F" w:rsidRDefault="004A4DE7">
            <w:pPr>
              <w:rPr>
                <w:lang w:eastAsia="pt-BR"/>
              </w:rPr>
            </w:pPr>
            <w:r>
              <w:rPr>
                <w:lang w:eastAsia="pt-BR"/>
              </w:rPr>
              <w:t>Hexafluoreto de selênio</w:t>
            </w:r>
          </w:p>
        </w:tc>
      </w:tr>
      <w:tr w:rsidR="0000113F" w14:paraId="0AAD270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0227C96" w14:textId="77777777" w:rsidR="0000113F" w:rsidRDefault="004A4DE7">
            <w:pPr>
              <w:rPr>
                <w:color w:val="000000"/>
                <w:lang w:eastAsia="pt-BR"/>
              </w:rPr>
            </w:pPr>
            <w:r>
              <w:rPr>
                <w:color w:val="000000"/>
                <w:lang w:eastAsia="pt-BR"/>
              </w:rPr>
              <w:t>02.01.514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1264AE" w14:textId="77777777" w:rsidR="0000113F" w:rsidRDefault="004A4DE7">
            <w:pPr>
              <w:rPr>
                <w:lang w:eastAsia="pt-BR"/>
              </w:rPr>
            </w:pPr>
            <w:r>
              <w:rPr>
                <w:lang w:eastAsia="pt-BR"/>
              </w:rPr>
              <w:t>Hexafluoreto de telúrio</w:t>
            </w:r>
          </w:p>
        </w:tc>
      </w:tr>
      <w:tr w:rsidR="0000113F" w14:paraId="27A7F27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FBFEE46" w14:textId="77777777" w:rsidR="0000113F" w:rsidRDefault="004A4DE7">
            <w:pPr>
              <w:rPr>
                <w:color w:val="000000"/>
                <w:lang w:eastAsia="pt-BR"/>
              </w:rPr>
            </w:pPr>
            <w:r>
              <w:rPr>
                <w:color w:val="000000"/>
                <w:lang w:eastAsia="pt-BR"/>
              </w:rPr>
              <w:t>02.01.515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24B105" w14:textId="77777777" w:rsidR="0000113F" w:rsidRDefault="004A4DE7">
            <w:pPr>
              <w:rPr>
                <w:lang w:eastAsia="pt-BR"/>
              </w:rPr>
            </w:pPr>
            <w:r>
              <w:rPr>
                <w:lang w:eastAsia="pt-BR"/>
              </w:rPr>
              <w:t>Hexametileno diisocianato (HDI)</w:t>
            </w:r>
          </w:p>
        </w:tc>
      </w:tr>
      <w:tr w:rsidR="0000113F" w14:paraId="3C7FE6C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0EB858" w14:textId="77777777" w:rsidR="0000113F" w:rsidRDefault="004A4DE7">
            <w:pPr>
              <w:rPr>
                <w:color w:val="000000"/>
                <w:lang w:eastAsia="pt-BR"/>
              </w:rPr>
            </w:pPr>
            <w:r>
              <w:rPr>
                <w:color w:val="000000"/>
                <w:lang w:eastAsia="pt-BR"/>
              </w:rPr>
              <w:t>02.01.516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CC2E960" w14:textId="77777777" w:rsidR="0000113F" w:rsidRDefault="004A4DE7">
            <w:pPr>
              <w:rPr>
                <w:lang w:eastAsia="pt-BR"/>
              </w:rPr>
            </w:pPr>
            <w:r>
              <w:rPr>
                <w:lang w:eastAsia="pt-BR"/>
              </w:rPr>
              <w:t>Hexametil fosforamida</w:t>
            </w:r>
          </w:p>
        </w:tc>
      </w:tr>
      <w:tr w:rsidR="0000113F" w14:paraId="6B1DE9F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1C6725C" w14:textId="77777777" w:rsidR="0000113F" w:rsidRDefault="004A4DE7">
            <w:pPr>
              <w:rPr>
                <w:color w:val="000000"/>
                <w:lang w:eastAsia="pt-BR"/>
              </w:rPr>
            </w:pPr>
            <w:r>
              <w:rPr>
                <w:color w:val="000000"/>
                <w:lang w:eastAsia="pt-BR"/>
              </w:rPr>
              <w:t>02.01.517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51E0120" w14:textId="77777777" w:rsidR="0000113F" w:rsidRDefault="004A4DE7">
            <w:pPr>
              <w:rPr>
                <w:lang w:eastAsia="pt-BR"/>
              </w:rPr>
            </w:pPr>
            <w:r>
              <w:rPr>
                <w:lang w:eastAsia="pt-BR"/>
              </w:rPr>
              <w:t>n-Hexano</w:t>
            </w:r>
          </w:p>
        </w:tc>
      </w:tr>
      <w:tr w:rsidR="0000113F" w14:paraId="454DAD9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5A56B30" w14:textId="77777777" w:rsidR="0000113F" w:rsidRDefault="004A4DE7">
            <w:pPr>
              <w:rPr>
                <w:color w:val="000000"/>
                <w:lang w:eastAsia="pt-BR"/>
              </w:rPr>
            </w:pPr>
            <w:r>
              <w:rPr>
                <w:color w:val="000000"/>
                <w:lang w:eastAsia="pt-BR"/>
              </w:rPr>
              <w:t>02.01.518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60E1522" w14:textId="77777777" w:rsidR="0000113F" w:rsidRDefault="004A4DE7">
            <w:pPr>
              <w:rPr>
                <w:lang w:eastAsia="pt-BR"/>
              </w:rPr>
            </w:pPr>
            <w:r>
              <w:rPr>
                <w:lang w:eastAsia="pt-BR"/>
              </w:rPr>
              <w:t>Hexano, outros isômeros que não o n-Hexano</w:t>
            </w:r>
          </w:p>
        </w:tc>
      </w:tr>
      <w:tr w:rsidR="0000113F" w14:paraId="7200AAE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0862F3" w14:textId="77777777" w:rsidR="0000113F" w:rsidRDefault="004A4DE7">
            <w:pPr>
              <w:rPr>
                <w:color w:val="000000"/>
                <w:lang w:eastAsia="pt-BR"/>
              </w:rPr>
            </w:pPr>
            <w:r>
              <w:rPr>
                <w:color w:val="000000"/>
                <w:lang w:eastAsia="pt-BR"/>
              </w:rPr>
              <w:t>02.01.519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CC8E4DC" w14:textId="77777777" w:rsidR="0000113F" w:rsidRDefault="004A4DE7">
            <w:pPr>
              <w:rPr>
                <w:lang w:eastAsia="pt-BR"/>
              </w:rPr>
            </w:pPr>
            <w:r>
              <w:rPr>
                <w:lang w:eastAsia="pt-BR"/>
              </w:rPr>
              <w:t>1,6-Hexanodiamina</w:t>
            </w:r>
          </w:p>
        </w:tc>
      </w:tr>
      <w:tr w:rsidR="0000113F" w14:paraId="38FE4E4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AA5297" w14:textId="77777777" w:rsidR="0000113F" w:rsidRDefault="004A4DE7">
            <w:pPr>
              <w:rPr>
                <w:color w:val="000000"/>
                <w:lang w:eastAsia="pt-BR"/>
              </w:rPr>
            </w:pPr>
            <w:r>
              <w:rPr>
                <w:color w:val="000000"/>
                <w:lang w:eastAsia="pt-BR"/>
              </w:rPr>
              <w:t>02.01.520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2F3484" w14:textId="77777777" w:rsidR="0000113F" w:rsidRDefault="004A4DE7">
            <w:pPr>
              <w:rPr>
                <w:lang w:eastAsia="pt-BR"/>
              </w:rPr>
            </w:pPr>
            <w:r>
              <w:rPr>
                <w:lang w:eastAsia="pt-BR"/>
              </w:rPr>
              <w:t>1-Hexeno</w:t>
            </w:r>
          </w:p>
        </w:tc>
      </w:tr>
      <w:tr w:rsidR="0000113F" w14:paraId="0A194A5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0D8E40" w14:textId="77777777" w:rsidR="0000113F" w:rsidRDefault="004A4DE7">
            <w:pPr>
              <w:rPr>
                <w:color w:val="000000"/>
                <w:lang w:eastAsia="pt-BR"/>
              </w:rPr>
            </w:pPr>
            <w:r>
              <w:rPr>
                <w:color w:val="000000"/>
                <w:lang w:eastAsia="pt-BR"/>
              </w:rPr>
              <w:t>02.01.521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16F748" w14:textId="77777777" w:rsidR="0000113F" w:rsidRDefault="004A4DE7">
            <w:pPr>
              <w:rPr>
                <w:lang w:eastAsia="pt-BR"/>
              </w:rPr>
            </w:pPr>
            <w:r>
              <w:rPr>
                <w:lang w:eastAsia="pt-BR"/>
              </w:rPr>
              <w:t>Hexileno glicol</w:t>
            </w:r>
          </w:p>
        </w:tc>
      </w:tr>
      <w:tr w:rsidR="0000113F" w14:paraId="0CC9D69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44D202" w14:textId="77777777" w:rsidR="0000113F" w:rsidRDefault="004A4DE7">
            <w:pPr>
              <w:rPr>
                <w:color w:val="000000"/>
                <w:lang w:eastAsia="pt-BR"/>
              </w:rPr>
            </w:pPr>
            <w:r>
              <w:rPr>
                <w:color w:val="000000"/>
                <w:lang w:eastAsia="pt-BR"/>
              </w:rPr>
              <w:t>02.01.522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6393C43" w14:textId="77777777" w:rsidR="0000113F" w:rsidRDefault="004A4DE7">
            <w:pPr>
              <w:rPr>
                <w:lang w:eastAsia="pt-BR"/>
              </w:rPr>
            </w:pPr>
            <w:r>
              <w:rPr>
                <w:lang w:eastAsia="pt-BR"/>
              </w:rPr>
              <w:t>Hidrazina</w:t>
            </w:r>
          </w:p>
        </w:tc>
      </w:tr>
      <w:tr w:rsidR="0000113F" w14:paraId="2198548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3B440A" w14:textId="77777777" w:rsidR="0000113F" w:rsidRDefault="004A4DE7">
            <w:pPr>
              <w:rPr>
                <w:color w:val="000000"/>
                <w:lang w:eastAsia="pt-BR"/>
              </w:rPr>
            </w:pPr>
            <w:r>
              <w:rPr>
                <w:color w:val="000000"/>
                <w:lang w:eastAsia="pt-BR"/>
              </w:rPr>
              <w:t>02.01.523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AAE08E7" w14:textId="77777777" w:rsidR="0000113F" w:rsidRDefault="004A4DE7">
            <w:pPr>
              <w:rPr>
                <w:lang w:eastAsia="pt-BR"/>
              </w:rPr>
            </w:pPr>
            <w:r>
              <w:rPr>
                <w:lang w:eastAsia="pt-BR"/>
              </w:rPr>
              <w:t>Hidreto de antimônio (Estibina)</w:t>
            </w:r>
          </w:p>
        </w:tc>
      </w:tr>
      <w:tr w:rsidR="0000113F" w14:paraId="1F25AC0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EF3A8C" w14:textId="77777777" w:rsidR="0000113F" w:rsidRDefault="004A4DE7">
            <w:pPr>
              <w:rPr>
                <w:color w:val="000000"/>
                <w:lang w:eastAsia="pt-BR"/>
              </w:rPr>
            </w:pPr>
            <w:r>
              <w:rPr>
                <w:color w:val="000000"/>
                <w:lang w:eastAsia="pt-BR"/>
              </w:rPr>
              <w:t>02.01.524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3A5EA98" w14:textId="77777777" w:rsidR="0000113F" w:rsidRDefault="004A4DE7">
            <w:pPr>
              <w:rPr>
                <w:lang w:eastAsia="pt-BR"/>
              </w:rPr>
            </w:pPr>
            <w:r>
              <w:rPr>
                <w:lang w:eastAsia="pt-BR"/>
              </w:rPr>
              <w:t>Hidreto de lítio</w:t>
            </w:r>
          </w:p>
        </w:tc>
      </w:tr>
      <w:tr w:rsidR="0000113F" w14:paraId="7E6FBB3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346389B" w14:textId="77777777" w:rsidR="0000113F" w:rsidRDefault="004A4DE7">
            <w:pPr>
              <w:rPr>
                <w:color w:val="000000"/>
                <w:lang w:eastAsia="pt-BR"/>
              </w:rPr>
            </w:pPr>
            <w:r>
              <w:rPr>
                <w:color w:val="000000"/>
                <w:lang w:eastAsia="pt-BR"/>
              </w:rPr>
              <w:t>02.01.525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7F64988" w14:textId="77777777" w:rsidR="0000113F" w:rsidRDefault="004A4DE7">
            <w:pPr>
              <w:rPr>
                <w:lang w:eastAsia="pt-BR"/>
              </w:rPr>
            </w:pPr>
            <w:r>
              <w:rPr>
                <w:lang w:eastAsia="pt-BR"/>
              </w:rPr>
              <w:t>Hidrocarbonetos alifáticos gasosos Alcanos</w:t>
            </w:r>
          </w:p>
        </w:tc>
      </w:tr>
      <w:tr w:rsidR="0000113F" w14:paraId="65F7F36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F6E823B" w14:textId="77777777" w:rsidR="0000113F" w:rsidRDefault="004A4DE7">
            <w:pPr>
              <w:rPr>
                <w:color w:val="000000"/>
                <w:lang w:eastAsia="pt-BR"/>
              </w:rPr>
            </w:pPr>
            <w:r>
              <w:rPr>
                <w:color w:val="000000"/>
                <w:lang w:eastAsia="pt-BR"/>
              </w:rPr>
              <w:t>02.01.526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D86C31C" w14:textId="77777777" w:rsidR="0000113F" w:rsidRDefault="004A4DE7">
            <w:pPr>
              <w:rPr>
                <w:lang w:eastAsia="pt-BR"/>
              </w:rPr>
            </w:pPr>
            <w:r>
              <w:rPr>
                <w:lang w:eastAsia="pt-BR"/>
              </w:rPr>
              <w:t>Hidrocarbonetos e outros compostos de carbono</w:t>
            </w:r>
          </w:p>
        </w:tc>
      </w:tr>
      <w:tr w:rsidR="0000113F" w14:paraId="6BAD72F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4423F96" w14:textId="77777777" w:rsidR="0000113F" w:rsidRDefault="004A4DE7">
            <w:pPr>
              <w:rPr>
                <w:color w:val="000000"/>
                <w:lang w:eastAsia="pt-BR"/>
              </w:rPr>
            </w:pPr>
            <w:r>
              <w:rPr>
                <w:color w:val="000000"/>
                <w:lang w:eastAsia="pt-BR"/>
              </w:rPr>
              <w:t>02.01.527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C8E5707" w14:textId="77777777" w:rsidR="0000113F" w:rsidRDefault="004A4DE7">
            <w:pPr>
              <w:rPr>
                <w:lang w:eastAsia="pt-BR"/>
              </w:rPr>
            </w:pPr>
            <w:r>
              <w:rPr>
                <w:lang w:eastAsia="pt-BR"/>
              </w:rPr>
              <w:t>hidrocarbonetos aromáticos</w:t>
            </w:r>
          </w:p>
        </w:tc>
      </w:tr>
      <w:tr w:rsidR="0000113F" w14:paraId="4034EB6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821771A" w14:textId="77777777" w:rsidR="0000113F" w:rsidRDefault="004A4DE7">
            <w:pPr>
              <w:rPr>
                <w:color w:val="000000"/>
                <w:lang w:eastAsia="pt-BR"/>
              </w:rPr>
            </w:pPr>
            <w:r>
              <w:rPr>
                <w:color w:val="000000"/>
                <w:lang w:eastAsia="pt-BR"/>
              </w:rPr>
              <w:t>02.01.528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6E311F6" w14:textId="77777777" w:rsidR="0000113F" w:rsidRDefault="004A4DE7">
            <w:pPr>
              <w:rPr>
                <w:lang w:eastAsia="pt-BR"/>
              </w:rPr>
            </w:pPr>
            <w:r>
              <w:rPr>
                <w:lang w:eastAsia="pt-BR"/>
              </w:rPr>
              <w:t>hidrocarbonetos cíclicos</w:t>
            </w:r>
          </w:p>
        </w:tc>
      </w:tr>
      <w:tr w:rsidR="0000113F" w14:paraId="39CC2C1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9378A83" w14:textId="77777777" w:rsidR="0000113F" w:rsidRDefault="004A4DE7">
            <w:pPr>
              <w:rPr>
                <w:color w:val="000000"/>
                <w:lang w:eastAsia="pt-BR"/>
              </w:rPr>
            </w:pPr>
            <w:r>
              <w:rPr>
                <w:color w:val="000000"/>
                <w:lang w:eastAsia="pt-BR"/>
              </w:rPr>
              <w:t>02.01.529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2C990FD" w14:textId="77777777" w:rsidR="0000113F" w:rsidRDefault="004A4DE7">
            <w:pPr>
              <w:rPr>
                <w:lang w:eastAsia="pt-BR"/>
              </w:rPr>
            </w:pPr>
            <w:r>
              <w:rPr>
                <w:lang w:eastAsia="pt-BR"/>
              </w:rPr>
              <w:t>Hidrogênio</w:t>
            </w:r>
          </w:p>
        </w:tc>
      </w:tr>
      <w:tr w:rsidR="0000113F" w14:paraId="5DB9703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C4B464" w14:textId="77777777" w:rsidR="0000113F" w:rsidRDefault="004A4DE7">
            <w:pPr>
              <w:rPr>
                <w:color w:val="000000"/>
                <w:lang w:eastAsia="pt-BR"/>
              </w:rPr>
            </w:pPr>
            <w:r>
              <w:rPr>
                <w:color w:val="000000"/>
                <w:lang w:eastAsia="pt-BR"/>
              </w:rPr>
              <w:t>02.01.530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D493D16" w14:textId="77777777" w:rsidR="0000113F" w:rsidRDefault="004A4DE7">
            <w:pPr>
              <w:rPr>
                <w:lang w:eastAsia="pt-BR"/>
              </w:rPr>
            </w:pPr>
            <w:r>
              <w:rPr>
                <w:lang w:eastAsia="pt-BR"/>
              </w:rPr>
              <w:t>Hidroquinona</w:t>
            </w:r>
          </w:p>
        </w:tc>
      </w:tr>
      <w:tr w:rsidR="0000113F" w14:paraId="24E4E83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E14195F" w14:textId="77777777" w:rsidR="0000113F" w:rsidRDefault="004A4DE7">
            <w:pPr>
              <w:rPr>
                <w:color w:val="000000"/>
                <w:lang w:eastAsia="pt-BR"/>
              </w:rPr>
            </w:pPr>
            <w:r>
              <w:rPr>
                <w:color w:val="000000"/>
                <w:lang w:eastAsia="pt-BR"/>
              </w:rPr>
              <w:t>02.01.531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41E2E59" w14:textId="77777777" w:rsidR="0000113F" w:rsidRDefault="004A4DE7">
            <w:pPr>
              <w:rPr>
                <w:lang w:eastAsia="pt-BR"/>
              </w:rPr>
            </w:pPr>
            <w:r>
              <w:rPr>
                <w:lang w:eastAsia="pt-BR"/>
              </w:rPr>
              <w:t>Hidróxido de cálcio</w:t>
            </w:r>
          </w:p>
        </w:tc>
      </w:tr>
      <w:tr w:rsidR="0000113F" w14:paraId="01C88FF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CAC9429" w14:textId="77777777" w:rsidR="0000113F" w:rsidRDefault="004A4DE7">
            <w:pPr>
              <w:rPr>
                <w:color w:val="000000"/>
                <w:lang w:eastAsia="pt-BR"/>
              </w:rPr>
            </w:pPr>
            <w:r>
              <w:rPr>
                <w:color w:val="000000"/>
                <w:lang w:eastAsia="pt-BR"/>
              </w:rPr>
              <w:t>02.01.532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BCEC79" w14:textId="77777777" w:rsidR="0000113F" w:rsidRDefault="004A4DE7">
            <w:pPr>
              <w:rPr>
                <w:lang w:eastAsia="pt-BR"/>
              </w:rPr>
            </w:pPr>
            <w:r>
              <w:rPr>
                <w:lang w:eastAsia="pt-BR"/>
              </w:rPr>
              <w:t>Hidróxido de césio</w:t>
            </w:r>
          </w:p>
        </w:tc>
      </w:tr>
      <w:tr w:rsidR="0000113F" w14:paraId="613D9DB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46A396" w14:textId="77777777" w:rsidR="0000113F" w:rsidRDefault="004A4DE7">
            <w:pPr>
              <w:rPr>
                <w:color w:val="000000"/>
                <w:lang w:eastAsia="pt-BR"/>
              </w:rPr>
            </w:pPr>
            <w:r>
              <w:rPr>
                <w:color w:val="000000"/>
                <w:lang w:eastAsia="pt-BR"/>
              </w:rPr>
              <w:t>02.01.533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EFE6A37" w14:textId="77777777" w:rsidR="0000113F" w:rsidRDefault="004A4DE7">
            <w:pPr>
              <w:rPr>
                <w:lang w:eastAsia="pt-BR"/>
              </w:rPr>
            </w:pPr>
            <w:r>
              <w:rPr>
                <w:lang w:eastAsia="pt-BR"/>
              </w:rPr>
              <w:t>Hidróxido de potássio</w:t>
            </w:r>
          </w:p>
        </w:tc>
      </w:tr>
      <w:tr w:rsidR="0000113F" w14:paraId="2E5FA58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D7FC3A" w14:textId="77777777" w:rsidR="0000113F" w:rsidRDefault="004A4DE7">
            <w:pPr>
              <w:rPr>
                <w:color w:val="000000"/>
                <w:lang w:eastAsia="pt-BR"/>
              </w:rPr>
            </w:pPr>
            <w:r>
              <w:rPr>
                <w:color w:val="000000"/>
                <w:lang w:eastAsia="pt-BR"/>
              </w:rPr>
              <w:t>02.01.534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FF3FDE2" w14:textId="77777777" w:rsidR="0000113F" w:rsidRDefault="004A4DE7">
            <w:pPr>
              <w:rPr>
                <w:lang w:eastAsia="pt-BR"/>
              </w:rPr>
            </w:pPr>
            <w:r>
              <w:rPr>
                <w:lang w:eastAsia="pt-BR"/>
              </w:rPr>
              <w:t>Hidróxido de sódio</w:t>
            </w:r>
          </w:p>
        </w:tc>
      </w:tr>
      <w:tr w:rsidR="0000113F" w14:paraId="2F99C4A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5D6756" w14:textId="77777777" w:rsidR="0000113F" w:rsidRDefault="004A4DE7">
            <w:pPr>
              <w:rPr>
                <w:color w:val="000000"/>
                <w:lang w:eastAsia="pt-BR"/>
              </w:rPr>
            </w:pPr>
            <w:r>
              <w:rPr>
                <w:color w:val="000000"/>
                <w:lang w:eastAsia="pt-BR"/>
              </w:rPr>
              <w:t>02.01.535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852126D" w14:textId="77777777" w:rsidR="0000113F" w:rsidRDefault="004A4DE7">
            <w:pPr>
              <w:rPr>
                <w:lang w:eastAsia="pt-BR"/>
              </w:rPr>
            </w:pPr>
            <w:r>
              <w:rPr>
                <w:lang w:eastAsia="pt-BR"/>
              </w:rPr>
              <w:t>Hidroxitolueno butilado</w:t>
            </w:r>
          </w:p>
        </w:tc>
      </w:tr>
      <w:tr w:rsidR="0000113F" w14:paraId="6314593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91AFBF6" w14:textId="77777777" w:rsidR="0000113F" w:rsidRDefault="004A4DE7">
            <w:pPr>
              <w:rPr>
                <w:color w:val="000000"/>
                <w:lang w:eastAsia="pt-BR"/>
              </w:rPr>
            </w:pPr>
            <w:r>
              <w:rPr>
                <w:color w:val="000000"/>
                <w:lang w:eastAsia="pt-BR"/>
              </w:rPr>
              <w:lastRenderedPageBreak/>
              <w:t>02.01.536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B40E169" w14:textId="77777777" w:rsidR="0000113F" w:rsidRDefault="004A4DE7">
            <w:pPr>
              <w:rPr>
                <w:lang w:eastAsia="pt-BR"/>
              </w:rPr>
            </w:pPr>
            <w:r>
              <w:rPr>
                <w:lang w:eastAsia="pt-BR"/>
              </w:rPr>
              <w:t>Indeno</w:t>
            </w:r>
          </w:p>
        </w:tc>
      </w:tr>
      <w:tr w:rsidR="0000113F" w14:paraId="6DD9BB5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AEF47D" w14:textId="77777777" w:rsidR="0000113F" w:rsidRDefault="004A4DE7">
            <w:pPr>
              <w:rPr>
                <w:color w:val="000000"/>
                <w:lang w:eastAsia="pt-BR"/>
              </w:rPr>
            </w:pPr>
            <w:r>
              <w:rPr>
                <w:color w:val="000000"/>
                <w:lang w:eastAsia="pt-BR"/>
              </w:rPr>
              <w:t>02.01.537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8E615A9" w14:textId="77777777" w:rsidR="0000113F" w:rsidRDefault="004A4DE7">
            <w:pPr>
              <w:rPr>
                <w:lang w:eastAsia="pt-BR"/>
              </w:rPr>
            </w:pPr>
            <w:r>
              <w:rPr>
                <w:lang w:eastAsia="pt-BR"/>
              </w:rPr>
              <w:t>Iodeto de metila</w:t>
            </w:r>
          </w:p>
        </w:tc>
      </w:tr>
      <w:tr w:rsidR="0000113F" w14:paraId="30E7EF6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F5460F" w14:textId="77777777" w:rsidR="0000113F" w:rsidRDefault="004A4DE7">
            <w:pPr>
              <w:rPr>
                <w:color w:val="000000"/>
                <w:lang w:eastAsia="pt-BR"/>
              </w:rPr>
            </w:pPr>
            <w:r>
              <w:rPr>
                <w:color w:val="000000"/>
                <w:lang w:eastAsia="pt-BR"/>
              </w:rPr>
              <w:t>02.01.538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08D89AF" w14:textId="77777777" w:rsidR="0000113F" w:rsidRDefault="004A4DE7">
            <w:pPr>
              <w:rPr>
                <w:lang w:eastAsia="pt-BR"/>
              </w:rPr>
            </w:pPr>
            <w:r>
              <w:rPr>
                <w:lang w:eastAsia="pt-BR"/>
              </w:rPr>
              <w:t>Índio e seus compostos</w:t>
            </w:r>
          </w:p>
        </w:tc>
      </w:tr>
      <w:tr w:rsidR="0000113F" w14:paraId="37A973E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D8A47A" w14:textId="77777777" w:rsidR="0000113F" w:rsidRDefault="004A4DE7">
            <w:pPr>
              <w:rPr>
                <w:color w:val="000000"/>
                <w:lang w:eastAsia="pt-BR"/>
              </w:rPr>
            </w:pPr>
            <w:r>
              <w:rPr>
                <w:color w:val="000000"/>
                <w:lang w:eastAsia="pt-BR"/>
              </w:rPr>
              <w:t>02.01.539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E2AB689" w14:textId="77777777" w:rsidR="0000113F" w:rsidRDefault="004A4DE7">
            <w:pPr>
              <w:rPr>
                <w:lang w:eastAsia="pt-BR"/>
              </w:rPr>
            </w:pPr>
            <w:r>
              <w:rPr>
                <w:lang w:eastAsia="pt-BR"/>
              </w:rPr>
              <w:t>Iodo</w:t>
            </w:r>
          </w:p>
        </w:tc>
      </w:tr>
      <w:tr w:rsidR="0000113F" w14:paraId="5341BA1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AD0E984" w14:textId="77777777" w:rsidR="0000113F" w:rsidRDefault="004A4DE7">
            <w:pPr>
              <w:rPr>
                <w:color w:val="000000"/>
                <w:lang w:eastAsia="pt-BR"/>
              </w:rPr>
            </w:pPr>
            <w:r>
              <w:rPr>
                <w:color w:val="000000"/>
                <w:lang w:eastAsia="pt-BR"/>
              </w:rPr>
              <w:t>02.01.540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B9B636A" w14:textId="77777777" w:rsidR="0000113F" w:rsidRDefault="004A4DE7">
            <w:pPr>
              <w:rPr>
                <w:lang w:eastAsia="pt-BR"/>
              </w:rPr>
            </w:pPr>
            <w:r>
              <w:rPr>
                <w:lang w:eastAsia="pt-BR"/>
              </w:rPr>
              <w:t>Iodetos</w:t>
            </w:r>
          </w:p>
        </w:tc>
      </w:tr>
      <w:tr w:rsidR="0000113F" w14:paraId="71C2769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B8CE35E" w14:textId="77777777" w:rsidR="0000113F" w:rsidRDefault="004A4DE7">
            <w:pPr>
              <w:rPr>
                <w:color w:val="000000"/>
                <w:lang w:eastAsia="pt-BR"/>
              </w:rPr>
            </w:pPr>
            <w:r>
              <w:rPr>
                <w:color w:val="000000"/>
                <w:lang w:eastAsia="pt-BR"/>
              </w:rPr>
              <w:t>02.01.541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FB4CEB" w14:textId="77777777" w:rsidR="0000113F" w:rsidRDefault="004A4DE7">
            <w:pPr>
              <w:rPr>
                <w:lang w:eastAsia="pt-BR"/>
              </w:rPr>
            </w:pPr>
            <w:r>
              <w:rPr>
                <w:lang w:eastAsia="pt-BR"/>
              </w:rPr>
              <w:t>Iodofórmio</w:t>
            </w:r>
          </w:p>
        </w:tc>
      </w:tr>
      <w:tr w:rsidR="0000113F" w14:paraId="0D8149B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4C4091" w14:textId="77777777" w:rsidR="0000113F" w:rsidRDefault="004A4DE7">
            <w:pPr>
              <w:rPr>
                <w:color w:val="000000"/>
                <w:lang w:eastAsia="pt-BR"/>
              </w:rPr>
            </w:pPr>
            <w:r>
              <w:rPr>
                <w:color w:val="000000"/>
                <w:lang w:eastAsia="pt-BR"/>
              </w:rPr>
              <w:t>02.01.542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455E00E" w14:textId="77777777" w:rsidR="0000113F" w:rsidRDefault="004A4DE7">
            <w:pPr>
              <w:rPr>
                <w:lang w:eastAsia="pt-BR"/>
              </w:rPr>
            </w:pPr>
            <w:r>
              <w:rPr>
                <w:lang w:eastAsia="pt-BR"/>
              </w:rPr>
              <w:t>Isobutanol</w:t>
            </w:r>
          </w:p>
        </w:tc>
      </w:tr>
      <w:tr w:rsidR="0000113F" w14:paraId="0229794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3F58FAD" w14:textId="77777777" w:rsidR="0000113F" w:rsidRDefault="004A4DE7">
            <w:pPr>
              <w:rPr>
                <w:color w:val="000000"/>
                <w:lang w:eastAsia="pt-BR"/>
              </w:rPr>
            </w:pPr>
            <w:r>
              <w:rPr>
                <w:color w:val="000000"/>
                <w:lang w:eastAsia="pt-BR"/>
              </w:rPr>
              <w:t>02.01.543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E95C167" w14:textId="77777777" w:rsidR="0000113F" w:rsidRDefault="004A4DE7">
            <w:pPr>
              <w:rPr>
                <w:lang w:eastAsia="pt-BR"/>
              </w:rPr>
            </w:pPr>
            <w:r>
              <w:rPr>
                <w:lang w:eastAsia="pt-BR"/>
              </w:rPr>
              <w:t>Isobuteno</w:t>
            </w:r>
          </w:p>
        </w:tc>
      </w:tr>
      <w:tr w:rsidR="0000113F" w14:paraId="4D43DF4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C1EE2E1" w14:textId="77777777" w:rsidR="0000113F" w:rsidRDefault="004A4DE7">
            <w:pPr>
              <w:rPr>
                <w:color w:val="000000"/>
                <w:lang w:eastAsia="pt-BR"/>
              </w:rPr>
            </w:pPr>
            <w:r>
              <w:rPr>
                <w:color w:val="000000"/>
                <w:lang w:eastAsia="pt-BR"/>
              </w:rPr>
              <w:t>02.01.544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7F280CC" w14:textId="77777777" w:rsidR="0000113F" w:rsidRDefault="004A4DE7">
            <w:pPr>
              <w:rPr>
                <w:lang w:eastAsia="pt-BR"/>
              </w:rPr>
            </w:pPr>
            <w:r>
              <w:rPr>
                <w:lang w:eastAsia="pt-BR"/>
              </w:rPr>
              <w:t>isocianato</w:t>
            </w:r>
          </w:p>
        </w:tc>
      </w:tr>
      <w:tr w:rsidR="0000113F" w14:paraId="561C905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D974D5" w14:textId="77777777" w:rsidR="0000113F" w:rsidRDefault="004A4DE7">
            <w:pPr>
              <w:rPr>
                <w:color w:val="000000"/>
                <w:lang w:eastAsia="pt-BR"/>
              </w:rPr>
            </w:pPr>
            <w:r>
              <w:rPr>
                <w:color w:val="000000"/>
                <w:lang w:eastAsia="pt-BR"/>
              </w:rPr>
              <w:t>02.01.545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463DCDC" w14:textId="77777777" w:rsidR="0000113F" w:rsidRDefault="004A4DE7">
            <w:pPr>
              <w:rPr>
                <w:lang w:eastAsia="pt-BR"/>
              </w:rPr>
            </w:pPr>
            <w:r>
              <w:rPr>
                <w:lang w:eastAsia="pt-BR"/>
              </w:rPr>
              <w:t>Isocianato de metila</w:t>
            </w:r>
          </w:p>
        </w:tc>
      </w:tr>
      <w:tr w:rsidR="0000113F" w14:paraId="36106D8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0DAC1E3" w14:textId="77777777" w:rsidR="0000113F" w:rsidRDefault="004A4DE7">
            <w:pPr>
              <w:rPr>
                <w:color w:val="000000"/>
                <w:lang w:eastAsia="pt-BR"/>
              </w:rPr>
            </w:pPr>
            <w:r>
              <w:rPr>
                <w:color w:val="000000"/>
                <w:lang w:eastAsia="pt-BR"/>
              </w:rPr>
              <w:t>02.01.546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4CD83E" w14:textId="77777777" w:rsidR="0000113F" w:rsidRDefault="004A4DE7">
            <w:pPr>
              <w:rPr>
                <w:lang w:eastAsia="pt-BR"/>
              </w:rPr>
            </w:pPr>
            <w:r>
              <w:rPr>
                <w:lang w:eastAsia="pt-BR"/>
              </w:rPr>
              <w:t>Isoforona</w:t>
            </w:r>
          </w:p>
        </w:tc>
      </w:tr>
      <w:tr w:rsidR="0000113F" w14:paraId="11729AF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F46DE4A" w14:textId="77777777" w:rsidR="0000113F" w:rsidRDefault="004A4DE7">
            <w:pPr>
              <w:rPr>
                <w:color w:val="000000"/>
                <w:lang w:eastAsia="pt-BR"/>
              </w:rPr>
            </w:pPr>
            <w:r>
              <w:rPr>
                <w:color w:val="000000"/>
                <w:lang w:eastAsia="pt-BR"/>
              </w:rPr>
              <w:t>02.01.547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CCA8C3B" w14:textId="77777777" w:rsidR="0000113F" w:rsidRDefault="004A4DE7">
            <w:pPr>
              <w:rPr>
                <w:lang w:eastAsia="pt-BR"/>
              </w:rPr>
            </w:pPr>
            <w:r>
              <w:rPr>
                <w:lang w:eastAsia="pt-BR"/>
              </w:rPr>
              <w:t>Isopropilamina</w:t>
            </w:r>
          </w:p>
        </w:tc>
      </w:tr>
      <w:tr w:rsidR="0000113F" w14:paraId="4008031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4B0906F" w14:textId="77777777" w:rsidR="0000113F" w:rsidRDefault="004A4DE7">
            <w:pPr>
              <w:rPr>
                <w:color w:val="000000"/>
                <w:lang w:eastAsia="pt-BR"/>
              </w:rPr>
            </w:pPr>
            <w:r>
              <w:rPr>
                <w:color w:val="000000"/>
                <w:lang w:eastAsia="pt-BR"/>
              </w:rPr>
              <w:t>02.01.548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4A1D8D4" w14:textId="77777777" w:rsidR="0000113F" w:rsidRDefault="004A4DE7">
            <w:pPr>
              <w:rPr>
                <w:lang w:eastAsia="pt-BR"/>
              </w:rPr>
            </w:pPr>
            <w:r>
              <w:rPr>
                <w:lang w:eastAsia="pt-BR"/>
              </w:rPr>
              <w:t>n-Isopropilanilina</w:t>
            </w:r>
          </w:p>
        </w:tc>
      </w:tr>
      <w:tr w:rsidR="0000113F" w14:paraId="1BFF105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E6AC360" w14:textId="77777777" w:rsidR="0000113F" w:rsidRDefault="004A4DE7">
            <w:pPr>
              <w:rPr>
                <w:color w:val="000000"/>
                <w:lang w:eastAsia="pt-BR"/>
              </w:rPr>
            </w:pPr>
            <w:r>
              <w:rPr>
                <w:color w:val="000000"/>
                <w:lang w:eastAsia="pt-BR"/>
              </w:rPr>
              <w:t>02.01.549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0D5FAB0" w14:textId="77777777" w:rsidR="0000113F" w:rsidRDefault="004A4DE7">
            <w:pPr>
              <w:rPr>
                <w:lang w:eastAsia="pt-BR"/>
              </w:rPr>
            </w:pPr>
            <w:r>
              <w:rPr>
                <w:lang w:eastAsia="pt-BR"/>
              </w:rPr>
              <w:t>Isopropil benzeno</w:t>
            </w:r>
          </w:p>
        </w:tc>
      </w:tr>
      <w:tr w:rsidR="0000113F" w14:paraId="75900AD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322FB14" w14:textId="77777777" w:rsidR="0000113F" w:rsidRDefault="004A4DE7">
            <w:pPr>
              <w:rPr>
                <w:color w:val="000000"/>
                <w:lang w:eastAsia="pt-BR"/>
              </w:rPr>
            </w:pPr>
            <w:r>
              <w:rPr>
                <w:color w:val="000000"/>
                <w:lang w:eastAsia="pt-BR"/>
              </w:rPr>
              <w:t>02.01.550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006F274" w14:textId="77777777" w:rsidR="0000113F" w:rsidRDefault="004A4DE7">
            <w:pPr>
              <w:rPr>
                <w:lang w:eastAsia="pt-BR"/>
              </w:rPr>
            </w:pPr>
            <w:r>
              <w:rPr>
                <w:lang w:eastAsia="pt-BR"/>
              </w:rPr>
              <w:t>2-Isopropoxietanol</w:t>
            </w:r>
          </w:p>
        </w:tc>
      </w:tr>
      <w:tr w:rsidR="0000113F" w14:paraId="27A1A81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FD4EAC" w14:textId="77777777" w:rsidR="0000113F" w:rsidRDefault="004A4DE7">
            <w:pPr>
              <w:rPr>
                <w:color w:val="000000"/>
                <w:lang w:eastAsia="pt-BR"/>
              </w:rPr>
            </w:pPr>
            <w:r>
              <w:rPr>
                <w:color w:val="000000"/>
                <w:lang w:eastAsia="pt-BR"/>
              </w:rPr>
              <w:t>02.01.551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DBFF187" w14:textId="77777777" w:rsidR="0000113F" w:rsidRDefault="004A4DE7">
            <w:pPr>
              <w:rPr>
                <w:lang w:eastAsia="pt-BR"/>
              </w:rPr>
            </w:pPr>
            <w:r>
              <w:rPr>
                <w:lang w:eastAsia="pt-BR"/>
              </w:rPr>
              <w:t>Ítrio e compostos</w:t>
            </w:r>
          </w:p>
        </w:tc>
      </w:tr>
      <w:tr w:rsidR="0000113F" w14:paraId="79D1F5D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FBAC209" w14:textId="77777777" w:rsidR="0000113F" w:rsidRDefault="004A4DE7">
            <w:pPr>
              <w:rPr>
                <w:color w:val="000000"/>
                <w:lang w:eastAsia="pt-BR"/>
              </w:rPr>
            </w:pPr>
            <w:r>
              <w:rPr>
                <w:color w:val="000000"/>
                <w:lang w:eastAsia="pt-BR"/>
              </w:rPr>
              <w:t>02.01.552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B2D63F" w14:textId="77777777" w:rsidR="0000113F" w:rsidRDefault="004A4DE7">
            <w:pPr>
              <w:rPr>
                <w:lang w:eastAsia="pt-BR"/>
              </w:rPr>
            </w:pPr>
            <w:r>
              <w:rPr>
                <w:lang w:eastAsia="pt-BR"/>
              </w:rPr>
              <w:t>Lactato de n-butila</w:t>
            </w:r>
          </w:p>
        </w:tc>
      </w:tr>
      <w:tr w:rsidR="0000113F" w14:paraId="784D83E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D139D6" w14:textId="77777777" w:rsidR="0000113F" w:rsidRDefault="004A4DE7">
            <w:pPr>
              <w:rPr>
                <w:color w:val="000000"/>
                <w:lang w:eastAsia="pt-BR"/>
              </w:rPr>
            </w:pPr>
            <w:r>
              <w:rPr>
                <w:color w:val="000000"/>
                <w:lang w:eastAsia="pt-BR"/>
              </w:rPr>
              <w:t>02.01.553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3A47C9E" w14:textId="77777777" w:rsidR="0000113F" w:rsidRDefault="004A4DE7">
            <w:pPr>
              <w:rPr>
                <w:lang w:eastAsia="pt-BR"/>
              </w:rPr>
            </w:pPr>
            <w:r>
              <w:rPr>
                <w:lang w:eastAsia="pt-BR"/>
              </w:rPr>
              <w:t>Lindano</w:t>
            </w:r>
          </w:p>
        </w:tc>
      </w:tr>
      <w:tr w:rsidR="0000113F" w14:paraId="5DE66A1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C91758" w14:textId="77777777" w:rsidR="0000113F" w:rsidRDefault="004A4DE7">
            <w:pPr>
              <w:rPr>
                <w:color w:val="000000"/>
                <w:lang w:eastAsia="pt-BR"/>
              </w:rPr>
            </w:pPr>
            <w:r>
              <w:rPr>
                <w:color w:val="000000"/>
                <w:lang w:eastAsia="pt-BR"/>
              </w:rPr>
              <w:t>02.01.554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916542" w14:textId="77777777" w:rsidR="0000113F" w:rsidRDefault="004A4DE7">
            <w:pPr>
              <w:rPr>
                <w:lang w:eastAsia="pt-BR"/>
              </w:rPr>
            </w:pPr>
            <w:r>
              <w:rPr>
                <w:lang w:eastAsia="pt-BR"/>
              </w:rPr>
              <w:t>Madeira, poeiras</w:t>
            </w:r>
          </w:p>
        </w:tc>
      </w:tr>
      <w:tr w:rsidR="0000113F" w14:paraId="04BBF11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8101BE" w14:textId="77777777" w:rsidR="0000113F" w:rsidRDefault="004A4DE7">
            <w:pPr>
              <w:rPr>
                <w:color w:val="000000"/>
                <w:lang w:eastAsia="pt-BR"/>
              </w:rPr>
            </w:pPr>
            <w:r>
              <w:rPr>
                <w:color w:val="000000"/>
                <w:lang w:eastAsia="pt-BR"/>
              </w:rPr>
              <w:t>02.01.555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F2CCCDC" w14:textId="77777777" w:rsidR="0000113F" w:rsidRDefault="004A4DE7">
            <w:pPr>
              <w:rPr>
                <w:lang w:eastAsia="pt-BR"/>
              </w:rPr>
            </w:pPr>
            <w:r>
              <w:rPr>
                <w:lang w:eastAsia="pt-BR"/>
              </w:rPr>
              <w:t>Malation</w:t>
            </w:r>
          </w:p>
        </w:tc>
      </w:tr>
      <w:tr w:rsidR="0000113F" w14:paraId="6C70015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91B9DD2" w14:textId="77777777" w:rsidR="0000113F" w:rsidRDefault="004A4DE7">
            <w:pPr>
              <w:rPr>
                <w:color w:val="000000"/>
                <w:lang w:eastAsia="pt-BR"/>
              </w:rPr>
            </w:pPr>
            <w:r>
              <w:rPr>
                <w:color w:val="000000"/>
                <w:lang w:eastAsia="pt-BR"/>
              </w:rPr>
              <w:t>02.01.556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82652A" w14:textId="77777777" w:rsidR="0000113F" w:rsidRDefault="004A4DE7">
            <w:pPr>
              <w:rPr>
                <w:lang w:eastAsia="pt-BR"/>
              </w:rPr>
            </w:pPr>
            <w:r>
              <w:rPr>
                <w:lang w:eastAsia="pt-BR"/>
              </w:rPr>
              <w:t>Manganês e seus compostos</w:t>
            </w:r>
          </w:p>
        </w:tc>
      </w:tr>
      <w:tr w:rsidR="0000113F" w14:paraId="653E96F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FEFE423" w14:textId="77777777" w:rsidR="0000113F" w:rsidRDefault="004A4DE7">
            <w:pPr>
              <w:rPr>
                <w:color w:val="000000"/>
                <w:lang w:eastAsia="pt-BR"/>
              </w:rPr>
            </w:pPr>
            <w:r>
              <w:rPr>
                <w:color w:val="000000"/>
                <w:lang w:eastAsia="pt-BR"/>
              </w:rPr>
              <w:t>02.01.557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0FC67D" w14:textId="77777777" w:rsidR="0000113F" w:rsidRDefault="004A4DE7">
            <w:pPr>
              <w:rPr>
                <w:lang w:eastAsia="pt-BR"/>
              </w:rPr>
            </w:pPr>
            <w:r>
              <w:rPr>
                <w:lang w:eastAsia="pt-BR"/>
              </w:rPr>
              <w:t>Manganês ciclopentadienil tricarbonila</w:t>
            </w:r>
          </w:p>
        </w:tc>
      </w:tr>
      <w:tr w:rsidR="0000113F" w14:paraId="3816312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D31FDE9" w14:textId="77777777" w:rsidR="0000113F" w:rsidRDefault="004A4DE7">
            <w:pPr>
              <w:rPr>
                <w:color w:val="000000"/>
                <w:lang w:eastAsia="pt-BR"/>
              </w:rPr>
            </w:pPr>
            <w:r>
              <w:rPr>
                <w:color w:val="000000"/>
                <w:lang w:eastAsia="pt-BR"/>
              </w:rPr>
              <w:t>02.01.558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E6A35E" w14:textId="77777777" w:rsidR="0000113F" w:rsidRDefault="004A4DE7">
            <w:pPr>
              <w:rPr>
                <w:lang w:eastAsia="pt-BR"/>
              </w:rPr>
            </w:pPr>
            <w:r>
              <w:rPr>
                <w:lang w:eastAsia="pt-BR"/>
              </w:rPr>
              <w:t>Melfalano</w:t>
            </w:r>
          </w:p>
        </w:tc>
      </w:tr>
      <w:tr w:rsidR="0000113F" w14:paraId="6A69AC0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6697812" w14:textId="77777777" w:rsidR="0000113F" w:rsidRDefault="004A4DE7">
            <w:pPr>
              <w:rPr>
                <w:color w:val="000000"/>
                <w:lang w:eastAsia="pt-BR"/>
              </w:rPr>
            </w:pPr>
            <w:r>
              <w:rPr>
                <w:color w:val="000000"/>
                <w:lang w:eastAsia="pt-BR"/>
              </w:rPr>
              <w:t>02.01.559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7301385" w14:textId="77777777" w:rsidR="0000113F" w:rsidRDefault="004A4DE7">
            <w:pPr>
              <w:rPr>
                <w:lang w:eastAsia="pt-BR"/>
              </w:rPr>
            </w:pPr>
            <w:r>
              <w:rPr>
                <w:lang w:eastAsia="pt-BR"/>
              </w:rPr>
              <w:t>Mercaptanos</w:t>
            </w:r>
          </w:p>
        </w:tc>
      </w:tr>
      <w:tr w:rsidR="0000113F" w14:paraId="2E87BEF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2F8A8A2" w14:textId="77777777" w:rsidR="0000113F" w:rsidRDefault="004A4DE7">
            <w:pPr>
              <w:rPr>
                <w:color w:val="000000"/>
                <w:lang w:eastAsia="pt-BR"/>
              </w:rPr>
            </w:pPr>
            <w:r>
              <w:rPr>
                <w:color w:val="000000"/>
                <w:lang w:eastAsia="pt-BR"/>
              </w:rPr>
              <w:t>02.01.560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86A3BDF" w14:textId="77777777" w:rsidR="0000113F" w:rsidRDefault="004A4DE7">
            <w:pPr>
              <w:rPr>
                <w:lang w:eastAsia="pt-BR"/>
              </w:rPr>
            </w:pPr>
            <w:r>
              <w:rPr>
                <w:lang w:eastAsia="pt-BR"/>
              </w:rPr>
              <w:t>Mercúrio e seus compostos</w:t>
            </w:r>
          </w:p>
        </w:tc>
      </w:tr>
      <w:tr w:rsidR="0000113F" w14:paraId="20226CD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8B4F0BB" w14:textId="77777777" w:rsidR="0000113F" w:rsidRDefault="004A4DE7">
            <w:pPr>
              <w:rPr>
                <w:color w:val="000000"/>
                <w:lang w:eastAsia="pt-BR"/>
              </w:rPr>
            </w:pPr>
            <w:r>
              <w:rPr>
                <w:color w:val="000000"/>
                <w:lang w:eastAsia="pt-BR"/>
              </w:rPr>
              <w:t>02.01.561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083ECDB" w14:textId="77777777" w:rsidR="0000113F" w:rsidRDefault="004A4DE7">
            <w:pPr>
              <w:rPr>
                <w:lang w:eastAsia="pt-BR"/>
              </w:rPr>
            </w:pPr>
            <w:r>
              <w:rPr>
                <w:lang w:eastAsia="pt-BR"/>
              </w:rPr>
              <w:t>Metabisulfito de sódio</w:t>
            </w:r>
          </w:p>
        </w:tc>
      </w:tr>
      <w:tr w:rsidR="0000113F" w14:paraId="4975CF6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3B75C49" w14:textId="77777777" w:rsidR="0000113F" w:rsidRDefault="004A4DE7">
            <w:pPr>
              <w:rPr>
                <w:color w:val="000000"/>
                <w:lang w:eastAsia="pt-BR"/>
              </w:rPr>
            </w:pPr>
            <w:r>
              <w:rPr>
                <w:color w:val="000000"/>
                <w:lang w:eastAsia="pt-BR"/>
              </w:rPr>
              <w:t>02.01.562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C5C3BFB" w14:textId="77777777" w:rsidR="0000113F" w:rsidRDefault="004A4DE7">
            <w:pPr>
              <w:rPr>
                <w:lang w:eastAsia="pt-BR"/>
              </w:rPr>
            </w:pPr>
            <w:r>
              <w:rPr>
                <w:lang w:eastAsia="pt-BR"/>
              </w:rPr>
              <w:t>Metacrilato de metila</w:t>
            </w:r>
          </w:p>
        </w:tc>
      </w:tr>
      <w:tr w:rsidR="0000113F" w14:paraId="5C1ACC7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7A22CE8" w14:textId="77777777" w:rsidR="0000113F" w:rsidRDefault="004A4DE7">
            <w:pPr>
              <w:rPr>
                <w:color w:val="000000"/>
                <w:lang w:eastAsia="pt-BR"/>
              </w:rPr>
            </w:pPr>
            <w:r>
              <w:rPr>
                <w:color w:val="000000"/>
                <w:lang w:eastAsia="pt-BR"/>
              </w:rPr>
              <w:t>02.01.563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A1AA9B" w14:textId="77777777" w:rsidR="0000113F" w:rsidRDefault="004A4DE7">
            <w:pPr>
              <w:rPr>
                <w:lang w:eastAsia="pt-BR"/>
              </w:rPr>
            </w:pPr>
            <w:r>
              <w:rPr>
                <w:lang w:eastAsia="pt-BR"/>
              </w:rPr>
              <w:t>Metano</w:t>
            </w:r>
          </w:p>
        </w:tc>
      </w:tr>
      <w:tr w:rsidR="0000113F" w14:paraId="39DEB03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23722A" w14:textId="77777777" w:rsidR="0000113F" w:rsidRDefault="004A4DE7">
            <w:pPr>
              <w:rPr>
                <w:color w:val="000000"/>
                <w:lang w:eastAsia="pt-BR"/>
              </w:rPr>
            </w:pPr>
            <w:r>
              <w:rPr>
                <w:color w:val="000000"/>
                <w:lang w:eastAsia="pt-BR"/>
              </w:rPr>
              <w:t>02.01.564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9DF62D0" w14:textId="77777777" w:rsidR="0000113F" w:rsidRDefault="004A4DE7">
            <w:pPr>
              <w:rPr>
                <w:lang w:eastAsia="pt-BR"/>
              </w:rPr>
            </w:pPr>
            <w:r>
              <w:rPr>
                <w:lang w:eastAsia="pt-BR"/>
              </w:rPr>
              <w:t>Metanol</w:t>
            </w:r>
          </w:p>
        </w:tc>
      </w:tr>
      <w:tr w:rsidR="0000113F" w14:paraId="7CB9FE0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F19E71F" w14:textId="77777777" w:rsidR="0000113F" w:rsidRDefault="004A4DE7">
            <w:pPr>
              <w:rPr>
                <w:color w:val="000000"/>
                <w:lang w:eastAsia="pt-BR"/>
              </w:rPr>
            </w:pPr>
            <w:r>
              <w:rPr>
                <w:color w:val="000000"/>
                <w:lang w:eastAsia="pt-BR"/>
              </w:rPr>
              <w:t>02.01.565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FC46742" w14:textId="77777777" w:rsidR="0000113F" w:rsidRDefault="004A4DE7">
            <w:pPr>
              <w:rPr>
                <w:lang w:eastAsia="pt-BR"/>
              </w:rPr>
            </w:pPr>
            <w:r>
              <w:rPr>
                <w:lang w:eastAsia="pt-BR"/>
              </w:rPr>
              <w:t>Metil acetileno</w:t>
            </w:r>
          </w:p>
        </w:tc>
      </w:tr>
      <w:tr w:rsidR="0000113F" w14:paraId="4AC24BC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535572" w14:textId="77777777" w:rsidR="0000113F" w:rsidRDefault="004A4DE7">
            <w:pPr>
              <w:rPr>
                <w:color w:val="000000"/>
                <w:lang w:eastAsia="pt-BR"/>
              </w:rPr>
            </w:pPr>
            <w:r>
              <w:rPr>
                <w:color w:val="000000"/>
                <w:lang w:eastAsia="pt-BR"/>
              </w:rPr>
              <w:t>02.01.566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601B67A" w14:textId="77777777" w:rsidR="0000113F" w:rsidRDefault="004A4DE7">
            <w:pPr>
              <w:rPr>
                <w:lang w:eastAsia="pt-BR"/>
              </w:rPr>
            </w:pPr>
            <w:r>
              <w:rPr>
                <w:lang w:eastAsia="pt-BR"/>
              </w:rPr>
              <w:t>Metil acetileno-propadieno, mistura (MAPP)</w:t>
            </w:r>
          </w:p>
        </w:tc>
      </w:tr>
      <w:tr w:rsidR="0000113F" w14:paraId="5B1813D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AE1C286" w14:textId="77777777" w:rsidR="0000113F" w:rsidRDefault="004A4DE7">
            <w:pPr>
              <w:rPr>
                <w:color w:val="000000"/>
                <w:lang w:eastAsia="pt-BR"/>
              </w:rPr>
            </w:pPr>
            <w:r>
              <w:rPr>
                <w:color w:val="000000"/>
                <w:lang w:eastAsia="pt-BR"/>
              </w:rPr>
              <w:t>02.01.567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1F04F1E" w14:textId="77777777" w:rsidR="0000113F" w:rsidRDefault="004A4DE7">
            <w:pPr>
              <w:rPr>
                <w:lang w:eastAsia="pt-BR"/>
              </w:rPr>
            </w:pPr>
            <w:r>
              <w:rPr>
                <w:lang w:eastAsia="pt-BR"/>
              </w:rPr>
              <w:t>Metilacrilonitrila</w:t>
            </w:r>
          </w:p>
        </w:tc>
      </w:tr>
      <w:tr w:rsidR="0000113F" w14:paraId="53C9F43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5BD955D" w14:textId="77777777" w:rsidR="0000113F" w:rsidRDefault="004A4DE7">
            <w:pPr>
              <w:rPr>
                <w:color w:val="000000"/>
                <w:lang w:eastAsia="pt-BR"/>
              </w:rPr>
            </w:pPr>
            <w:r>
              <w:rPr>
                <w:color w:val="000000"/>
                <w:lang w:eastAsia="pt-BR"/>
              </w:rPr>
              <w:t>02.01.568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517F977" w14:textId="77777777" w:rsidR="0000113F" w:rsidRDefault="004A4DE7">
            <w:pPr>
              <w:rPr>
                <w:lang w:eastAsia="pt-BR"/>
              </w:rPr>
            </w:pPr>
            <w:r>
              <w:rPr>
                <w:lang w:eastAsia="pt-BR"/>
              </w:rPr>
              <w:t>Metilal</w:t>
            </w:r>
          </w:p>
        </w:tc>
      </w:tr>
      <w:tr w:rsidR="0000113F" w14:paraId="3CA7CE6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5A9CADB" w14:textId="77777777" w:rsidR="0000113F" w:rsidRDefault="004A4DE7">
            <w:pPr>
              <w:rPr>
                <w:color w:val="000000"/>
                <w:lang w:eastAsia="pt-BR"/>
              </w:rPr>
            </w:pPr>
            <w:r>
              <w:rPr>
                <w:color w:val="000000"/>
                <w:lang w:eastAsia="pt-BR"/>
              </w:rPr>
              <w:t>02.01.569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DD7D8DF" w14:textId="77777777" w:rsidR="0000113F" w:rsidRDefault="004A4DE7">
            <w:pPr>
              <w:rPr>
                <w:lang w:eastAsia="pt-BR"/>
              </w:rPr>
            </w:pPr>
            <w:r>
              <w:rPr>
                <w:lang w:eastAsia="pt-BR"/>
              </w:rPr>
              <w:t>Metilamina</w:t>
            </w:r>
          </w:p>
        </w:tc>
      </w:tr>
      <w:tr w:rsidR="0000113F" w14:paraId="746D8B4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CA56A9C" w14:textId="77777777" w:rsidR="0000113F" w:rsidRDefault="004A4DE7">
            <w:pPr>
              <w:rPr>
                <w:color w:val="000000"/>
                <w:lang w:eastAsia="pt-BR"/>
              </w:rPr>
            </w:pPr>
            <w:r>
              <w:rPr>
                <w:color w:val="000000"/>
                <w:lang w:eastAsia="pt-BR"/>
              </w:rPr>
              <w:t>02.01.570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0F79074" w14:textId="77777777" w:rsidR="0000113F" w:rsidRDefault="004A4DE7">
            <w:pPr>
              <w:rPr>
                <w:lang w:eastAsia="pt-BR"/>
              </w:rPr>
            </w:pPr>
            <w:r>
              <w:rPr>
                <w:lang w:eastAsia="pt-BR"/>
              </w:rPr>
              <w:t>Metil n-amil cetona</w:t>
            </w:r>
          </w:p>
        </w:tc>
      </w:tr>
      <w:tr w:rsidR="0000113F" w14:paraId="37E21D8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9860F05" w14:textId="77777777" w:rsidR="0000113F" w:rsidRDefault="004A4DE7">
            <w:pPr>
              <w:rPr>
                <w:color w:val="000000"/>
                <w:lang w:eastAsia="pt-BR"/>
              </w:rPr>
            </w:pPr>
            <w:r>
              <w:rPr>
                <w:color w:val="000000"/>
                <w:lang w:eastAsia="pt-BR"/>
              </w:rPr>
              <w:t>02.01.571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FB0B03" w14:textId="77777777" w:rsidR="0000113F" w:rsidRDefault="004A4DE7">
            <w:pPr>
              <w:rPr>
                <w:lang w:eastAsia="pt-BR"/>
              </w:rPr>
            </w:pPr>
            <w:r>
              <w:rPr>
                <w:lang w:eastAsia="pt-BR"/>
              </w:rPr>
              <w:t>n-Metil anilina</w:t>
            </w:r>
          </w:p>
        </w:tc>
      </w:tr>
      <w:tr w:rsidR="0000113F" w14:paraId="7C8EB9E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8946B2F" w14:textId="77777777" w:rsidR="0000113F" w:rsidRDefault="004A4DE7">
            <w:pPr>
              <w:rPr>
                <w:color w:val="000000"/>
                <w:lang w:eastAsia="pt-BR"/>
              </w:rPr>
            </w:pPr>
            <w:r>
              <w:rPr>
                <w:color w:val="000000"/>
                <w:lang w:eastAsia="pt-BR"/>
              </w:rPr>
              <w:t>02.01.572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0E0D66B" w14:textId="77777777" w:rsidR="0000113F" w:rsidRDefault="004A4DE7">
            <w:pPr>
              <w:rPr>
                <w:lang w:eastAsia="pt-BR"/>
              </w:rPr>
            </w:pPr>
            <w:r>
              <w:rPr>
                <w:lang w:eastAsia="pt-BR"/>
              </w:rPr>
              <w:t>Metil n-butil cetona</w:t>
            </w:r>
          </w:p>
        </w:tc>
      </w:tr>
      <w:tr w:rsidR="0000113F" w14:paraId="72F91D0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A7E0C6A" w14:textId="77777777" w:rsidR="0000113F" w:rsidRDefault="004A4DE7">
            <w:pPr>
              <w:rPr>
                <w:color w:val="000000"/>
                <w:lang w:eastAsia="pt-BR"/>
              </w:rPr>
            </w:pPr>
            <w:r>
              <w:rPr>
                <w:color w:val="000000"/>
                <w:lang w:eastAsia="pt-BR"/>
              </w:rPr>
              <w:t>02.01.573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0AEF4FC" w14:textId="77777777" w:rsidR="0000113F" w:rsidRDefault="004A4DE7">
            <w:pPr>
              <w:rPr>
                <w:lang w:eastAsia="pt-BR"/>
              </w:rPr>
            </w:pPr>
            <w:r>
              <w:rPr>
                <w:lang w:eastAsia="pt-BR"/>
              </w:rPr>
              <w:t>Metil cellosolve</w:t>
            </w:r>
          </w:p>
        </w:tc>
      </w:tr>
      <w:tr w:rsidR="0000113F" w14:paraId="1928C81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DC235C" w14:textId="77777777" w:rsidR="0000113F" w:rsidRDefault="004A4DE7">
            <w:pPr>
              <w:rPr>
                <w:color w:val="000000"/>
                <w:lang w:eastAsia="pt-BR"/>
              </w:rPr>
            </w:pPr>
            <w:r>
              <w:rPr>
                <w:color w:val="000000"/>
                <w:lang w:eastAsia="pt-BR"/>
              </w:rPr>
              <w:t>02.01.574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D455DB5" w14:textId="77777777" w:rsidR="0000113F" w:rsidRDefault="004A4DE7">
            <w:pPr>
              <w:rPr>
                <w:lang w:eastAsia="pt-BR"/>
              </w:rPr>
            </w:pPr>
            <w:r>
              <w:rPr>
                <w:lang w:eastAsia="pt-BR"/>
              </w:rPr>
              <w:t>Metilciclohexano</w:t>
            </w:r>
          </w:p>
        </w:tc>
      </w:tr>
      <w:tr w:rsidR="0000113F" w14:paraId="200AA76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8FE973" w14:textId="77777777" w:rsidR="0000113F" w:rsidRDefault="004A4DE7">
            <w:pPr>
              <w:rPr>
                <w:color w:val="000000"/>
                <w:lang w:eastAsia="pt-BR"/>
              </w:rPr>
            </w:pPr>
            <w:r>
              <w:rPr>
                <w:color w:val="000000"/>
                <w:lang w:eastAsia="pt-BR"/>
              </w:rPr>
              <w:t>02.01.575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7FBC03C" w14:textId="77777777" w:rsidR="0000113F" w:rsidRDefault="004A4DE7">
            <w:pPr>
              <w:rPr>
                <w:lang w:eastAsia="pt-BR"/>
              </w:rPr>
            </w:pPr>
            <w:r>
              <w:rPr>
                <w:lang w:eastAsia="pt-BR"/>
              </w:rPr>
              <w:t>Metilciclohexanol</w:t>
            </w:r>
          </w:p>
        </w:tc>
      </w:tr>
      <w:tr w:rsidR="0000113F" w14:paraId="10CC545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C3BEBA" w14:textId="77777777" w:rsidR="0000113F" w:rsidRDefault="004A4DE7">
            <w:pPr>
              <w:rPr>
                <w:color w:val="000000"/>
                <w:lang w:eastAsia="pt-BR"/>
              </w:rPr>
            </w:pPr>
            <w:r>
              <w:rPr>
                <w:color w:val="000000"/>
                <w:lang w:eastAsia="pt-BR"/>
              </w:rPr>
              <w:t>02.01.576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778CFE5" w14:textId="77777777" w:rsidR="0000113F" w:rsidRDefault="004A4DE7">
            <w:pPr>
              <w:rPr>
                <w:lang w:eastAsia="pt-BR"/>
              </w:rPr>
            </w:pPr>
            <w:r>
              <w:rPr>
                <w:lang w:eastAsia="pt-BR"/>
              </w:rPr>
              <w:t>o-Metilciclohexanona</w:t>
            </w:r>
          </w:p>
        </w:tc>
      </w:tr>
      <w:tr w:rsidR="0000113F" w14:paraId="0AC4E79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CD5B44" w14:textId="77777777" w:rsidR="0000113F" w:rsidRDefault="004A4DE7">
            <w:pPr>
              <w:rPr>
                <w:color w:val="000000"/>
                <w:lang w:eastAsia="pt-BR"/>
              </w:rPr>
            </w:pPr>
            <w:r>
              <w:rPr>
                <w:color w:val="000000"/>
                <w:lang w:eastAsia="pt-BR"/>
              </w:rPr>
              <w:t>02.01.577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32ED43" w14:textId="77777777" w:rsidR="0000113F" w:rsidRDefault="004A4DE7">
            <w:pPr>
              <w:rPr>
                <w:lang w:eastAsia="pt-BR"/>
              </w:rPr>
            </w:pPr>
            <w:r>
              <w:rPr>
                <w:lang w:eastAsia="pt-BR"/>
              </w:rPr>
              <w:t>2-Metilciclopentadienil manganês tricarbonila</w:t>
            </w:r>
          </w:p>
        </w:tc>
      </w:tr>
      <w:tr w:rsidR="0000113F" w14:paraId="10E1E31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EF5C4A1" w14:textId="77777777" w:rsidR="0000113F" w:rsidRDefault="004A4DE7">
            <w:pPr>
              <w:rPr>
                <w:color w:val="000000"/>
                <w:lang w:eastAsia="pt-BR"/>
              </w:rPr>
            </w:pPr>
            <w:r>
              <w:rPr>
                <w:color w:val="000000"/>
                <w:lang w:eastAsia="pt-BR"/>
              </w:rPr>
              <w:t>02.01.578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852B7A" w14:textId="77777777" w:rsidR="0000113F" w:rsidRDefault="004A4DE7">
            <w:pPr>
              <w:rPr>
                <w:lang w:eastAsia="pt-BR"/>
              </w:rPr>
            </w:pPr>
            <w:r>
              <w:rPr>
                <w:lang w:eastAsia="pt-BR"/>
              </w:rPr>
              <w:t>Metil clorofórmio</w:t>
            </w:r>
          </w:p>
        </w:tc>
      </w:tr>
      <w:tr w:rsidR="0000113F" w14:paraId="0052F54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4D238FB" w14:textId="77777777" w:rsidR="0000113F" w:rsidRDefault="004A4DE7">
            <w:pPr>
              <w:rPr>
                <w:color w:val="000000"/>
                <w:lang w:eastAsia="pt-BR"/>
              </w:rPr>
            </w:pPr>
            <w:r>
              <w:rPr>
                <w:color w:val="000000"/>
                <w:lang w:eastAsia="pt-BR"/>
              </w:rPr>
              <w:lastRenderedPageBreak/>
              <w:t>02.01.579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FE0DB89" w14:textId="77777777" w:rsidR="0000113F" w:rsidRDefault="004A4DE7">
            <w:pPr>
              <w:rPr>
                <w:lang w:eastAsia="pt-BR"/>
              </w:rPr>
            </w:pPr>
            <w:r>
              <w:rPr>
                <w:lang w:eastAsia="pt-BR"/>
              </w:rPr>
              <w:t>Metil demeton</w:t>
            </w:r>
          </w:p>
        </w:tc>
      </w:tr>
      <w:tr w:rsidR="0000113F" w14:paraId="10D5499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979A54" w14:textId="77777777" w:rsidR="0000113F" w:rsidRDefault="004A4DE7">
            <w:pPr>
              <w:rPr>
                <w:color w:val="000000"/>
                <w:lang w:eastAsia="pt-BR"/>
              </w:rPr>
            </w:pPr>
            <w:r>
              <w:rPr>
                <w:color w:val="000000"/>
                <w:lang w:eastAsia="pt-BR"/>
              </w:rPr>
              <w:t>02.01.580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8084895" w14:textId="77777777" w:rsidR="0000113F" w:rsidRDefault="004A4DE7">
            <w:pPr>
              <w:rPr>
                <w:lang w:eastAsia="pt-BR"/>
              </w:rPr>
            </w:pPr>
            <w:r>
              <w:rPr>
                <w:lang w:eastAsia="pt-BR"/>
              </w:rPr>
              <w:t>Metil etil cetona (MEK)</w:t>
            </w:r>
          </w:p>
        </w:tc>
      </w:tr>
      <w:tr w:rsidR="0000113F" w14:paraId="6E193B3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753621" w14:textId="77777777" w:rsidR="0000113F" w:rsidRDefault="004A4DE7">
            <w:pPr>
              <w:rPr>
                <w:color w:val="000000"/>
                <w:lang w:eastAsia="pt-BR"/>
              </w:rPr>
            </w:pPr>
            <w:r>
              <w:rPr>
                <w:color w:val="000000"/>
                <w:lang w:eastAsia="pt-BR"/>
              </w:rPr>
              <w:t>02.01.581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8AA7361" w14:textId="77777777" w:rsidR="0000113F" w:rsidRDefault="004A4DE7">
            <w:pPr>
              <w:rPr>
                <w:lang w:eastAsia="pt-BR"/>
              </w:rPr>
            </w:pPr>
            <w:r>
              <w:rPr>
                <w:lang w:eastAsia="pt-BR"/>
              </w:rPr>
              <w:t>α-Metil estireno</w:t>
            </w:r>
          </w:p>
        </w:tc>
      </w:tr>
      <w:tr w:rsidR="0000113F" w14:paraId="374D4C4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025552" w14:textId="77777777" w:rsidR="0000113F" w:rsidRDefault="004A4DE7">
            <w:pPr>
              <w:rPr>
                <w:color w:val="000000"/>
                <w:lang w:eastAsia="pt-BR"/>
              </w:rPr>
            </w:pPr>
            <w:r>
              <w:rPr>
                <w:color w:val="000000"/>
                <w:lang w:eastAsia="pt-BR"/>
              </w:rPr>
              <w:t>02.01.582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990139D" w14:textId="77777777" w:rsidR="0000113F" w:rsidRDefault="004A4DE7">
            <w:pPr>
              <w:rPr>
                <w:lang w:eastAsia="pt-BR"/>
              </w:rPr>
            </w:pPr>
            <w:r>
              <w:rPr>
                <w:lang w:eastAsia="pt-BR"/>
              </w:rPr>
              <w:t>Metil hidrazina</w:t>
            </w:r>
          </w:p>
        </w:tc>
      </w:tr>
      <w:tr w:rsidR="0000113F" w14:paraId="4B0D1EF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B74C66B" w14:textId="77777777" w:rsidR="0000113F" w:rsidRDefault="004A4DE7">
            <w:pPr>
              <w:rPr>
                <w:color w:val="000000"/>
                <w:lang w:eastAsia="pt-BR"/>
              </w:rPr>
            </w:pPr>
            <w:r>
              <w:rPr>
                <w:color w:val="000000"/>
                <w:lang w:eastAsia="pt-BR"/>
              </w:rPr>
              <w:t>02.01.583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9ECC34C" w14:textId="77777777" w:rsidR="0000113F" w:rsidRDefault="004A4DE7">
            <w:pPr>
              <w:rPr>
                <w:lang w:eastAsia="pt-BR"/>
              </w:rPr>
            </w:pPr>
            <w:r>
              <w:rPr>
                <w:lang w:eastAsia="pt-BR"/>
              </w:rPr>
              <w:t>Metil isoamil cetona</w:t>
            </w:r>
          </w:p>
        </w:tc>
      </w:tr>
      <w:tr w:rsidR="0000113F" w14:paraId="11ED563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68BF58" w14:textId="77777777" w:rsidR="0000113F" w:rsidRDefault="004A4DE7">
            <w:pPr>
              <w:rPr>
                <w:color w:val="000000"/>
                <w:lang w:eastAsia="pt-BR"/>
              </w:rPr>
            </w:pPr>
            <w:r>
              <w:rPr>
                <w:color w:val="000000"/>
                <w:lang w:eastAsia="pt-BR"/>
              </w:rPr>
              <w:t>02.01.584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816ADC" w14:textId="77777777" w:rsidR="0000113F" w:rsidRDefault="004A4DE7">
            <w:pPr>
              <w:rPr>
                <w:lang w:eastAsia="pt-BR"/>
              </w:rPr>
            </w:pPr>
            <w:r>
              <w:rPr>
                <w:lang w:eastAsia="pt-BR"/>
              </w:rPr>
              <w:t>Metil isobutil carbinol</w:t>
            </w:r>
          </w:p>
        </w:tc>
      </w:tr>
      <w:tr w:rsidR="0000113F" w14:paraId="33CF8D1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120D3E" w14:textId="77777777" w:rsidR="0000113F" w:rsidRDefault="004A4DE7">
            <w:pPr>
              <w:rPr>
                <w:color w:val="000000"/>
                <w:lang w:eastAsia="pt-BR"/>
              </w:rPr>
            </w:pPr>
            <w:r>
              <w:rPr>
                <w:color w:val="000000"/>
                <w:lang w:eastAsia="pt-BR"/>
              </w:rPr>
              <w:t>02.01.585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492EE60" w14:textId="77777777" w:rsidR="0000113F" w:rsidRDefault="004A4DE7">
            <w:pPr>
              <w:rPr>
                <w:lang w:eastAsia="pt-BR"/>
              </w:rPr>
            </w:pPr>
            <w:r>
              <w:rPr>
                <w:lang w:eastAsia="pt-BR"/>
              </w:rPr>
              <w:t>Metil isobutil cetona</w:t>
            </w:r>
          </w:p>
        </w:tc>
      </w:tr>
      <w:tr w:rsidR="0000113F" w14:paraId="060A6B6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C64E913" w14:textId="77777777" w:rsidR="0000113F" w:rsidRDefault="004A4DE7">
            <w:pPr>
              <w:rPr>
                <w:color w:val="000000"/>
                <w:lang w:eastAsia="pt-BR"/>
              </w:rPr>
            </w:pPr>
            <w:r>
              <w:rPr>
                <w:color w:val="000000"/>
                <w:lang w:eastAsia="pt-BR"/>
              </w:rPr>
              <w:t>02.01.586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4E5473" w14:textId="77777777" w:rsidR="0000113F" w:rsidRDefault="004A4DE7">
            <w:pPr>
              <w:rPr>
                <w:lang w:eastAsia="pt-BR"/>
              </w:rPr>
            </w:pPr>
            <w:r>
              <w:rPr>
                <w:lang w:eastAsia="pt-BR"/>
              </w:rPr>
              <w:t>Metil isopropil cetona</w:t>
            </w:r>
          </w:p>
        </w:tc>
      </w:tr>
      <w:tr w:rsidR="0000113F" w14:paraId="4EB25E9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8C683DD" w14:textId="77777777" w:rsidR="0000113F" w:rsidRDefault="004A4DE7">
            <w:pPr>
              <w:rPr>
                <w:color w:val="000000"/>
                <w:lang w:eastAsia="pt-BR"/>
              </w:rPr>
            </w:pPr>
            <w:r>
              <w:rPr>
                <w:color w:val="000000"/>
                <w:lang w:eastAsia="pt-BR"/>
              </w:rPr>
              <w:t>02.01.587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BD9963" w14:textId="77777777" w:rsidR="0000113F" w:rsidRDefault="004A4DE7">
            <w:pPr>
              <w:rPr>
                <w:lang w:eastAsia="pt-BR"/>
              </w:rPr>
            </w:pPr>
            <w:r>
              <w:rPr>
                <w:lang w:eastAsia="pt-BR"/>
              </w:rPr>
              <w:t>Metil mercaptana</w:t>
            </w:r>
          </w:p>
        </w:tc>
      </w:tr>
      <w:tr w:rsidR="0000113F" w14:paraId="71BF495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BE33805" w14:textId="77777777" w:rsidR="0000113F" w:rsidRDefault="004A4DE7">
            <w:pPr>
              <w:rPr>
                <w:color w:val="000000"/>
                <w:lang w:eastAsia="pt-BR"/>
              </w:rPr>
            </w:pPr>
            <w:r>
              <w:rPr>
                <w:color w:val="000000"/>
                <w:lang w:eastAsia="pt-BR"/>
              </w:rPr>
              <w:t>02.01.588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6E8F301" w14:textId="77777777" w:rsidR="0000113F" w:rsidRDefault="004A4DE7">
            <w:pPr>
              <w:rPr>
                <w:lang w:eastAsia="pt-BR"/>
              </w:rPr>
            </w:pPr>
            <w:r>
              <w:rPr>
                <w:lang w:eastAsia="pt-BR"/>
              </w:rPr>
              <w:t>1-Metil naftaleno</w:t>
            </w:r>
          </w:p>
        </w:tc>
      </w:tr>
      <w:tr w:rsidR="0000113F" w14:paraId="7E0E355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26EC3D0" w14:textId="77777777" w:rsidR="0000113F" w:rsidRDefault="004A4DE7">
            <w:pPr>
              <w:rPr>
                <w:color w:val="000000"/>
                <w:lang w:eastAsia="pt-BR"/>
              </w:rPr>
            </w:pPr>
            <w:r>
              <w:rPr>
                <w:color w:val="000000"/>
                <w:lang w:eastAsia="pt-BR"/>
              </w:rPr>
              <w:t>02.01.589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E5AD79A" w14:textId="77777777" w:rsidR="0000113F" w:rsidRDefault="004A4DE7">
            <w:pPr>
              <w:rPr>
                <w:lang w:eastAsia="pt-BR"/>
              </w:rPr>
            </w:pPr>
            <w:r>
              <w:rPr>
                <w:lang w:eastAsia="pt-BR"/>
              </w:rPr>
              <w:t>2-Metil naftaleno</w:t>
            </w:r>
          </w:p>
        </w:tc>
      </w:tr>
      <w:tr w:rsidR="0000113F" w14:paraId="73E98BD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222BE5" w14:textId="77777777" w:rsidR="0000113F" w:rsidRDefault="004A4DE7">
            <w:pPr>
              <w:rPr>
                <w:color w:val="000000"/>
                <w:lang w:eastAsia="pt-BR"/>
              </w:rPr>
            </w:pPr>
            <w:r>
              <w:rPr>
                <w:color w:val="000000"/>
                <w:lang w:eastAsia="pt-BR"/>
              </w:rPr>
              <w:t>02.01.590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FAB473" w14:textId="77777777" w:rsidR="0000113F" w:rsidRDefault="004A4DE7">
            <w:pPr>
              <w:rPr>
                <w:lang w:eastAsia="pt-BR"/>
              </w:rPr>
            </w:pPr>
            <w:r>
              <w:rPr>
                <w:lang w:eastAsia="pt-BR"/>
              </w:rPr>
              <w:t>Metil paration</w:t>
            </w:r>
          </w:p>
        </w:tc>
      </w:tr>
      <w:tr w:rsidR="0000113F" w14:paraId="7424732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A60BB8" w14:textId="77777777" w:rsidR="0000113F" w:rsidRDefault="004A4DE7">
            <w:pPr>
              <w:rPr>
                <w:color w:val="000000"/>
                <w:lang w:eastAsia="pt-BR"/>
              </w:rPr>
            </w:pPr>
            <w:r>
              <w:rPr>
                <w:color w:val="000000"/>
                <w:lang w:eastAsia="pt-BR"/>
              </w:rPr>
              <w:t>02.01.591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1C8B9A" w14:textId="77777777" w:rsidR="0000113F" w:rsidRDefault="004A4DE7">
            <w:pPr>
              <w:rPr>
                <w:lang w:eastAsia="pt-BR"/>
              </w:rPr>
            </w:pPr>
            <w:r>
              <w:rPr>
                <w:lang w:eastAsia="pt-BR"/>
              </w:rPr>
              <w:t>Metil propil cetona</w:t>
            </w:r>
          </w:p>
        </w:tc>
      </w:tr>
      <w:tr w:rsidR="0000113F" w14:paraId="3DE4E4A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6281B3" w14:textId="77777777" w:rsidR="0000113F" w:rsidRDefault="004A4DE7">
            <w:pPr>
              <w:rPr>
                <w:color w:val="000000"/>
                <w:lang w:eastAsia="pt-BR"/>
              </w:rPr>
            </w:pPr>
            <w:r>
              <w:rPr>
                <w:color w:val="000000"/>
                <w:lang w:eastAsia="pt-BR"/>
              </w:rPr>
              <w:t>02.01.592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F168479" w14:textId="77777777" w:rsidR="0000113F" w:rsidRDefault="004A4DE7">
            <w:pPr>
              <w:rPr>
                <w:lang w:eastAsia="pt-BR"/>
              </w:rPr>
            </w:pPr>
            <w:r>
              <w:rPr>
                <w:lang w:eastAsia="pt-BR"/>
              </w:rPr>
              <w:t>Metil vinil cetona</w:t>
            </w:r>
          </w:p>
        </w:tc>
      </w:tr>
      <w:tr w:rsidR="0000113F" w14:paraId="30B69C6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123EA0E" w14:textId="77777777" w:rsidR="0000113F" w:rsidRDefault="004A4DE7">
            <w:pPr>
              <w:rPr>
                <w:color w:val="000000"/>
                <w:lang w:eastAsia="pt-BR"/>
              </w:rPr>
            </w:pPr>
            <w:r>
              <w:rPr>
                <w:color w:val="000000"/>
                <w:lang w:eastAsia="pt-BR"/>
              </w:rPr>
              <w:t>02.01.593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9D6CE57" w14:textId="77777777" w:rsidR="0000113F" w:rsidRDefault="004A4DE7">
            <w:pPr>
              <w:rPr>
                <w:lang w:eastAsia="pt-BR"/>
              </w:rPr>
            </w:pPr>
            <w:r>
              <w:rPr>
                <w:lang w:eastAsia="pt-BR"/>
              </w:rPr>
              <w:t>Metileno-bis-(4-ciclohexilisocianato)</w:t>
            </w:r>
          </w:p>
        </w:tc>
      </w:tr>
      <w:tr w:rsidR="0000113F" w14:paraId="3BEC5C2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99CE43" w14:textId="77777777" w:rsidR="0000113F" w:rsidRDefault="004A4DE7">
            <w:pPr>
              <w:rPr>
                <w:color w:val="000000"/>
                <w:lang w:eastAsia="pt-BR"/>
              </w:rPr>
            </w:pPr>
            <w:r>
              <w:rPr>
                <w:color w:val="000000"/>
                <w:lang w:eastAsia="pt-BR"/>
              </w:rPr>
              <w:t>02.01.594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F8AD3CD" w14:textId="77777777" w:rsidR="0000113F" w:rsidRDefault="004A4DE7">
            <w:pPr>
              <w:rPr>
                <w:lang w:eastAsia="pt-BR"/>
              </w:rPr>
            </w:pPr>
            <w:r>
              <w:rPr>
                <w:lang w:eastAsia="pt-BR"/>
              </w:rPr>
              <w:t>4,4-metileno-bis-(2-cloroanilina) (MOCA®) (MBOCA®)</w:t>
            </w:r>
          </w:p>
        </w:tc>
      </w:tr>
      <w:tr w:rsidR="0000113F" w14:paraId="091E889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5982798" w14:textId="77777777" w:rsidR="0000113F" w:rsidRDefault="004A4DE7">
            <w:pPr>
              <w:rPr>
                <w:color w:val="000000"/>
                <w:lang w:eastAsia="pt-BR"/>
              </w:rPr>
            </w:pPr>
            <w:r>
              <w:rPr>
                <w:color w:val="000000"/>
                <w:lang w:eastAsia="pt-BR"/>
              </w:rPr>
              <w:t>02.01.595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933F3D8" w14:textId="77777777" w:rsidR="0000113F" w:rsidRDefault="004A4DE7">
            <w:pPr>
              <w:rPr>
                <w:lang w:eastAsia="pt-BR"/>
              </w:rPr>
            </w:pPr>
            <w:r>
              <w:rPr>
                <w:lang w:eastAsia="pt-BR"/>
              </w:rPr>
              <w:t>Metileno bisfenil isocianato (MDI)</w:t>
            </w:r>
          </w:p>
        </w:tc>
      </w:tr>
      <w:tr w:rsidR="0000113F" w14:paraId="124F495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6B3B55" w14:textId="77777777" w:rsidR="0000113F" w:rsidRDefault="004A4DE7">
            <w:pPr>
              <w:rPr>
                <w:color w:val="000000"/>
                <w:lang w:eastAsia="pt-BR"/>
              </w:rPr>
            </w:pPr>
            <w:r>
              <w:rPr>
                <w:color w:val="000000"/>
                <w:lang w:eastAsia="pt-BR"/>
              </w:rPr>
              <w:t>02.01.596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D01F57" w14:textId="77777777" w:rsidR="0000113F" w:rsidRDefault="004A4DE7">
            <w:pPr>
              <w:rPr>
                <w:lang w:eastAsia="pt-BR"/>
              </w:rPr>
            </w:pPr>
            <w:r>
              <w:rPr>
                <w:lang w:eastAsia="pt-BR"/>
              </w:rPr>
              <w:t>4,4'-Metileno dianilina</w:t>
            </w:r>
          </w:p>
        </w:tc>
      </w:tr>
      <w:tr w:rsidR="0000113F" w14:paraId="7EE8743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BE38E6" w14:textId="77777777" w:rsidR="0000113F" w:rsidRDefault="004A4DE7">
            <w:pPr>
              <w:rPr>
                <w:color w:val="000000"/>
                <w:lang w:eastAsia="pt-BR"/>
              </w:rPr>
            </w:pPr>
            <w:r>
              <w:rPr>
                <w:color w:val="000000"/>
                <w:lang w:eastAsia="pt-BR"/>
              </w:rPr>
              <w:t>02.01.597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A99874D" w14:textId="77777777" w:rsidR="0000113F" w:rsidRDefault="004A4DE7">
            <w:pPr>
              <w:rPr>
                <w:lang w:eastAsia="pt-BR"/>
              </w:rPr>
            </w:pPr>
            <w:r>
              <w:rPr>
                <w:lang w:eastAsia="pt-BR"/>
              </w:rPr>
              <w:t>Metileno-ortocloroanilina (MOCA)</w:t>
            </w:r>
          </w:p>
        </w:tc>
      </w:tr>
      <w:tr w:rsidR="0000113F" w14:paraId="6A36340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BEE9EC" w14:textId="77777777" w:rsidR="0000113F" w:rsidRDefault="004A4DE7">
            <w:pPr>
              <w:rPr>
                <w:color w:val="000000"/>
                <w:lang w:eastAsia="pt-BR"/>
              </w:rPr>
            </w:pPr>
            <w:r>
              <w:rPr>
                <w:color w:val="000000"/>
                <w:lang w:eastAsia="pt-BR"/>
              </w:rPr>
              <w:t>02.01.598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20E677" w14:textId="77777777" w:rsidR="0000113F" w:rsidRDefault="004A4DE7">
            <w:pPr>
              <w:rPr>
                <w:lang w:eastAsia="pt-BR"/>
              </w:rPr>
            </w:pPr>
            <w:r>
              <w:rPr>
                <w:lang w:eastAsia="pt-BR"/>
              </w:rPr>
              <w:t>Metomil</w:t>
            </w:r>
          </w:p>
        </w:tc>
      </w:tr>
      <w:tr w:rsidR="0000113F" w14:paraId="67B6946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C75DCDC" w14:textId="77777777" w:rsidR="0000113F" w:rsidRDefault="004A4DE7">
            <w:pPr>
              <w:rPr>
                <w:color w:val="000000"/>
                <w:lang w:eastAsia="pt-BR"/>
              </w:rPr>
            </w:pPr>
            <w:r>
              <w:rPr>
                <w:color w:val="000000"/>
                <w:lang w:eastAsia="pt-BR"/>
              </w:rPr>
              <w:t>02.01.599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0A6BD3D" w14:textId="77777777" w:rsidR="0000113F" w:rsidRDefault="004A4DE7">
            <w:pPr>
              <w:rPr>
                <w:lang w:eastAsia="pt-BR"/>
              </w:rPr>
            </w:pPr>
            <w:r>
              <w:rPr>
                <w:lang w:eastAsia="pt-BR"/>
              </w:rPr>
              <w:t>Metoxicloro</w:t>
            </w:r>
          </w:p>
        </w:tc>
      </w:tr>
      <w:tr w:rsidR="0000113F" w14:paraId="0248CC5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2689CBE" w14:textId="77777777" w:rsidR="0000113F" w:rsidRDefault="004A4DE7">
            <w:pPr>
              <w:rPr>
                <w:color w:val="000000"/>
                <w:lang w:eastAsia="pt-BR"/>
              </w:rPr>
            </w:pPr>
            <w:r>
              <w:rPr>
                <w:color w:val="000000"/>
                <w:lang w:eastAsia="pt-BR"/>
              </w:rPr>
              <w:t>02.01.600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25216FD" w14:textId="77777777" w:rsidR="0000113F" w:rsidRDefault="004A4DE7">
            <w:pPr>
              <w:rPr>
                <w:lang w:eastAsia="pt-BR"/>
              </w:rPr>
            </w:pPr>
            <w:r>
              <w:rPr>
                <w:lang w:eastAsia="pt-BR"/>
              </w:rPr>
              <w:t>2-Metoxietanol (EGME)</w:t>
            </w:r>
          </w:p>
        </w:tc>
      </w:tr>
      <w:tr w:rsidR="0000113F" w14:paraId="3B3F47F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DD30230" w14:textId="77777777" w:rsidR="0000113F" w:rsidRDefault="004A4DE7">
            <w:pPr>
              <w:rPr>
                <w:color w:val="000000"/>
                <w:lang w:eastAsia="pt-BR"/>
              </w:rPr>
            </w:pPr>
            <w:r>
              <w:rPr>
                <w:color w:val="000000"/>
                <w:lang w:eastAsia="pt-BR"/>
              </w:rPr>
              <w:t>02.01.601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307BF35" w14:textId="77777777" w:rsidR="0000113F" w:rsidRDefault="004A4DE7">
            <w:pPr>
              <w:rPr>
                <w:lang w:eastAsia="pt-BR"/>
              </w:rPr>
            </w:pPr>
            <w:r>
              <w:rPr>
                <w:lang w:eastAsia="pt-BR"/>
              </w:rPr>
              <w:t>(2-Metoximetiletoxi) propanol (DPGME)</w:t>
            </w:r>
          </w:p>
        </w:tc>
      </w:tr>
      <w:tr w:rsidR="0000113F" w14:paraId="6A0BF80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5B7D3C7" w14:textId="77777777" w:rsidR="0000113F" w:rsidRDefault="004A4DE7">
            <w:pPr>
              <w:rPr>
                <w:color w:val="000000"/>
                <w:lang w:eastAsia="pt-BR"/>
              </w:rPr>
            </w:pPr>
            <w:r>
              <w:rPr>
                <w:color w:val="000000"/>
                <w:lang w:eastAsia="pt-BR"/>
              </w:rPr>
              <w:t>02.01.602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84429FE" w14:textId="77777777" w:rsidR="0000113F" w:rsidRDefault="004A4DE7">
            <w:pPr>
              <w:rPr>
                <w:lang w:eastAsia="pt-BR"/>
              </w:rPr>
            </w:pPr>
            <w:r>
              <w:rPr>
                <w:lang w:eastAsia="pt-BR"/>
              </w:rPr>
              <w:t>4-Metoxifenol</w:t>
            </w:r>
          </w:p>
        </w:tc>
      </w:tr>
      <w:tr w:rsidR="0000113F" w14:paraId="2A2767C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36D6AB" w14:textId="77777777" w:rsidR="0000113F" w:rsidRDefault="004A4DE7">
            <w:pPr>
              <w:rPr>
                <w:color w:val="000000"/>
                <w:lang w:eastAsia="pt-BR"/>
              </w:rPr>
            </w:pPr>
            <w:r>
              <w:rPr>
                <w:color w:val="000000"/>
                <w:lang w:eastAsia="pt-BR"/>
              </w:rPr>
              <w:t>02.01.603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AD64BD2" w14:textId="77777777" w:rsidR="0000113F" w:rsidRDefault="004A4DE7">
            <w:pPr>
              <w:rPr>
                <w:lang w:eastAsia="pt-BR"/>
              </w:rPr>
            </w:pPr>
            <w:r>
              <w:rPr>
                <w:lang w:eastAsia="pt-BR"/>
              </w:rPr>
              <w:t>1-Metoxi-2-propanol</w:t>
            </w:r>
          </w:p>
        </w:tc>
      </w:tr>
      <w:tr w:rsidR="0000113F" w14:paraId="1FFAE95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4C4B80C" w14:textId="77777777" w:rsidR="0000113F" w:rsidRDefault="004A4DE7">
            <w:pPr>
              <w:rPr>
                <w:color w:val="000000"/>
                <w:lang w:eastAsia="pt-BR"/>
              </w:rPr>
            </w:pPr>
            <w:r>
              <w:rPr>
                <w:color w:val="000000"/>
                <w:lang w:eastAsia="pt-BR"/>
              </w:rPr>
              <w:t>02.01.604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9D58923" w14:textId="77777777" w:rsidR="0000113F" w:rsidRDefault="004A4DE7">
            <w:pPr>
              <w:rPr>
                <w:lang w:eastAsia="pt-BR"/>
              </w:rPr>
            </w:pPr>
            <w:r>
              <w:rPr>
                <w:lang w:eastAsia="pt-BR"/>
              </w:rPr>
              <w:t>Metoxsalen associado com radiação ultravioleta A</w:t>
            </w:r>
          </w:p>
        </w:tc>
      </w:tr>
      <w:tr w:rsidR="0000113F" w14:paraId="3D01AF5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D5ADF3" w14:textId="77777777" w:rsidR="0000113F" w:rsidRDefault="004A4DE7">
            <w:pPr>
              <w:rPr>
                <w:color w:val="000000"/>
                <w:lang w:eastAsia="pt-BR"/>
              </w:rPr>
            </w:pPr>
            <w:r>
              <w:rPr>
                <w:color w:val="000000"/>
                <w:lang w:eastAsia="pt-BR"/>
              </w:rPr>
              <w:t>02.01.605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B7F4833" w14:textId="77777777" w:rsidR="0000113F" w:rsidRDefault="004A4DE7">
            <w:pPr>
              <w:rPr>
                <w:lang w:eastAsia="pt-BR"/>
              </w:rPr>
            </w:pPr>
            <w:r>
              <w:rPr>
                <w:lang w:eastAsia="pt-BR"/>
              </w:rPr>
              <w:t>Monometil hidrazina</w:t>
            </w:r>
          </w:p>
        </w:tc>
      </w:tr>
      <w:tr w:rsidR="0000113F" w14:paraId="646E83C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B1264E" w14:textId="77777777" w:rsidR="0000113F" w:rsidRDefault="004A4DE7">
            <w:pPr>
              <w:rPr>
                <w:color w:val="000000"/>
                <w:lang w:eastAsia="pt-BR"/>
              </w:rPr>
            </w:pPr>
            <w:r>
              <w:rPr>
                <w:color w:val="000000"/>
                <w:lang w:eastAsia="pt-BR"/>
              </w:rPr>
              <w:t>02.01.606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B173590" w14:textId="77777777" w:rsidR="0000113F" w:rsidRDefault="004A4DE7">
            <w:pPr>
              <w:rPr>
                <w:lang w:eastAsia="pt-BR"/>
              </w:rPr>
            </w:pPr>
            <w:r>
              <w:rPr>
                <w:lang w:eastAsia="pt-BR"/>
              </w:rPr>
              <w:t>Metribuzin</w:t>
            </w:r>
          </w:p>
        </w:tc>
      </w:tr>
      <w:tr w:rsidR="0000113F" w14:paraId="00B8BA1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EC1E7B7" w14:textId="77777777" w:rsidR="0000113F" w:rsidRDefault="004A4DE7">
            <w:pPr>
              <w:rPr>
                <w:color w:val="000000"/>
                <w:lang w:eastAsia="pt-BR"/>
              </w:rPr>
            </w:pPr>
            <w:r>
              <w:rPr>
                <w:color w:val="000000"/>
                <w:lang w:eastAsia="pt-BR"/>
              </w:rPr>
              <w:t>02.01.607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FE35ECC" w14:textId="77777777" w:rsidR="0000113F" w:rsidRDefault="004A4DE7">
            <w:pPr>
              <w:rPr>
                <w:lang w:eastAsia="pt-BR"/>
              </w:rPr>
            </w:pPr>
            <w:r>
              <w:rPr>
                <w:lang w:eastAsia="pt-BR"/>
              </w:rPr>
              <w:t>Mevinfos</w:t>
            </w:r>
          </w:p>
        </w:tc>
      </w:tr>
      <w:tr w:rsidR="0000113F" w14:paraId="11254F6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9C8A3B5" w14:textId="77777777" w:rsidR="0000113F" w:rsidRDefault="004A4DE7">
            <w:pPr>
              <w:rPr>
                <w:color w:val="000000"/>
                <w:lang w:eastAsia="pt-BR"/>
              </w:rPr>
            </w:pPr>
            <w:r>
              <w:rPr>
                <w:color w:val="000000"/>
                <w:lang w:eastAsia="pt-BR"/>
              </w:rPr>
              <w:t>02.01.608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13D20EF" w14:textId="77777777" w:rsidR="0000113F" w:rsidRDefault="004A4DE7">
            <w:pPr>
              <w:rPr>
                <w:lang w:eastAsia="pt-BR"/>
              </w:rPr>
            </w:pPr>
            <w:r>
              <w:rPr>
                <w:lang w:eastAsia="pt-BR"/>
              </w:rPr>
              <w:t>Mica</w:t>
            </w:r>
          </w:p>
        </w:tc>
      </w:tr>
      <w:tr w:rsidR="0000113F" w14:paraId="20223DB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F634548" w14:textId="77777777" w:rsidR="0000113F" w:rsidRDefault="004A4DE7">
            <w:pPr>
              <w:rPr>
                <w:color w:val="000000"/>
                <w:lang w:eastAsia="pt-BR"/>
              </w:rPr>
            </w:pPr>
            <w:r>
              <w:rPr>
                <w:color w:val="000000"/>
                <w:lang w:eastAsia="pt-BR"/>
              </w:rPr>
              <w:t>02.01.609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E65BD75" w14:textId="77777777" w:rsidR="0000113F" w:rsidRDefault="004A4DE7">
            <w:pPr>
              <w:rPr>
                <w:lang w:eastAsia="pt-BR"/>
              </w:rPr>
            </w:pPr>
            <w:r>
              <w:rPr>
                <w:lang w:eastAsia="pt-BR"/>
              </w:rPr>
              <w:t>Molibdênio</w:t>
            </w:r>
          </w:p>
        </w:tc>
      </w:tr>
      <w:tr w:rsidR="0000113F" w14:paraId="1FD5267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CA5A9CF" w14:textId="77777777" w:rsidR="0000113F" w:rsidRDefault="004A4DE7">
            <w:pPr>
              <w:rPr>
                <w:color w:val="000000"/>
                <w:lang w:eastAsia="pt-BR"/>
              </w:rPr>
            </w:pPr>
            <w:r>
              <w:rPr>
                <w:color w:val="000000"/>
                <w:lang w:eastAsia="pt-BR"/>
              </w:rPr>
              <w:t>02.01.610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A70435D" w14:textId="77777777" w:rsidR="0000113F" w:rsidRDefault="004A4DE7">
            <w:pPr>
              <w:rPr>
                <w:lang w:eastAsia="pt-BR"/>
              </w:rPr>
            </w:pPr>
            <w:r>
              <w:rPr>
                <w:lang w:eastAsia="pt-BR"/>
              </w:rPr>
              <w:t>Monocrotofós</w:t>
            </w:r>
          </w:p>
        </w:tc>
      </w:tr>
      <w:tr w:rsidR="0000113F" w14:paraId="5BF44E8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F31A1B5" w14:textId="77777777" w:rsidR="0000113F" w:rsidRDefault="004A4DE7">
            <w:pPr>
              <w:rPr>
                <w:color w:val="000000"/>
                <w:lang w:eastAsia="pt-BR"/>
              </w:rPr>
            </w:pPr>
            <w:r>
              <w:rPr>
                <w:color w:val="000000"/>
                <w:lang w:eastAsia="pt-BR"/>
              </w:rPr>
              <w:t>02.01.611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E158DF9" w14:textId="77777777" w:rsidR="0000113F" w:rsidRDefault="004A4DE7">
            <w:pPr>
              <w:rPr>
                <w:lang w:eastAsia="pt-BR"/>
              </w:rPr>
            </w:pPr>
            <w:r>
              <w:rPr>
                <w:lang w:eastAsia="pt-BR"/>
              </w:rPr>
              <w:t>Monóxido de carbono</w:t>
            </w:r>
          </w:p>
        </w:tc>
      </w:tr>
      <w:tr w:rsidR="0000113F" w14:paraId="6597C3E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675F01B" w14:textId="77777777" w:rsidR="0000113F" w:rsidRDefault="004A4DE7">
            <w:pPr>
              <w:rPr>
                <w:color w:val="000000"/>
                <w:lang w:eastAsia="pt-BR"/>
              </w:rPr>
            </w:pPr>
            <w:r>
              <w:rPr>
                <w:color w:val="000000"/>
                <w:lang w:eastAsia="pt-BR"/>
              </w:rPr>
              <w:t>02.01.612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5890BD5" w14:textId="77777777" w:rsidR="0000113F" w:rsidRDefault="004A4DE7">
            <w:pPr>
              <w:rPr>
                <w:lang w:eastAsia="pt-BR"/>
              </w:rPr>
            </w:pPr>
            <w:r>
              <w:rPr>
                <w:lang w:eastAsia="pt-BR"/>
              </w:rPr>
              <w:t>Morfolina</w:t>
            </w:r>
          </w:p>
        </w:tc>
      </w:tr>
      <w:tr w:rsidR="0000113F" w14:paraId="30668FE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A43EA89" w14:textId="77777777" w:rsidR="0000113F" w:rsidRDefault="004A4DE7">
            <w:pPr>
              <w:rPr>
                <w:color w:val="000000"/>
                <w:lang w:eastAsia="pt-BR"/>
              </w:rPr>
            </w:pPr>
            <w:r>
              <w:rPr>
                <w:color w:val="000000"/>
                <w:lang w:eastAsia="pt-BR"/>
              </w:rPr>
              <w:t>02.01.613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A894D47" w14:textId="77777777" w:rsidR="0000113F" w:rsidRDefault="004A4DE7">
            <w:pPr>
              <w:rPr>
                <w:lang w:eastAsia="pt-BR"/>
              </w:rPr>
            </w:pPr>
            <w:r>
              <w:rPr>
                <w:lang w:eastAsia="pt-BR"/>
              </w:rPr>
              <w:t>Naftaleno</w:t>
            </w:r>
          </w:p>
        </w:tc>
      </w:tr>
      <w:tr w:rsidR="0000113F" w14:paraId="0BD7B11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9AAAAF0" w14:textId="77777777" w:rsidR="0000113F" w:rsidRDefault="004A4DE7">
            <w:pPr>
              <w:rPr>
                <w:color w:val="000000"/>
                <w:lang w:eastAsia="pt-BR"/>
              </w:rPr>
            </w:pPr>
            <w:r>
              <w:rPr>
                <w:color w:val="000000"/>
                <w:lang w:eastAsia="pt-BR"/>
              </w:rPr>
              <w:t>02.01.614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36CB139" w14:textId="77777777" w:rsidR="0000113F" w:rsidRDefault="004A4DE7">
            <w:pPr>
              <w:rPr>
                <w:lang w:eastAsia="pt-BR"/>
              </w:rPr>
            </w:pPr>
            <w:r>
              <w:rPr>
                <w:lang w:eastAsia="pt-BR"/>
              </w:rPr>
              <w:t>ß-Naftilamina (Betanaftilamina)</w:t>
            </w:r>
          </w:p>
        </w:tc>
      </w:tr>
      <w:tr w:rsidR="0000113F" w14:paraId="66B3323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CB1DA4E" w14:textId="77777777" w:rsidR="0000113F" w:rsidRDefault="004A4DE7">
            <w:pPr>
              <w:rPr>
                <w:color w:val="000000"/>
                <w:lang w:eastAsia="pt-BR"/>
              </w:rPr>
            </w:pPr>
            <w:r>
              <w:rPr>
                <w:color w:val="000000"/>
                <w:lang w:eastAsia="pt-BR"/>
              </w:rPr>
              <w:t>02.01.615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E10D473" w14:textId="77777777" w:rsidR="0000113F" w:rsidRDefault="004A4DE7">
            <w:pPr>
              <w:rPr>
                <w:lang w:eastAsia="pt-BR"/>
              </w:rPr>
            </w:pPr>
            <w:r>
              <w:rPr>
                <w:lang w:eastAsia="pt-BR"/>
              </w:rPr>
              <w:t>naftóis</w:t>
            </w:r>
          </w:p>
        </w:tc>
      </w:tr>
      <w:tr w:rsidR="0000113F" w14:paraId="70F7581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39969BB" w14:textId="77777777" w:rsidR="0000113F" w:rsidRDefault="004A4DE7">
            <w:pPr>
              <w:rPr>
                <w:color w:val="000000"/>
                <w:lang w:eastAsia="pt-BR"/>
              </w:rPr>
            </w:pPr>
            <w:r>
              <w:rPr>
                <w:color w:val="000000"/>
                <w:lang w:eastAsia="pt-BR"/>
              </w:rPr>
              <w:t>02.01.616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F79DBF0" w14:textId="77777777" w:rsidR="0000113F" w:rsidRDefault="004A4DE7">
            <w:pPr>
              <w:rPr>
                <w:lang w:eastAsia="pt-BR"/>
              </w:rPr>
            </w:pPr>
            <w:r>
              <w:rPr>
                <w:lang w:eastAsia="pt-BR"/>
              </w:rPr>
              <w:t>Naled</w:t>
            </w:r>
          </w:p>
        </w:tc>
      </w:tr>
      <w:tr w:rsidR="0000113F" w14:paraId="6A335E3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BFB0BEC" w14:textId="77777777" w:rsidR="0000113F" w:rsidRDefault="004A4DE7">
            <w:pPr>
              <w:rPr>
                <w:color w:val="000000"/>
                <w:lang w:eastAsia="pt-BR"/>
              </w:rPr>
            </w:pPr>
            <w:r>
              <w:rPr>
                <w:color w:val="000000"/>
                <w:lang w:eastAsia="pt-BR"/>
              </w:rPr>
              <w:t>02.01.617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90544F6" w14:textId="77777777" w:rsidR="0000113F" w:rsidRDefault="004A4DE7">
            <w:pPr>
              <w:rPr>
                <w:lang w:eastAsia="pt-BR"/>
              </w:rPr>
            </w:pPr>
            <w:r>
              <w:rPr>
                <w:lang w:eastAsia="pt-BR"/>
              </w:rPr>
              <w:t>Negro de fumo</w:t>
            </w:r>
          </w:p>
        </w:tc>
      </w:tr>
      <w:tr w:rsidR="0000113F" w14:paraId="330C888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FB3584C" w14:textId="77777777" w:rsidR="0000113F" w:rsidRDefault="004A4DE7">
            <w:pPr>
              <w:rPr>
                <w:color w:val="000000"/>
                <w:lang w:eastAsia="pt-BR"/>
              </w:rPr>
            </w:pPr>
            <w:r>
              <w:rPr>
                <w:color w:val="000000"/>
                <w:lang w:eastAsia="pt-BR"/>
              </w:rPr>
              <w:t>02.01.618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E4F4B67" w14:textId="77777777" w:rsidR="0000113F" w:rsidRDefault="004A4DE7">
            <w:pPr>
              <w:rPr>
                <w:lang w:eastAsia="pt-BR"/>
              </w:rPr>
            </w:pPr>
            <w:r>
              <w:rPr>
                <w:lang w:eastAsia="pt-BR"/>
              </w:rPr>
              <w:t>Neônio</w:t>
            </w:r>
          </w:p>
        </w:tc>
      </w:tr>
      <w:tr w:rsidR="0000113F" w14:paraId="1376B5B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DF9D23" w14:textId="77777777" w:rsidR="0000113F" w:rsidRDefault="004A4DE7">
            <w:pPr>
              <w:rPr>
                <w:color w:val="000000"/>
                <w:lang w:eastAsia="pt-BR"/>
              </w:rPr>
            </w:pPr>
            <w:r>
              <w:rPr>
                <w:color w:val="000000"/>
                <w:lang w:eastAsia="pt-BR"/>
              </w:rPr>
              <w:t>02.01.619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79BEA41" w14:textId="77777777" w:rsidR="0000113F" w:rsidRDefault="004A4DE7">
            <w:pPr>
              <w:rPr>
                <w:lang w:eastAsia="pt-BR"/>
              </w:rPr>
            </w:pPr>
            <w:r>
              <w:rPr>
                <w:lang w:eastAsia="pt-BR"/>
              </w:rPr>
              <w:t>Nicotina</w:t>
            </w:r>
          </w:p>
        </w:tc>
      </w:tr>
      <w:tr w:rsidR="0000113F" w14:paraId="63CFF3B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258F0F" w14:textId="77777777" w:rsidR="0000113F" w:rsidRDefault="004A4DE7">
            <w:pPr>
              <w:rPr>
                <w:color w:val="000000"/>
                <w:lang w:eastAsia="pt-BR"/>
              </w:rPr>
            </w:pPr>
            <w:r>
              <w:rPr>
                <w:color w:val="000000"/>
                <w:lang w:eastAsia="pt-BR"/>
              </w:rPr>
              <w:t>02.01.620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7EE1607" w14:textId="77777777" w:rsidR="0000113F" w:rsidRDefault="004A4DE7">
            <w:pPr>
              <w:rPr>
                <w:lang w:eastAsia="pt-BR"/>
              </w:rPr>
            </w:pPr>
            <w:r>
              <w:rPr>
                <w:lang w:eastAsia="pt-BR"/>
              </w:rPr>
              <w:t>Níquel e seus compostos</w:t>
            </w:r>
          </w:p>
        </w:tc>
      </w:tr>
      <w:tr w:rsidR="0000113F" w14:paraId="2C8B7B1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BC69AC3" w14:textId="77777777" w:rsidR="0000113F" w:rsidRDefault="004A4DE7">
            <w:pPr>
              <w:rPr>
                <w:color w:val="000000"/>
                <w:lang w:eastAsia="pt-BR"/>
              </w:rPr>
            </w:pPr>
            <w:r>
              <w:rPr>
                <w:color w:val="000000"/>
                <w:lang w:eastAsia="pt-BR"/>
              </w:rPr>
              <w:t>02.01.621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2C0368" w14:textId="77777777" w:rsidR="0000113F" w:rsidRDefault="004A4DE7">
            <w:pPr>
              <w:rPr>
                <w:lang w:eastAsia="pt-BR"/>
              </w:rPr>
            </w:pPr>
            <w:r>
              <w:rPr>
                <w:lang w:eastAsia="pt-BR"/>
              </w:rPr>
              <w:t>Nitrapirin</w:t>
            </w:r>
          </w:p>
        </w:tc>
      </w:tr>
      <w:tr w:rsidR="0000113F" w14:paraId="2337D58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DFDA759" w14:textId="77777777" w:rsidR="0000113F" w:rsidRDefault="004A4DE7">
            <w:pPr>
              <w:rPr>
                <w:color w:val="000000"/>
                <w:lang w:eastAsia="pt-BR"/>
              </w:rPr>
            </w:pPr>
            <w:r>
              <w:rPr>
                <w:color w:val="000000"/>
                <w:lang w:eastAsia="pt-BR"/>
              </w:rPr>
              <w:lastRenderedPageBreak/>
              <w:t>02.01.622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09EF8E" w14:textId="77777777" w:rsidR="0000113F" w:rsidRDefault="004A4DE7">
            <w:pPr>
              <w:rPr>
                <w:lang w:eastAsia="pt-BR"/>
              </w:rPr>
            </w:pPr>
            <w:r>
              <w:rPr>
                <w:lang w:eastAsia="pt-BR"/>
              </w:rPr>
              <w:t>Nitrato de n-propila</w:t>
            </w:r>
          </w:p>
        </w:tc>
      </w:tr>
      <w:tr w:rsidR="0000113F" w14:paraId="0040163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08808E" w14:textId="77777777" w:rsidR="0000113F" w:rsidRDefault="004A4DE7">
            <w:pPr>
              <w:rPr>
                <w:color w:val="000000"/>
                <w:lang w:eastAsia="pt-BR"/>
              </w:rPr>
            </w:pPr>
            <w:r>
              <w:rPr>
                <w:color w:val="000000"/>
                <w:lang w:eastAsia="pt-BR"/>
              </w:rPr>
              <w:t>02.01.623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388480" w14:textId="77777777" w:rsidR="0000113F" w:rsidRDefault="004A4DE7">
            <w:pPr>
              <w:rPr>
                <w:lang w:eastAsia="pt-BR"/>
              </w:rPr>
            </w:pPr>
            <w:r>
              <w:rPr>
                <w:lang w:eastAsia="pt-BR"/>
              </w:rPr>
              <w:t>Nitrito de isobutila</w:t>
            </w:r>
          </w:p>
        </w:tc>
      </w:tr>
      <w:tr w:rsidR="0000113F" w14:paraId="561E45A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A01AA9" w14:textId="77777777" w:rsidR="0000113F" w:rsidRDefault="004A4DE7">
            <w:pPr>
              <w:rPr>
                <w:color w:val="000000"/>
                <w:lang w:eastAsia="pt-BR"/>
              </w:rPr>
            </w:pPr>
            <w:r>
              <w:rPr>
                <w:color w:val="000000"/>
                <w:lang w:eastAsia="pt-BR"/>
              </w:rPr>
              <w:t>02.01.624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A2B9C76" w14:textId="77777777" w:rsidR="0000113F" w:rsidRDefault="004A4DE7">
            <w:pPr>
              <w:rPr>
                <w:lang w:eastAsia="pt-BR"/>
              </w:rPr>
            </w:pPr>
            <w:r>
              <w:rPr>
                <w:lang w:eastAsia="pt-BR"/>
              </w:rPr>
              <w:t>p-Nitroanilina</w:t>
            </w:r>
          </w:p>
        </w:tc>
      </w:tr>
      <w:tr w:rsidR="0000113F" w14:paraId="747F78F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2627832" w14:textId="77777777" w:rsidR="0000113F" w:rsidRDefault="004A4DE7">
            <w:pPr>
              <w:rPr>
                <w:color w:val="000000"/>
                <w:lang w:eastAsia="pt-BR"/>
              </w:rPr>
            </w:pPr>
            <w:r>
              <w:rPr>
                <w:color w:val="000000"/>
                <w:lang w:eastAsia="pt-BR"/>
              </w:rPr>
              <w:t>02.01.625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6AA0B46" w14:textId="77777777" w:rsidR="0000113F" w:rsidRDefault="004A4DE7">
            <w:pPr>
              <w:rPr>
                <w:lang w:eastAsia="pt-BR"/>
              </w:rPr>
            </w:pPr>
            <w:r>
              <w:rPr>
                <w:lang w:eastAsia="pt-BR"/>
              </w:rPr>
              <w:t>Nitrobenzeno</w:t>
            </w:r>
          </w:p>
        </w:tc>
      </w:tr>
      <w:tr w:rsidR="0000113F" w14:paraId="4283947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504B02" w14:textId="77777777" w:rsidR="0000113F" w:rsidRDefault="004A4DE7">
            <w:pPr>
              <w:rPr>
                <w:color w:val="000000"/>
                <w:lang w:eastAsia="pt-BR"/>
              </w:rPr>
            </w:pPr>
            <w:r>
              <w:rPr>
                <w:color w:val="000000"/>
                <w:lang w:eastAsia="pt-BR"/>
              </w:rPr>
              <w:t>02.01.626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85A7D3D" w14:textId="77777777" w:rsidR="0000113F" w:rsidRDefault="004A4DE7">
            <w:pPr>
              <w:rPr>
                <w:lang w:eastAsia="pt-BR"/>
              </w:rPr>
            </w:pPr>
            <w:r>
              <w:rPr>
                <w:lang w:eastAsia="pt-BR"/>
              </w:rPr>
              <w:t>p-Nitroclorobenzeno</w:t>
            </w:r>
          </w:p>
        </w:tc>
      </w:tr>
      <w:tr w:rsidR="0000113F" w14:paraId="5EB53D7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E40E52" w14:textId="77777777" w:rsidR="0000113F" w:rsidRDefault="004A4DE7">
            <w:pPr>
              <w:rPr>
                <w:color w:val="000000"/>
                <w:lang w:eastAsia="pt-BR"/>
              </w:rPr>
            </w:pPr>
            <w:r>
              <w:rPr>
                <w:color w:val="000000"/>
                <w:lang w:eastAsia="pt-BR"/>
              </w:rPr>
              <w:t>02.01.627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4063F3F" w14:textId="77777777" w:rsidR="0000113F" w:rsidRDefault="004A4DE7">
            <w:pPr>
              <w:rPr>
                <w:lang w:eastAsia="pt-BR"/>
              </w:rPr>
            </w:pPr>
            <w:r>
              <w:rPr>
                <w:lang w:eastAsia="pt-BR"/>
              </w:rPr>
              <w:t>nitroderivados</w:t>
            </w:r>
          </w:p>
        </w:tc>
      </w:tr>
      <w:tr w:rsidR="0000113F" w14:paraId="58583AD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A03AF15" w14:textId="77777777" w:rsidR="0000113F" w:rsidRDefault="004A4DE7">
            <w:pPr>
              <w:rPr>
                <w:color w:val="000000"/>
                <w:lang w:eastAsia="pt-BR"/>
              </w:rPr>
            </w:pPr>
            <w:r>
              <w:rPr>
                <w:color w:val="000000"/>
                <w:lang w:eastAsia="pt-BR"/>
              </w:rPr>
              <w:t>02.01.628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A60A2F4" w14:textId="77777777" w:rsidR="0000113F" w:rsidRDefault="004A4DE7">
            <w:pPr>
              <w:rPr>
                <w:lang w:eastAsia="pt-BR"/>
              </w:rPr>
            </w:pPr>
            <w:r>
              <w:rPr>
                <w:lang w:eastAsia="pt-BR"/>
              </w:rPr>
              <w:t>4 - Nitrodifenil</w:t>
            </w:r>
          </w:p>
        </w:tc>
      </w:tr>
      <w:tr w:rsidR="0000113F" w14:paraId="11533FD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D5250A" w14:textId="77777777" w:rsidR="0000113F" w:rsidRDefault="004A4DE7">
            <w:pPr>
              <w:rPr>
                <w:color w:val="000000"/>
                <w:lang w:eastAsia="pt-BR"/>
              </w:rPr>
            </w:pPr>
            <w:r>
              <w:rPr>
                <w:color w:val="000000"/>
                <w:lang w:eastAsia="pt-BR"/>
              </w:rPr>
              <w:t>02.01.629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AFAC48D" w14:textId="77777777" w:rsidR="0000113F" w:rsidRDefault="004A4DE7">
            <w:pPr>
              <w:rPr>
                <w:lang w:eastAsia="pt-BR"/>
              </w:rPr>
            </w:pPr>
            <w:r>
              <w:rPr>
                <w:lang w:eastAsia="pt-BR"/>
              </w:rPr>
              <w:t>4-Nitrodifenila</w:t>
            </w:r>
          </w:p>
        </w:tc>
      </w:tr>
      <w:tr w:rsidR="0000113F" w14:paraId="1687D45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1C52D84" w14:textId="77777777" w:rsidR="0000113F" w:rsidRDefault="004A4DE7">
            <w:pPr>
              <w:rPr>
                <w:color w:val="000000"/>
                <w:lang w:eastAsia="pt-BR"/>
              </w:rPr>
            </w:pPr>
            <w:r>
              <w:rPr>
                <w:color w:val="000000"/>
                <w:lang w:eastAsia="pt-BR"/>
              </w:rPr>
              <w:t>02.01.630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46FF7F2" w14:textId="77777777" w:rsidR="0000113F" w:rsidRDefault="004A4DE7">
            <w:pPr>
              <w:rPr>
                <w:lang w:eastAsia="pt-BR"/>
              </w:rPr>
            </w:pPr>
            <w:r>
              <w:rPr>
                <w:lang w:eastAsia="pt-BR"/>
              </w:rPr>
              <w:t>Nitroetano</w:t>
            </w:r>
          </w:p>
        </w:tc>
      </w:tr>
      <w:tr w:rsidR="0000113F" w14:paraId="58A7C38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E99D6A" w14:textId="77777777" w:rsidR="0000113F" w:rsidRDefault="004A4DE7">
            <w:pPr>
              <w:rPr>
                <w:color w:val="000000"/>
                <w:lang w:eastAsia="pt-BR"/>
              </w:rPr>
            </w:pPr>
            <w:r>
              <w:rPr>
                <w:color w:val="000000"/>
                <w:lang w:eastAsia="pt-BR"/>
              </w:rPr>
              <w:t>02.01.631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448D1DC" w14:textId="77777777" w:rsidR="0000113F" w:rsidRDefault="004A4DE7">
            <w:pPr>
              <w:rPr>
                <w:lang w:eastAsia="pt-BR"/>
              </w:rPr>
            </w:pPr>
            <w:r>
              <w:rPr>
                <w:lang w:eastAsia="pt-BR"/>
              </w:rPr>
              <w:t>Nitrogênio</w:t>
            </w:r>
          </w:p>
        </w:tc>
      </w:tr>
      <w:tr w:rsidR="0000113F" w14:paraId="50495A6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06083C" w14:textId="77777777" w:rsidR="0000113F" w:rsidRDefault="004A4DE7">
            <w:pPr>
              <w:rPr>
                <w:color w:val="000000"/>
                <w:lang w:eastAsia="pt-BR"/>
              </w:rPr>
            </w:pPr>
            <w:r>
              <w:rPr>
                <w:color w:val="000000"/>
                <w:lang w:eastAsia="pt-BR"/>
              </w:rPr>
              <w:t>02.01.632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D76C3FA" w14:textId="77777777" w:rsidR="0000113F" w:rsidRDefault="004A4DE7">
            <w:pPr>
              <w:rPr>
                <w:lang w:eastAsia="pt-BR"/>
              </w:rPr>
            </w:pPr>
            <w:r>
              <w:rPr>
                <w:lang w:eastAsia="pt-BR"/>
              </w:rPr>
              <w:t>Nitroglicerina</w:t>
            </w:r>
          </w:p>
        </w:tc>
      </w:tr>
      <w:tr w:rsidR="0000113F" w14:paraId="63B2232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91D5884" w14:textId="77777777" w:rsidR="0000113F" w:rsidRDefault="004A4DE7">
            <w:pPr>
              <w:rPr>
                <w:color w:val="000000"/>
                <w:lang w:eastAsia="pt-BR"/>
              </w:rPr>
            </w:pPr>
            <w:r>
              <w:rPr>
                <w:color w:val="000000"/>
                <w:lang w:eastAsia="pt-BR"/>
              </w:rPr>
              <w:t>02.01.633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5D97D8B" w14:textId="77777777" w:rsidR="0000113F" w:rsidRDefault="004A4DE7">
            <w:pPr>
              <w:rPr>
                <w:lang w:eastAsia="pt-BR"/>
              </w:rPr>
            </w:pPr>
            <w:r>
              <w:rPr>
                <w:lang w:eastAsia="pt-BR"/>
              </w:rPr>
              <w:t>Nitrometano</w:t>
            </w:r>
          </w:p>
        </w:tc>
      </w:tr>
      <w:tr w:rsidR="0000113F" w14:paraId="37DE605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3FC3B7B" w14:textId="77777777" w:rsidR="0000113F" w:rsidRDefault="004A4DE7">
            <w:pPr>
              <w:rPr>
                <w:color w:val="000000"/>
                <w:lang w:eastAsia="pt-BR"/>
              </w:rPr>
            </w:pPr>
            <w:r>
              <w:rPr>
                <w:color w:val="000000"/>
                <w:lang w:eastAsia="pt-BR"/>
              </w:rPr>
              <w:t>02.01.634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E82B81F" w14:textId="77777777" w:rsidR="0000113F" w:rsidRDefault="004A4DE7">
            <w:pPr>
              <w:rPr>
                <w:lang w:eastAsia="pt-BR"/>
              </w:rPr>
            </w:pPr>
            <w:r>
              <w:rPr>
                <w:lang w:eastAsia="pt-BR"/>
              </w:rPr>
              <w:t>Nitronaftilamina 4-Dimetil-aminoazobenzeno</w:t>
            </w:r>
          </w:p>
        </w:tc>
      </w:tr>
      <w:tr w:rsidR="0000113F" w14:paraId="39A9C80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921E235" w14:textId="77777777" w:rsidR="0000113F" w:rsidRDefault="004A4DE7">
            <w:pPr>
              <w:rPr>
                <w:color w:val="000000"/>
                <w:lang w:eastAsia="pt-BR"/>
              </w:rPr>
            </w:pPr>
            <w:r>
              <w:rPr>
                <w:color w:val="000000"/>
                <w:lang w:eastAsia="pt-BR"/>
              </w:rPr>
              <w:t>02.01.635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3F002D7" w14:textId="77777777" w:rsidR="0000113F" w:rsidRDefault="004A4DE7">
            <w:pPr>
              <w:rPr>
                <w:lang w:eastAsia="pt-BR"/>
              </w:rPr>
            </w:pPr>
            <w:r>
              <w:rPr>
                <w:lang w:eastAsia="pt-BR"/>
              </w:rPr>
              <w:t>1-Nitropropano</w:t>
            </w:r>
          </w:p>
        </w:tc>
      </w:tr>
      <w:tr w:rsidR="0000113F" w14:paraId="62C8FCC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16C5B50" w14:textId="77777777" w:rsidR="0000113F" w:rsidRDefault="004A4DE7">
            <w:pPr>
              <w:rPr>
                <w:color w:val="000000"/>
                <w:lang w:eastAsia="pt-BR"/>
              </w:rPr>
            </w:pPr>
            <w:r>
              <w:rPr>
                <w:color w:val="000000"/>
                <w:lang w:eastAsia="pt-BR"/>
              </w:rPr>
              <w:t>02.01.636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4F7D590" w14:textId="77777777" w:rsidR="0000113F" w:rsidRDefault="004A4DE7">
            <w:pPr>
              <w:rPr>
                <w:lang w:eastAsia="pt-BR"/>
              </w:rPr>
            </w:pPr>
            <w:r>
              <w:rPr>
                <w:lang w:eastAsia="pt-BR"/>
              </w:rPr>
              <w:t>2-Nitropropano</w:t>
            </w:r>
          </w:p>
        </w:tc>
      </w:tr>
      <w:tr w:rsidR="0000113F" w14:paraId="0F9F8AD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966E14" w14:textId="77777777" w:rsidR="0000113F" w:rsidRDefault="004A4DE7">
            <w:pPr>
              <w:rPr>
                <w:color w:val="000000"/>
                <w:lang w:eastAsia="pt-BR"/>
              </w:rPr>
            </w:pPr>
            <w:r>
              <w:rPr>
                <w:color w:val="000000"/>
                <w:lang w:eastAsia="pt-BR"/>
              </w:rPr>
              <w:t>02.01.637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D09E4E9" w14:textId="77777777" w:rsidR="0000113F" w:rsidRDefault="004A4DE7">
            <w:pPr>
              <w:rPr>
                <w:lang w:eastAsia="pt-BR"/>
              </w:rPr>
            </w:pPr>
            <w:r>
              <w:rPr>
                <w:lang w:eastAsia="pt-BR"/>
              </w:rPr>
              <w:t>Nitrosamina</w:t>
            </w:r>
          </w:p>
        </w:tc>
      </w:tr>
      <w:tr w:rsidR="0000113F" w14:paraId="795F113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69E7641" w14:textId="77777777" w:rsidR="0000113F" w:rsidRDefault="004A4DE7">
            <w:pPr>
              <w:rPr>
                <w:color w:val="000000"/>
                <w:lang w:eastAsia="pt-BR"/>
              </w:rPr>
            </w:pPr>
            <w:r>
              <w:rPr>
                <w:color w:val="000000"/>
                <w:lang w:eastAsia="pt-BR"/>
              </w:rPr>
              <w:t>02.01.638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82B8A22" w14:textId="77777777" w:rsidR="0000113F" w:rsidRDefault="004A4DE7">
            <w:pPr>
              <w:rPr>
                <w:lang w:eastAsia="pt-BR"/>
              </w:rPr>
            </w:pPr>
            <w:r>
              <w:rPr>
                <w:lang w:eastAsia="pt-BR"/>
              </w:rPr>
              <w:t>n-Nitrosodimetilamina</w:t>
            </w:r>
          </w:p>
        </w:tc>
      </w:tr>
      <w:tr w:rsidR="0000113F" w14:paraId="694B203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F2372A5" w14:textId="77777777" w:rsidR="0000113F" w:rsidRDefault="004A4DE7">
            <w:pPr>
              <w:rPr>
                <w:color w:val="000000"/>
                <w:lang w:eastAsia="pt-BR"/>
              </w:rPr>
            </w:pPr>
            <w:r>
              <w:rPr>
                <w:color w:val="000000"/>
                <w:lang w:eastAsia="pt-BR"/>
              </w:rPr>
              <w:t>02.01.639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DF208DF" w14:textId="77777777" w:rsidR="0000113F" w:rsidRDefault="004A4DE7">
            <w:pPr>
              <w:rPr>
                <w:lang w:eastAsia="pt-BR"/>
              </w:rPr>
            </w:pPr>
            <w:r>
              <w:rPr>
                <w:lang w:eastAsia="pt-BR"/>
              </w:rPr>
              <w:t>N'-nitrosonornicotina (NNN) e 4-. (metilnitrosamino)-1-(3-piridil)1-butano- na (NNK)</w:t>
            </w:r>
          </w:p>
        </w:tc>
      </w:tr>
      <w:tr w:rsidR="0000113F" w14:paraId="21FC799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1EAEBA" w14:textId="77777777" w:rsidR="0000113F" w:rsidRDefault="004A4DE7">
            <w:pPr>
              <w:rPr>
                <w:color w:val="000000"/>
                <w:lang w:eastAsia="pt-BR"/>
              </w:rPr>
            </w:pPr>
            <w:r>
              <w:rPr>
                <w:color w:val="000000"/>
                <w:lang w:eastAsia="pt-BR"/>
              </w:rPr>
              <w:t>02.01.640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E21CE83" w14:textId="77777777" w:rsidR="0000113F" w:rsidRDefault="004A4DE7">
            <w:pPr>
              <w:rPr>
                <w:lang w:eastAsia="pt-BR"/>
              </w:rPr>
            </w:pPr>
            <w:r>
              <w:rPr>
                <w:lang w:eastAsia="pt-BR"/>
              </w:rPr>
              <w:t>Nitrotolueno, todos os isômeros</w:t>
            </w:r>
          </w:p>
        </w:tc>
      </w:tr>
      <w:tr w:rsidR="0000113F" w14:paraId="0B9BABD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DD18C51" w14:textId="77777777" w:rsidR="0000113F" w:rsidRDefault="004A4DE7">
            <w:pPr>
              <w:rPr>
                <w:color w:val="000000"/>
                <w:lang w:eastAsia="pt-BR"/>
              </w:rPr>
            </w:pPr>
            <w:r>
              <w:rPr>
                <w:color w:val="000000"/>
                <w:lang w:eastAsia="pt-BR"/>
              </w:rPr>
              <w:t>02.01.641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B00DFF0" w14:textId="77777777" w:rsidR="0000113F" w:rsidRDefault="004A4DE7">
            <w:pPr>
              <w:rPr>
                <w:lang w:eastAsia="pt-BR"/>
              </w:rPr>
            </w:pPr>
            <w:r>
              <w:rPr>
                <w:lang w:eastAsia="pt-BR"/>
              </w:rPr>
              <w:t>5-Nitro-o-toluidina</w:t>
            </w:r>
          </w:p>
        </w:tc>
      </w:tr>
      <w:tr w:rsidR="0000113F" w14:paraId="7BDAEB2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E1D2788" w14:textId="77777777" w:rsidR="0000113F" w:rsidRDefault="004A4DE7">
            <w:pPr>
              <w:rPr>
                <w:color w:val="000000"/>
                <w:lang w:eastAsia="pt-BR"/>
              </w:rPr>
            </w:pPr>
            <w:r>
              <w:rPr>
                <w:color w:val="000000"/>
                <w:lang w:eastAsia="pt-BR"/>
              </w:rPr>
              <w:t>02.01.642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F827BF9" w14:textId="77777777" w:rsidR="0000113F" w:rsidRDefault="004A4DE7">
            <w:pPr>
              <w:rPr>
                <w:lang w:eastAsia="pt-BR"/>
              </w:rPr>
            </w:pPr>
            <w:r>
              <w:rPr>
                <w:lang w:eastAsia="pt-BR"/>
              </w:rPr>
              <w:t>Nonano</w:t>
            </w:r>
          </w:p>
        </w:tc>
      </w:tr>
      <w:tr w:rsidR="0000113F" w14:paraId="6416B41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87B2B94" w14:textId="77777777" w:rsidR="0000113F" w:rsidRDefault="004A4DE7">
            <w:pPr>
              <w:rPr>
                <w:color w:val="000000"/>
                <w:lang w:eastAsia="pt-BR"/>
              </w:rPr>
            </w:pPr>
            <w:r>
              <w:rPr>
                <w:color w:val="000000"/>
                <w:lang w:eastAsia="pt-BR"/>
              </w:rPr>
              <w:t>02.01.643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8439778" w14:textId="77777777" w:rsidR="0000113F" w:rsidRDefault="004A4DE7">
            <w:pPr>
              <w:rPr>
                <w:lang w:eastAsia="pt-BR"/>
              </w:rPr>
            </w:pPr>
            <w:r>
              <w:rPr>
                <w:lang w:eastAsia="pt-BR"/>
              </w:rPr>
              <w:t>Octacloronaftaleno</w:t>
            </w:r>
          </w:p>
        </w:tc>
      </w:tr>
      <w:tr w:rsidR="0000113F" w14:paraId="458DBFB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6083DA8" w14:textId="77777777" w:rsidR="0000113F" w:rsidRDefault="004A4DE7">
            <w:pPr>
              <w:rPr>
                <w:color w:val="000000"/>
                <w:lang w:eastAsia="pt-BR"/>
              </w:rPr>
            </w:pPr>
            <w:r>
              <w:rPr>
                <w:color w:val="000000"/>
                <w:lang w:eastAsia="pt-BR"/>
              </w:rPr>
              <w:t>02.01.644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5324BAC" w14:textId="77777777" w:rsidR="0000113F" w:rsidRDefault="004A4DE7">
            <w:pPr>
              <w:rPr>
                <w:lang w:eastAsia="pt-BR"/>
              </w:rPr>
            </w:pPr>
            <w:r>
              <w:rPr>
                <w:lang w:eastAsia="pt-BR"/>
              </w:rPr>
              <w:t>Octano, todos os isômeros</w:t>
            </w:r>
          </w:p>
        </w:tc>
      </w:tr>
      <w:tr w:rsidR="0000113F" w14:paraId="0E083AA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A003B66" w14:textId="77777777" w:rsidR="0000113F" w:rsidRDefault="004A4DE7">
            <w:pPr>
              <w:rPr>
                <w:color w:val="000000"/>
                <w:lang w:eastAsia="pt-BR"/>
              </w:rPr>
            </w:pPr>
            <w:r>
              <w:rPr>
                <w:color w:val="000000"/>
                <w:lang w:eastAsia="pt-BR"/>
              </w:rPr>
              <w:t>02.01.645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5F39E2F" w14:textId="77777777" w:rsidR="0000113F" w:rsidRDefault="004A4DE7">
            <w:pPr>
              <w:rPr>
                <w:lang w:eastAsia="pt-BR"/>
              </w:rPr>
            </w:pPr>
            <w:r>
              <w:rPr>
                <w:lang w:eastAsia="pt-BR"/>
              </w:rPr>
              <w:t>Óleo diesel, como hidrocarbonetos totais</w:t>
            </w:r>
          </w:p>
        </w:tc>
      </w:tr>
      <w:tr w:rsidR="0000113F" w14:paraId="020B862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CBF00BE" w14:textId="77777777" w:rsidR="0000113F" w:rsidRDefault="004A4DE7">
            <w:pPr>
              <w:rPr>
                <w:color w:val="000000"/>
                <w:lang w:eastAsia="pt-BR"/>
              </w:rPr>
            </w:pPr>
            <w:r>
              <w:rPr>
                <w:color w:val="000000"/>
                <w:lang w:eastAsia="pt-BR"/>
              </w:rPr>
              <w:t>02.01.646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68C5E53" w14:textId="77777777" w:rsidR="0000113F" w:rsidRDefault="004A4DE7">
            <w:pPr>
              <w:rPr>
                <w:lang w:eastAsia="pt-BR"/>
              </w:rPr>
            </w:pPr>
            <w:r>
              <w:rPr>
                <w:lang w:eastAsia="pt-BR"/>
              </w:rPr>
              <w:t>Óleo mineral, excluídos os fluídos de trabalho com metais</w:t>
            </w:r>
          </w:p>
        </w:tc>
      </w:tr>
      <w:tr w:rsidR="0000113F" w14:paraId="44C2187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270EBE" w14:textId="77777777" w:rsidR="0000113F" w:rsidRDefault="004A4DE7">
            <w:pPr>
              <w:rPr>
                <w:color w:val="000000"/>
                <w:lang w:eastAsia="pt-BR"/>
              </w:rPr>
            </w:pPr>
            <w:r>
              <w:rPr>
                <w:color w:val="000000"/>
                <w:lang w:eastAsia="pt-BR"/>
              </w:rPr>
              <w:t>02.01.647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86D50D0" w14:textId="77777777" w:rsidR="0000113F" w:rsidRDefault="004A4DE7">
            <w:pPr>
              <w:rPr>
                <w:lang w:eastAsia="pt-BR"/>
              </w:rPr>
            </w:pPr>
            <w:r>
              <w:rPr>
                <w:lang w:eastAsia="pt-BR"/>
              </w:rPr>
              <w:t>óleo queimado</w:t>
            </w:r>
          </w:p>
        </w:tc>
      </w:tr>
      <w:tr w:rsidR="0000113F" w14:paraId="4DCDF6E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531BCC9" w14:textId="77777777" w:rsidR="0000113F" w:rsidRDefault="004A4DE7">
            <w:pPr>
              <w:rPr>
                <w:color w:val="000000"/>
                <w:lang w:eastAsia="pt-BR"/>
              </w:rPr>
            </w:pPr>
            <w:r>
              <w:rPr>
                <w:color w:val="000000"/>
                <w:lang w:eastAsia="pt-BR"/>
              </w:rPr>
              <w:t>02.01.648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0245B43" w14:textId="77777777" w:rsidR="0000113F" w:rsidRDefault="004A4DE7">
            <w:pPr>
              <w:rPr>
                <w:lang w:eastAsia="pt-BR"/>
              </w:rPr>
            </w:pPr>
            <w:r>
              <w:rPr>
                <w:lang w:eastAsia="pt-BR"/>
              </w:rPr>
              <w:t>Óleos de xisto</w:t>
            </w:r>
          </w:p>
        </w:tc>
      </w:tr>
      <w:tr w:rsidR="0000113F" w14:paraId="7D0095B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86B6EA" w14:textId="77777777" w:rsidR="0000113F" w:rsidRDefault="004A4DE7">
            <w:pPr>
              <w:rPr>
                <w:color w:val="000000"/>
                <w:lang w:eastAsia="pt-BR"/>
              </w:rPr>
            </w:pPr>
            <w:r>
              <w:rPr>
                <w:color w:val="000000"/>
                <w:lang w:eastAsia="pt-BR"/>
              </w:rPr>
              <w:t>02.01.649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8242086" w14:textId="77777777" w:rsidR="0000113F" w:rsidRDefault="004A4DE7">
            <w:pPr>
              <w:rPr>
                <w:lang w:eastAsia="pt-BR"/>
              </w:rPr>
            </w:pPr>
            <w:r>
              <w:rPr>
                <w:lang w:eastAsia="pt-BR"/>
              </w:rPr>
              <w:t>Ortotoluidina</w:t>
            </w:r>
          </w:p>
        </w:tc>
      </w:tr>
      <w:tr w:rsidR="0000113F" w14:paraId="26CABF6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A7C4993" w14:textId="77777777" w:rsidR="0000113F" w:rsidRDefault="004A4DE7">
            <w:pPr>
              <w:rPr>
                <w:color w:val="000000"/>
                <w:lang w:eastAsia="pt-BR"/>
              </w:rPr>
            </w:pPr>
            <w:r>
              <w:rPr>
                <w:color w:val="000000"/>
                <w:lang w:eastAsia="pt-BR"/>
              </w:rPr>
              <w:t>02.01.650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1F59F4" w14:textId="77777777" w:rsidR="0000113F" w:rsidRDefault="004A4DE7">
            <w:pPr>
              <w:rPr>
                <w:lang w:eastAsia="pt-BR"/>
              </w:rPr>
            </w:pPr>
            <w:r>
              <w:rPr>
                <w:lang w:eastAsia="pt-BR"/>
              </w:rPr>
              <w:t>p,p'-Oxibis(benzeno sulfonila hidrazida)</w:t>
            </w:r>
          </w:p>
        </w:tc>
      </w:tr>
      <w:tr w:rsidR="0000113F" w14:paraId="10CFC0C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1DC37C" w14:textId="77777777" w:rsidR="0000113F" w:rsidRDefault="004A4DE7">
            <w:pPr>
              <w:rPr>
                <w:color w:val="000000"/>
                <w:lang w:eastAsia="pt-BR"/>
              </w:rPr>
            </w:pPr>
            <w:r>
              <w:rPr>
                <w:color w:val="000000"/>
                <w:lang w:eastAsia="pt-BR"/>
              </w:rPr>
              <w:t>02.01.651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FE1498F" w14:textId="77777777" w:rsidR="0000113F" w:rsidRDefault="004A4DE7">
            <w:pPr>
              <w:rPr>
                <w:lang w:eastAsia="pt-BR"/>
              </w:rPr>
            </w:pPr>
            <w:r>
              <w:rPr>
                <w:lang w:eastAsia="pt-BR"/>
              </w:rPr>
              <w:t>Oxicloreto de fósforo</w:t>
            </w:r>
          </w:p>
        </w:tc>
      </w:tr>
      <w:tr w:rsidR="0000113F" w14:paraId="3505EB1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D2447C0" w14:textId="77777777" w:rsidR="0000113F" w:rsidRDefault="004A4DE7">
            <w:pPr>
              <w:rPr>
                <w:color w:val="000000"/>
                <w:lang w:eastAsia="pt-BR"/>
              </w:rPr>
            </w:pPr>
            <w:r>
              <w:rPr>
                <w:color w:val="000000"/>
                <w:lang w:eastAsia="pt-BR"/>
              </w:rPr>
              <w:t>02.01.652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3E14AF8" w14:textId="77777777" w:rsidR="0000113F" w:rsidRDefault="004A4DE7">
            <w:pPr>
              <w:rPr>
                <w:lang w:eastAsia="pt-BR"/>
              </w:rPr>
            </w:pPr>
            <w:r>
              <w:rPr>
                <w:lang w:eastAsia="pt-BR"/>
              </w:rPr>
              <w:t>Óxido de boro</w:t>
            </w:r>
          </w:p>
        </w:tc>
      </w:tr>
      <w:tr w:rsidR="0000113F" w14:paraId="167C0F4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192A93" w14:textId="77777777" w:rsidR="0000113F" w:rsidRDefault="004A4DE7">
            <w:pPr>
              <w:rPr>
                <w:color w:val="000000"/>
                <w:lang w:eastAsia="pt-BR"/>
              </w:rPr>
            </w:pPr>
            <w:r>
              <w:rPr>
                <w:color w:val="000000"/>
                <w:lang w:eastAsia="pt-BR"/>
              </w:rPr>
              <w:t>02.01.653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38312FB" w14:textId="77777777" w:rsidR="0000113F" w:rsidRDefault="004A4DE7">
            <w:pPr>
              <w:rPr>
                <w:lang w:eastAsia="pt-BR"/>
              </w:rPr>
            </w:pPr>
            <w:r>
              <w:rPr>
                <w:lang w:eastAsia="pt-BR"/>
              </w:rPr>
              <w:t>Óxido de cálcio</w:t>
            </w:r>
          </w:p>
        </w:tc>
      </w:tr>
      <w:tr w:rsidR="0000113F" w14:paraId="39FB773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623C48" w14:textId="77777777" w:rsidR="0000113F" w:rsidRDefault="004A4DE7">
            <w:pPr>
              <w:rPr>
                <w:color w:val="000000"/>
                <w:lang w:eastAsia="pt-BR"/>
              </w:rPr>
            </w:pPr>
            <w:r>
              <w:rPr>
                <w:color w:val="000000"/>
                <w:lang w:eastAsia="pt-BR"/>
              </w:rPr>
              <w:t>02.01.654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3AF5FD0" w14:textId="77777777" w:rsidR="0000113F" w:rsidRDefault="004A4DE7">
            <w:pPr>
              <w:rPr>
                <w:lang w:eastAsia="pt-BR"/>
              </w:rPr>
            </w:pPr>
            <w:r>
              <w:rPr>
                <w:lang w:eastAsia="pt-BR"/>
              </w:rPr>
              <w:t>Óxido de difenila o-clorada</w:t>
            </w:r>
          </w:p>
        </w:tc>
      </w:tr>
      <w:tr w:rsidR="0000113F" w14:paraId="48489F2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F1A66B4" w14:textId="77777777" w:rsidR="0000113F" w:rsidRDefault="004A4DE7">
            <w:pPr>
              <w:rPr>
                <w:color w:val="000000"/>
                <w:lang w:eastAsia="pt-BR"/>
              </w:rPr>
            </w:pPr>
            <w:r>
              <w:rPr>
                <w:color w:val="000000"/>
                <w:lang w:eastAsia="pt-BR"/>
              </w:rPr>
              <w:t>02.01.655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2E2F7C9" w14:textId="77777777" w:rsidR="0000113F" w:rsidRDefault="004A4DE7">
            <w:pPr>
              <w:rPr>
                <w:lang w:eastAsia="pt-BR"/>
              </w:rPr>
            </w:pPr>
            <w:r>
              <w:rPr>
                <w:lang w:eastAsia="pt-BR"/>
              </w:rPr>
              <w:t>Óxido de etileno</w:t>
            </w:r>
          </w:p>
        </w:tc>
      </w:tr>
      <w:tr w:rsidR="0000113F" w14:paraId="0C2A26F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50F744A" w14:textId="77777777" w:rsidR="0000113F" w:rsidRDefault="004A4DE7">
            <w:pPr>
              <w:rPr>
                <w:color w:val="000000"/>
                <w:lang w:eastAsia="pt-BR"/>
              </w:rPr>
            </w:pPr>
            <w:r>
              <w:rPr>
                <w:color w:val="000000"/>
                <w:lang w:eastAsia="pt-BR"/>
              </w:rPr>
              <w:t>02.01.656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CED06C9" w14:textId="77777777" w:rsidR="0000113F" w:rsidRDefault="004A4DE7">
            <w:pPr>
              <w:rPr>
                <w:lang w:eastAsia="pt-BR"/>
              </w:rPr>
            </w:pPr>
            <w:r>
              <w:rPr>
                <w:lang w:eastAsia="pt-BR"/>
              </w:rPr>
              <w:t>Óxido de magnésio</w:t>
            </w:r>
          </w:p>
        </w:tc>
      </w:tr>
      <w:tr w:rsidR="0000113F" w14:paraId="5BFC2E1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8247777" w14:textId="77777777" w:rsidR="0000113F" w:rsidRDefault="004A4DE7">
            <w:pPr>
              <w:rPr>
                <w:color w:val="000000"/>
                <w:lang w:eastAsia="pt-BR"/>
              </w:rPr>
            </w:pPr>
            <w:r>
              <w:rPr>
                <w:color w:val="000000"/>
                <w:lang w:eastAsia="pt-BR"/>
              </w:rPr>
              <w:t>02.01.657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07E580" w14:textId="77777777" w:rsidR="0000113F" w:rsidRDefault="004A4DE7">
            <w:pPr>
              <w:rPr>
                <w:lang w:eastAsia="pt-BR"/>
              </w:rPr>
            </w:pPr>
            <w:r>
              <w:rPr>
                <w:lang w:eastAsia="pt-BR"/>
              </w:rPr>
              <w:t>Óxido de mesitila</w:t>
            </w:r>
          </w:p>
        </w:tc>
      </w:tr>
      <w:tr w:rsidR="0000113F" w14:paraId="16E453F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48163AC" w14:textId="77777777" w:rsidR="0000113F" w:rsidRDefault="004A4DE7">
            <w:pPr>
              <w:rPr>
                <w:color w:val="000000"/>
                <w:lang w:eastAsia="pt-BR"/>
              </w:rPr>
            </w:pPr>
            <w:r>
              <w:rPr>
                <w:color w:val="000000"/>
                <w:lang w:eastAsia="pt-BR"/>
              </w:rPr>
              <w:t>02.01.658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2D9C196" w14:textId="77777777" w:rsidR="0000113F" w:rsidRDefault="004A4DE7">
            <w:pPr>
              <w:rPr>
                <w:lang w:eastAsia="pt-BR"/>
              </w:rPr>
            </w:pPr>
            <w:r>
              <w:rPr>
                <w:lang w:eastAsia="pt-BR"/>
              </w:rPr>
              <w:t>Óxido de propileno</w:t>
            </w:r>
          </w:p>
        </w:tc>
      </w:tr>
      <w:tr w:rsidR="0000113F" w14:paraId="19620AC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75CE3F" w14:textId="77777777" w:rsidR="0000113F" w:rsidRDefault="004A4DE7">
            <w:pPr>
              <w:rPr>
                <w:color w:val="000000"/>
                <w:lang w:eastAsia="pt-BR"/>
              </w:rPr>
            </w:pPr>
            <w:r>
              <w:rPr>
                <w:color w:val="000000"/>
                <w:lang w:eastAsia="pt-BR"/>
              </w:rPr>
              <w:t>02.01.659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762479" w14:textId="77777777" w:rsidR="0000113F" w:rsidRDefault="004A4DE7">
            <w:pPr>
              <w:rPr>
                <w:lang w:eastAsia="pt-BR"/>
              </w:rPr>
            </w:pPr>
            <w:r>
              <w:rPr>
                <w:lang w:eastAsia="pt-BR"/>
              </w:rPr>
              <w:t>Óxido de zinco</w:t>
            </w:r>
          </w:p>
        </w:tc>
      </w:tr>
      <w:tr w:rsidR="0000113F" w14:paraId="2999ED0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443F72" w14:textId="77777777" w:rsidR="0000113F" w:rsidRDefault="004A4DE7">
            <w:pPr>
              <w:rPr>
                <w:color w:val="000000"/>
                <w:lang w:eastAsia="pt-BR"/>
              </w:rPr>
            </w:pPr>
            <w:r>
              <w:rPr>
                <w:color w:val="000000"/>
                <w:lang w:eastAsia="pt-BR"/>
              </w:rPr>
              <w:t>02.01.660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242D960" w14:textId="77777777" w:rsidR="0000113F" w:rsidRDefault="004A4DE7">
            <w:pPr>
              <w:rPr>
                <w:lang w:eastAsia="pt-BR"/>
              </w:rPr>
            </w:pPr>
            <w:r>
              <w:rPr>
                <w:lang w:eastAsia="pt-BR"/>
              </w:rPr>
              <w:t>Óxido nítrico</w:t>
            </w:r>
          </w:p>
        </w:tc>
      </w:tr>
      <w:tr w:rsidR="0000113F" w14:paraId="61CA08D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125EA86" w14:textId="77777777" w:rsidR="0000113F" w:rsidRDefault="004A4DE7">
            <w:pPr>
              <w:rPr>
                <w:color w:val="000000"/>
                <w:lang w:eastAsia="pt-BR"/>
              </w:rPr>
            </w:pPr>
            <w:r>
              <w:rPr>
                <w:color w:val="000000"/>
                <w:lang w:eastAsia="pt-BR"/>
              </w:rPr>
              <w:t>02.01.661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6A2E221" w14:textId="77777777" w:rsidR="0000113F" w:rsidRDefault="004A4DE7">
            <w:pPr>
              <w:rPr>
                <w:lang w:eastAsia="pt-BR"/>
              </w:rPr>
            </w:pPr>
            <w:r>
              <w:rPr>
                <w:lang w:eastAsia="pt-BR"/>
              </w:rPr>
              <w:t>Óxido nitroso</w:t>
            </w:r>
          </w:p>
        </w:tc>
      </w:tr>
      <w:tr w:rsidR="0000113F" w14:paraId="392B7B3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C12B72" w14:textId="77777777" w:rsidR="0000113F" w:rsidRDefault="004A4DE7">
            <w:pPr>
              <w:rPr>
                <w:color w:val="000000"/>
                <w:lang w:eastAsia="pt-BR"/>
              </w:rPr>
            </w:pPr>
            <w:r>
              <w:rPr>
                <w:color w:val="000000"/>
                <w:lang w:eastAsia="pt-BR"/>
              </w:rPr>
              <w:t>02.01.662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AC6F01" w14:textId="77777777" w:rsidR="0000113F" w:rsidRDefault="004A4DE7">
            <w:pPr>
              <w:rPr>
                <w:lang w:eastAsia="pt-BR"/>
              </w:rPr>
            </w:pPr>
            <w:r>
              <w:rPr>
                <w:lang w:eastAsia="pt-BR"/>
              </w:rPr>
              <w:t>Oxime-talona</w:t>
            </w:r>
          </w:p>
        </w:tc>
      </w:tr>
      <w:tr w:rsidR="0000113F" w14:paraId="205831C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22BE94" w14:textId="77777777" w:rsidR="0000113F" w:rsidRDefault="004A4DE7">
            <w:pPr>
              <w:rPr>
                <w:color w:val="000000"/>
                <w:lang w:eastAsia="pt-BR"/>
              </w:rPr>
            </w:pPr>
            <w:r>
              <w:rPr>
                <w:color w:val="000000"/>
                <w:lang w:eastAsia="pt-BR"/>
              </w:rPr>
              <w:t>02.01.663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3F60630" w14:textId="77777777" w:rsidR="0000113F" w:rsidRDefault="004A4DE7">
            <w:pPr>
              <w:rPr>
                <w:lang w:eastAsia="pt-BR"/>
              </w:rPr>
            </w:pPr>
            <w:r>
              <w:rPr>
                <w:lang w:eastAsia="pt-BR"/>
              </w:rPr>
              <w:t>Ozona</w:t>
            </w:r>
          </w:p>
        </w:tc>
      </w:tr>
      <w:tr w:rsidR="0000113F" w14:paraId="245B7DC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27AB765" w14:textId="77777777" w:rsidR="0000113F" w:rsidRDefault="004A4DE7">
            <w:pPr>
              <w:rPr>
                <w:color w:val="000000"/>
                <w:lang w:eastAsia="pt-BR"/>
              </w:rPr>
            </w:pPr>
            <w:r>
              <w:rPr>
                <w:color w:val="000000"/>
                <w:lang w:eastAsia="pt-BR"/>
              </w:rPr>
              <w:t>02.01.664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8DA938D" w14:textId="77777777" w:rsidR="0000113F" w:rsidRDefault="004A4DE7">
            <w:pPr>
              <w:rPr>
                <w:lang w:eastAsia="pt-BR"/>
              </w:rPr>
            </w:pPr>
            <w:r>
              <w:rPr>
                <w:lang w:eastAsia="pt-BR"/>
              </w:rPr>
              <w:t>Ozônio</w:t>
            </w:r>
          </w:p>
        </w:tc>
      </w:tr>
      <w:tr w:rsidR="0000113F" w14:paraId="480E90F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4F561A2" w14:textId="77777777" w:rsidR="0000113F" w:rsidRDefault="004A4DE7">
            <w:pPr>
              <w:rPr>
                <w:color w:val="000000"/>
                <w:lang w:eastAsia="pt-BR"/>
              </w:rPr>
            </w:pPr>
            <w:r>
              <w:rPr>
                <w:color w:val="000000"/>
                <w:lang w:eastAsia="pt-BR"/>
              </w:rPr>
              <w:lastRenderedPageBreak/>
              <w:t>02.01.665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4AF66FC" w14:textId="77777777" w:rsidR="0000113F" w:rsidRDefault="004A4DE7">
            <w:pPr>
              <w:rPr>
                <w:lang w:eastAsia="pt-BR"/>
              </w:rPr>
            </w:pPr>
            <w:r>
              <w:rPr>
                <w:lang w:eastAsia="pt-BR"/>
              </w:rPr>
              <w:t>Parafina, cera (fumos)</w:t>
            </w:r>
          </w:p>
        </w:tc>
      </w:tr>
      <w:tr w:rsidR="0000113F" w14:paraId="0EBA54F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DB1449" w14:textId="77777777" w:rsidR="0000113F" w:rsidRDefault="004A4DE7">
            <w:pPr>
              <w:rPr>
                <w:color w:val="000000"/>
                <w:lang w:eastAsia="pt-BR"/>
              </w:rPr>
            </w:pPr>
            <w:r>
              <w:rPr>
                <w:color w:val="000000"/>
                <w:lang w:eastAsia="pt-BR"/>
              </w:rPr>
              <w:t>02.01.666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CA63132" w14:textId="77777777" w:rsidR="0000113F" w:rsidRDefault="004A4DE7">
            <w:pPr>
              <w:rPr>
                <w:lang w:eastAsia="pt-BR"/>
              </w:rPr>
            </w:pPr>
            <w:r>
              <w:rPr>
                <w:lang w:eastAsia="pt-BR"/>
              </w:rPr>
              <w:t>Paraquat, como o cátion</w:t>
            </w:r>
          </w:p>
        </w:tc>
      </w:tr>
      <w:tr w:rsidR="0000113F" w14:paraId="459AA84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D5A1658" w14:textId="77777777" w:rsidR="0000113F" w:rsidRDefault="004A4DE7">
            <w:pPr>
              <w:rPr>
                <w:color w:val="000000"/>
                <w:lang w:eastAsia="pt-BR"/>
              </w:rPr>
            </w:pPr>
            <w:r>
              <w:rPr>
                <w:color w:val="000000"/>
                <w:lang w:eastAsia="pt-BR"/>
              </w:rPr>
              <w:t>02.01.667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417F18E" w14:textId="77777777" w:rsidR="0000113F" w:rsidRDefault="004A4DE7">
            <w:pPr>
              <w:rPr>
                <w:lang w:eastAsia="pt-BR"/>
              </w:rPr>
            </w:pPr>
            <w:r>
              <w:rPr>
                <w:lang w:eastAsia="pt-BR"/>
              </w:rPr>
              <w:t>Paration</w:t>
            </w:r>
          </w:p>
        </w:tc>
      </w:tr>
      <w:tr w:rsidR="0000113F" w14:paraId="5BDD1B1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36A7DF" w14:textId="77777777" w:rsidR="0000113F" w:rsidRDefault="004A4DE7">
            <w:pPr>
              <w:rPr>
                <w:color w:val="000000"/>
                <w:lang w:eastAsia="pt-BR"/>
              </w:rPr>
            </w:pPr>
            <w:r>
              <w:rPr>
                <w:color w:val="000000"/>
                <w:lang w:eastAsia="pt-BR"/>
              </w:rPr>
              <w:t>02.01.668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0D30E6C" w14:textId="77777777" w:rsidR="0000113F" w:rsidRDefault="004A4DE7">
            <w:pPr>
              <w:rPr>
                <w:lang w:eastAsia="pt-BR"/>
              </w:rPr>
            </w:pPr>
            <w:r>
              <w:rPr>
                <w:lang w:eastAsia="pt-BR"/>
              </w:rPr>
              <w:t>Partículados (insolúveis ou de baixa solubilidade) não especificados de outra maneira (PNOS)</w:t>
            </w:r>
          </w:p>
        </w:tc>
      </w:tr>
      <w:tr w:rsidR="0000113F" w14:paraId="33A2143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65946E" w14:textId="77777777" w:rsidR="0000113F" w:rsidRDefault="004A4DE7">
            <w:pPr>
              <w:rPr>
                <w:color w:val="000000"/>
                <w:lang w:eastAsia="pt-BR"/>
              </w:rPr>
            </w:pPr>
            <w:r>
              <w:rPr>
                <w:color w:val="000000"/>
                <w:lang w:eastAsia="pt-BR"/>
              </w:rPr>
              <w:t>02.01.669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FFC0D96" w14:textId="77777777" w:rsidR="0000113F" w:rsidRDefault="004A4DE7">
            <w:pPr>
              <w:rPr>
                <w:lang w:eastAsia="pt-BR"/>
              </w:rPr>
            </w:pPr>
            <w:r>
              <w:rPr>
                <w:lang w:eastAsia="pt-BR"/>
              </w:rPr>
              <w:t>Pentaborano</w:t>
            </w:r>
          </w:p>
        </w:tc>
      </w:tr>
      <w:tr w:rsidR="0000113F" w14:paraId="098422F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EEBBBA" w14:textId="77777777" w:rsidR="0000113F" w:rsidRDefault="004A4DE7">
            <w:pPr>
              <w:rPr>
                <w:color w:val="000000"/>
                <w:lang w:eastAsia="pt-BR"/>
              </w:rPr>
            </w:pPr>
            <w:r>
              <w:rPr>
                <w:color w:val="000000"/>
                <w:lang w:eastAsia="pt-BR"/>
              </w:rPr>
              <w:t>02.01.670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0A4B36D" w14:textId="77777777" w:rsidR="0000113F" w:rsidRDefault="004A4DE7">
            <w:pPr>
              <w:rPr>
                <w:lang w:eastAsia="pt-BR"/>
              </w:rPr>
            </w:pPr>
            <w:r>
              <w:rPr>
                <w:lang w:eastAsia="pt-BR"/>
              </w:rPr>
              <w:t>Pentacloreto de fósforo</w:t>
            </w:r>
          </w:p>
        </w:tc>
      </w:tr>
      <w:tr w:rsidR="0000113F" w14:paraId="1518571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D3DD9FC" w14:textId="77777777" w:rsidR="0000113F" w:rsidRDefault="004A4DE7">
            <w:pPr>
              <w:rPr>
                <w:color w:val="000000"/>
                <w:lang w:eastAsia="pt-BR"/>
              </w:rPr>
            </w:pPr>
            <w:r>
              <w:rPr>
                <w:color w:val="000000"/>
                <w:lang w:eastAsia="pt-BR"/>
              </w:rPr>
              <w:t>02.01.671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8E06F3D" w14:textId="77777777" w:rsidR="0000113F" w:rsidRDefault="004A4DE7">
            <w:pPr>
              <w:rPr>
                <w:lang w:eastAsia="pt-BR"/>
              </w:rPr>
            </w:pPr>
            <w:r>
              <w:rPr>
                <w:lang w:eastAsia="pt-BR"/>
              </w:rPr>
              <w:t>3, 4, 5, 3´, 4' -Pentaclorobifenil (PCB - 126)</w:t>
            </w:r>
          </w:p>
        </w:tc>
      </w:tr>
      <w:tr w:rsidR="0000113F" w14:paraId="0D14310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D11432" w14:textId="77777777" w:rsidR="0000113F" w:rsidRDefault="004A4DE7">
            <w:pPr>
              <w:rPr>
                <w:color w:val="000000"/>
                <w:lang w:eastAsia="pt-BR"/>
              </w:rPr>
            </w:pPr>
            <w:r>
              <w:rPr>
                <w:color w:val="000000"/>
                <w:lang w:eastAsia="pt-BR"/>
              </w:rPr>
              <w:t>02.01.672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00A705" w14:textId="77777777" w:rsidR="0000113F" w:rsidRDefault="004A4DE7">
            <w:pPr>
              <w:rPr>
                <w:lang w:eastAsia="pt-BR"/>
              </w:rPr>
            </w:pPr>
            <w:r>
              <w:rPr>
                <w:lang w:eastAsia="pt-BR"/>
              </w:rPr>
              <w:t>2 ,3 ,4 ,7 ,8-Pentaclorodibenzofurano</w:t>
            </w:r>
          </w:p>
        </w:tc>
      </w:tr>
      <w:tr w:rsidR="0000113F" w14:paraId="0393BDC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A99496" w14:textId="77777777" w:rsidR="0000113F" w:rsidRDefault="004A4DE7">
            <w:pPr>
              <w:rPr>
                <w:color w:val="000000"/>
                <w:lang w:eastAsia="pt-BR"/>
              </w:rPr>
            </w:pPr>
            <w:r>
              <w:rPr>
                <w:color w:val="000000"/>
                <w:lang w:eastAsia="pt-BR"/>
              </w:rPr>
              <w:t>02.01.673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6B61D6D" w14:textId="77777777" w:rsidR="0000113F" w:rsidRDefault="004A4DE7">
            <w:pPr>
              <w:rPr>
                <w:lang w:eastAsia="pt-BR"/>
              </w:rPr>
            </w:pPr>
            <w:r>
              <w:rPr>
                <w:lang w:eastAsia="pt-BR"/>
              </w:rPr>
              <w:t>Pentaclorofenol</w:t>
            </w:r>
          </w:p>
        </w:tc>
      </w:tr>
      <w:tr w:rsidR="0000113F" w14:paraId="7EA1942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5E3892D" w14:textId="77777777" w:rsidR="0000113F" w:rsidRDefault="004A4DE7">
            <w:pPr>
              <w:rPr>
                <w:color w:val="000000"/>
                <w:lang w:eastAsia="pt-BR"/>
              </w:rPr>
            </w:pPr>
            <w:r>
              <w:rPr>
                <w:color w:val="000000"/>
                <w:lang w:eastAsia="pt-BR"/>
              </w:rPr>
              <w:t>02.01.674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5126B0D" w14:textId="77777777" w:rsidR="0000113F" w:rsidRDefault="004A4DE7">
            <w:pPr>
              <w:rPr>
                <w:lang w:eastAsia="pt-BR"/>
              </w:rPr>
            </w:pPr>
            <w:r>
              <w:rPr>
                <w:lang w:eastAsia="pt-BR"/>
              </w:rPr>
              <w:t>Pentacloronaftaleno</w:t>
            </w:r>
          </w:p>
        </w:tc>
      </w:tr>
      <w:tr w:rsidR="0000113F" w14:paraId="401215E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7BEAD56" w14:textId="77777777" w:rsidR="0000113F" w:rsidRDefault="004A4DE7">
            <w:pPr>
              <w:rPr>
                <w:color w:val="000000"/>
                <w:lang w:eastAsia="pt-BR"/>
              </w:rPr>
            </w:pPr>
            <w:r>
              <w:rPr>
                <w:color w:val="000000"/>
                <w:lang w:eastAsia="pt-BR"/>
              </w:rPr>
              <w:t>02.01.675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90C8334" w14:textId="77777777" w:rsidR="0000113F" w:rsidRDefault="004A4DE7">
            <w:pPr>
              <w:rPr>
                <w:lang w:eastAsia="pt-BR"/>
              </w:rPr>
            </w:pPr>
            <w:r>
              <w:rPr>
                <w:lang w:eastAsia="pt-BR"/>
              </w:rPr>
              <w:t>Pentacloronitrobenzeno</w:t>
            </w:r>
          </w:p>
        </w:tc>
      </w:tr>
      <w:tr w:rsidR="0000113F" w14:paraId="52C947D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0DEA7EB" w14:textId="77777777" w:rsidR="0000113F" w:rsidRDefault="004A4DE7">
            <w:pPr>
              <w:rPr>
                <w:color w:val="000000"/>
                <w:lang w:eastAsia="pt-BR"/>
              </w:rPr>
            </w:pPr>
            <w:r>
              <w:rPr>
                <w:color w:val="000000"/>
                <w:lang w:eastAsia="pt-BR"/>
              </w:rPr>
              <w:t>02.01.676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8DC9EEA" w14:textId="77777777" w:rsidR="0000113F" w:rsidRDefault="004A4DE7">
            <w:pPr>
              <w:rPr>
                <w:lang w:eastAsia="pt-BR"/>
              </w:rPr>
            </w:pPr>
            <w:r>
              <w:rPr>
                <w:lang w:eastAsia="pt-BR"/>
              </w:rPr>
              <w:t>Pentaeritritol</w:t>
            </w:r>
          </w:p>
        </w:tc>
      </w:tr>
      <w:tr w:rsidR="0000113F" w14:paraId="7E5ABF8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ED67607" w14:textId="77777777" w:rsidR="0000113F" w:rsidRDefault="004A4DE7">
            <w:pPr>
              <w:rPr>
                <w:color w:val="000000"/>
                <w:lang w:eastAsia="pt-BR"/>
              </w:rPr>
            </w:pPr>
            <w:r>
              <w:rPr>
                <w:color w:val="000000"/>
                <w:lang w:eastAsia="pt-BR"/>
              </w:rPr>
              <w:t>02.01.677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47A995F" w14:textId="77777777" w:rsidR="0000113F" w:rsidRDefault="004A4DE7">
            <w:pPr>
              <w:rPr>
                <w:lang w:eastAsia="pt-BR"/>
              </w:rPr>
            </w:pPr>
            <w:r>
              <w:rPr>
                <w:lang w:eastAsia="pt-BR"/>
              </w:rPr>
              <w:t>Pentafluoreto de bromo</w:t>
            </w:r>
          </w:p>
        </w:tc>
      </w:tr>
      <w:tr w:rsidR="0000113F" w14:paraId="0E320AD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A71AA93" w14:textId="77777777" w:rsidR="0000113F" w:rsidRDefault="004A4DE7">
            <w:pPr>
              <w:rPr>
                <w:color w:val="000000"/>
                <w:lang w:eastAsia="pt-BR"/>
              </w:rPr>
            </w:pPr>
            <w:r>
              <w:rPr>
                <w:color w:val="000000"/>
                <w:lang w:eastAsia="pt-BR"/>
              </w:rPr>
              <w:t>02.01.678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A9CD33" w14:textId="77777777" w:rsidR="0000113F" w:rsidRDefault="004A4DE7">
            <w:pPr>
              <w:rPr>
                <w:lang w:eastAsia="pt-BR"/>
              </w:rPr>
            </w:pPr>
            <w:r>
              <w:rPr>
                <w:lang w:eastAsia="pt-BR"/>
              </w:rPr>
              <w:t>Pentafluoreto de enxofre</w:t>
            </w:r>
          </w:p>
        </w:tc>
      </w:tr>
      <w:tr w:rsidR="0000113F" w14:paraId="38AA5F0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D70146" w14:textId="77777777" w:rsidR="0000113F" w:rsidRDefault="004A4DE7">
            <w:pPr>
              <w:rPr>
                <w:color w:val="000000"/>
                <w:lang w:eastAsia="pt-BR"/>
              </w:rPr>
            </w:pPr>
            <w:r>
              <w:rPr>
                <w:color w:val="000000"/>
                <w:lang w:eastAsia="pt-BR"/>
              </w:rPr>
              <w:t>02.01.679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358971F" w14:textId="77777777" w:rsidR="0000113F" w:rsidRDefault="004A4DE7">
            <w:pPr>
              <w:rPr>
                <w:lang w:eastAsia="pt-BR"/>
              </w:rPr>
            </w:pPr>
            <w:r>
              <w:rPr>
                <w:lang w:eastAsia="pt-BR"/>
              </w:rPr>
              <w:t>n-Pentano</w:t>
            </w:r>
          </w:p>
        </w:tc>
      </w:tr>
      <w:tr w:rsidR="0000113F" w14:paraId="5CFFFB9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B0D2094" w14:textId="77777777" w:rsidR="0000113F" w:rsidRDefault="004A4DE7">
            <w:pPr>
              <w:rPr>
                <w:color w:val="000000"/>
                <w:lang w:eastAsia="pt-BR"/>
              </w:rPr>
            </w:pPr>
            <w:r>
              <w:rPr>
                <w:color w:val="000000"/>
                <w:lang w:eastAsia="pt-BR"/>
              </w:rPr>
              <w:t>02.01.680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1A7CA12" w14:textId="77777777" w:rsidR="0000113F" w:rsidRDefault="004A4DE7">
            <w:pPr>
              <w:rPr>
                <w:lang w:eastAsia="pt-BR"/>
              </w:rPr>
            </w:pPr>
            <w:r>
              <w:rPr>
                <w:lang w:eastAsia="pt-BR"/>
              </w:rPr>
              <w:t>Pentano, todos os isômeros</w:t>
            </w:r>
          </w:p>
        </w:tc>
      </w:tr>
      <w:tr w:rsidR="0000113F" w14:paraId="63D2CF2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362BA26" w14:textId="77777777" w:rsidR="0000113F" w:rsidRDefault="004A4DE7">
            <w:pPr>
              <w:rPr>
                <w:color w:val="000000"/>
                <w:lang w:eastAsia="pt-BR"/>
              </w:rPr>
            </w:pPr>
            <w:r>
              <w:rPr>
                <w:color w:val="000000"/>
                <w:lang w:eastAsia="pt-BR"/>
              </w:rPr>
              <w:t>02.01.681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D8C20CA" w14:textId="77777777" w:rsidR="0000113F" w:rsidRDefault="004A4DE7">
            <w:pPr>
              <w:rPr>
                <w:lang w:eastAsia="pt-BR"/>
              </w:rPr>
            </w:pPr>
            <w:r>
              <w:rPr>
                <w:lang w:eastAsia="pt-BR"/>
              </w:rPr>
              <w:t>2,4-Pentanodiona</w:t>
            </w:r>
          </w:p>
        </w:tc>
      </w:tr>
      <w:tr w:rsidR="0000113F" w14:paraId="75293AE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96303D6" w14:textId="77777777" w:rsidR="0000113F" w:rsidRDefault="004A4DE7">
            <w:pPr>
              <w:rPr>
                <w:color w:val="000000"/>
                <w:lang w:eastAsia="pt-BR"/>
              </w:rPr>
            </w:pPr>
            <w:r>
              <w:rPr>
                <w:color w:val="000000"/>
                <w:lang w:eastAsia="pt-BR"/>
              </w:rPr>
              <w:t>02.01.682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696E057" w14:textId="77777777" w:rsidR="0000113F" w:rsidRDefault="004A4DE7">
            <w:pPr>
              <w:rPr>
                <w:lang w:eastAsia="pt-BR"/>
              </w:rPr>
            </w:pPr>
            <w:r>
              <w:rPr>
                <w:lang w:eastAsia="pt-BR"/>
              </w:rPr>
              <w:t>Pentassulfeto de fósforo</w:t>
            </w:r>
          </w:p>
        </w:tc>
      </w:tr>
      <w:tr w:rsidR="0000113F" w14:paraId="53A6E5B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9C58CD4" w14:textId="77777777" w:rsidR="0000113F" w:rsidRDefault="004A4DE7">
            <w:pPr>
              <w:rPr>
                <w:color w:val="000000"/>
                <w:lang w:eastAsia="pt-BR"/>
              </w:rPr>
            </w:pPr>
            <w:r>
              <w:rPr>
                <w:color w:val="000000"/>
                <w:lang w:eastAsia="pt-BR"/>
              </w:rPr>
              <w:t>02.01.683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B883D9" w14:textId="77777777" w:rsidR="0000113F" w:rsidRDefault="004A4DE7">
            <w:pPr>
              <w:rPr>
                <w:lang w:eastAsia="pt-BR"/>
              </w:rPr>
            </w:pPr>
            <w:r>
              <w:rPr>
                <w:lang w:eastAsia="pt-BR"/>
              </w:rPr>
              <w:t>Pentóxido de vanádio</w:t>
            </w:r>
          </w:p>
        </w:tc>
      </w:tr>
      <w:tr w:rsidR="0000113F" w14:paraId="36A3ACC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4C754B4" w14:textId="77777777" w:rsidR="0000113F" w:rsidRDefault="004A4DE7">
            <w:pPr>
              <w:rPr>
                <w:color w:val="000000"/>
                <w:lang w:eastAsia="pt-BR"/>
              </w:rPr>
            </w:pPr>
            <w:r>
              <w:rPr>
                <w:color w:val="000000"/>
                <w:lang w:eastAsia="pt-BR"/>
              </w:rPr>
              <w:t>02.01.684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E095236" w14:textId="77777777" w:rsidR="0000113F" w:rsidRDefault="004A4DE7">
            <w:pPr>
              <w:rPr>
                <w:lang w:eastAsia="pt-BR"/>
              </w:rPr>
            </w:pPr>
            <w:r>
              <w:rPr>
                <w:lang w:eastAsia="pt-BR"/>
              </w:rPr>
              <w:t>Percloroetileno (Tetracloroetileno)</w:t>
            </w:r>
          </w:p>
        </w:tc>
      </w:tr>
      <w:tr w:rsidR="0000113F" w14:paraId="48D4E52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027E286" w14:textId="77777777" w:rsidR="0000113F" w:rsidRDefault="004A4DE7">
            <w:pPr>
              <w:rPr>
                <w:color w:val="000000"/>
                <w:lang w:eastAsia="pt-BR"/>
              </w:rPr>
            </w:pPr>
            <w:r>
              <w:rPr>
                <w:color w:val="000000"/>
                <w:lang w:eastAsia="pt-BR"/>
              </w:rPr>
              <w:t>02.01.685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2A0A2B" w14:textId="77777777" w:rsidR="0000113F" w:rsidRDefault="004A4DE7">
            <w:pPr>
              <w:rPr>
                <w:lang w:eastAsia="pt-BR"/>
              </w:rPr>
            </w:pPr>
            <w:r>
              <w:rPr>
                <w:lang w:eastAsia="pt-BR"/>
              </w:rPr>
              <w:t>Perclorometil mercaptana</w:t>
            </w:r>
          </w:p>
        </w:tc>
      </w:tr>
      <w:tr w:rsidR="0000113F" w14:paraId="6E05486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A6787E5" w14:textId="77777777" w:rsidR="0000113F" w:rsidRDefault="004A4DE7">
            <w:pPr>
              <w:rPr>
                <w:color w:val="000000"/>
                <w:lang w:eastAsia="pt-BR"/>
              </w:rPr>
            </w:pPr>
            <w:r>
              <w:rPr>
                <w:color w:val="000000"/>
                <w:lang w:eastAsia="pt-BR"/>
              </w:rPr>
              <w:t>02.01.686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0D532A8" w14:textId="77777777" w:rsidR="0000113F" w:rsidRDefault="004A4DE7">
            <w:pPr>
              <w:rPr>
                <w:lang w:eastAsia="pt-BR"/>
              </w:rPr>
            </w:pPr>
            <w:r>
              <w:rPr>
                <w:lang w:eastAsia="pt-BR"/>
              </w:rPr>
              <w:t>Perfluorobutil etileno</w:t>
            </w:r>
          </w:p>
        </w:tc>
      </w:tr>
      <w:tr w:rsidR="0000113F" w14:paraId="51DCC7A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BB74413" w14:textId="77777777" w:rsidR="0000113F" w:rsidRDefault="004A4DE7">
            <w:pPr>
              <w:rPr>
                <w:color w:val="000000"/>
                <w:lang w:eastAsia="pt-BR"/>
              </w:rPr>
            </w:pPr>
            <w:r>
              <w:rPr>
                <w:color w:val="000000"/>
                <w:lang w:eastAsia="pt-BR"/>
              </w:rPr>
              <w:t>02.01.687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0BB70A2" w14:textId="77777777" w:rsidR="0000113F" w:rsidRDefault="004A4DE7">
            <w:pPr>
              <w:rPr>
                <w:lang w:eastAsia="pt-BR"/>
              </w:rPr>
            </w:pPr>
            <w:r>
              <w:rPr>
                <w:lang w:eastAsia="pt-BR"/>
              </w:rPr>
              <w:t>Perfluorisobutileno</w:t>
            </w:r>
          </w:p>
        </w:tc>
      </w:tr>
      <w:tr w:rsidR="0000113F" w14:paraId="3158AE8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DE317A0" w14:textId="77777777" w:rsidR="0000113F" w:rsidRDefault="004A4DE7">
            <w:pPr>
              <w:rPr>
                <w:color w:val="000000"/>
                <w:lang w:eastAsia="pt-BR"/>
              </w:rPr>
            </w:pPr>
            <w:r>
              <w:rPr>
                <w:color w:val="000000"/>
                <w:lang w:eastAsia="pt-BR"/>
              </w:rPr>
              <w:t>02.01.688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C0E0814" w14:textId="77777777" w:rsidR="0000113F" w:rsidRDefault="004A4DE7">
            <w:pPr>
              <w:rPr>
                <w:lang w:eastAsia="pt-BR"/>
              </w:rPr>
            </w:pPr>
            <w:r>
              <w:rPr>
                <w:lang w:eastAsia="pt-BR"/>
              </w:rPr>
              <w:t>Perfluoroctanoato de amônio</w:t>
            </w:r>
          </w:p>
        </w:tc>
      </w:tr>
      <w:tr w:rsidR="0000113F" w14:paraId="5F1966D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22C1A8E" w14:textId="77777777" w:rsidR="0000113F" w:rsidRDefault="004A4DE7">
            <w:pPr>
              <w:rPr>
                <w:color w:val="000000"/>
                <w:lang w:eastAsia="pt-BR"/>
              </w:rPr>
            </w:pPr>
            <w:r>
              <w:rPr>
                <w:color w:val="000000"/>
                <w:lang w:eastAsia="pt-BR"/>
              </w:rPr>
              <w:t>02.01.689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1038530" w14:textId="77777777" w:rsidR="0000113F" w:rsidRDefault="004A4DE7">
            <w:pPr>
              <w:rPr>
                <w:lang w:eastAsia="pt-BR"/>
              </w:rPr>
            </w:pPr>
            <w:r>
              <w:rPr>
                <w:lang w:eastAsia="pt-BR"/>
              </w:rPr>
              <w:t>Peróxido de benzoíla</w:t>
            </w:r>
          </w:p>
        </w:tc>
      </w:tr>
      <w:tr w:rsidR="0000113F" w14:paraId="3550ADB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C8B2F3A" w14:textId="77777777" w:rsidR="0000113F" w:rsidRDefault="004A4DE7">
            <w:pPr>
              <w:rPr>
                <w:color w:val="000000"/>
                <w:lang w:eastAsia="pt-BR"/>
              </w:rPr>
            </w:pPr>
            <w:r>
              <w:rPr>
                <w:color w:val="000000"/>
                <w:lang w:eastAsia="pt-BR"/>
              </w:rPr>
              <w:t>02.01.690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29FBE34" w14:textId="77777777" w:rsidR="0000113F" w:rsidRDefault="004A4DE7">
            <w:pPr>
              <w:rPr>
                <w:lang w:eastAsia="pt-BR"/>
              </w:rPr>
            </w:pPr>
            <w:r>
              <w:rPr>
                <w:lang w:eastAsia="pt-BR"/>
              </w:rPr>
              <w:t>Peróxido de hidrogênio</w:t>
            </w:r>
          </w:p>
        </w:tc>
      </w:tr>
      <w:tr w:rsidR="0000113F" w14:paraId="6630317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25946E" w14:textId="77777777" w:rsidR="0000113F" w:rsidRDefault="004A4DE7">
            <w:pPr>
              <w:rPr>
                <w:color w:val="000000"/>
                <w:lang w:eastAsia="pt-BR"/>
              </w:rPr>
            </w:pPr>
            <w:r>
              <w:rPr>
                <w:color w:val="000000"/>
                <w:lang w:eastAsia="pt-BR"/>
              </w:rPr>
              <w:t>02.01.691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3BC3454" w14:textId="77777777" w:rsidR="0000113F" w:rsidRDefault="004A4DE7">
            <w:pPr>
              <w:rPr>
                <w:lang w:eastAsia="pt-BR"/>
              </w:rPr>
            </w:pPr>
            <w:r>
              <w:rPr>
                <w:lang w:eastAsia="pt-BR"/>
              </w:rPr>
              <w:t>Peróxido de metil etil cetona</w:t>
            </w:r>
          </w:p>
        </w:tc>
      </w:tr>
      <w:tr w:rsidR="0000113F" w14:paraId="611CFAE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E574FF" w14:textId="77777777" w:rsidR="0000113F" w:rsidRDefault="004A4DE7">
            <w:pPr>
              <w:rPr>
                <w:color w:val="000000"/>
                <w:lang w:eastAsia="pt-BR"/>
              </w:rPr>
            </w:pPr>
            <w:r>
              <w:rPr>
                <w:color w:val="000000"/>
                <w:lang w:eastAsia="pt-BR"/>
              </w:rPr>
              <w:t>02.01.692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C63646" w14:textId="77777777" w:rsidR="0000113F" w:rsidRDefault="004A4DE7">
            <w:pPr>
              <w:rPr>
                <w:lang w:eastAsia="pt-BR"/>
              </w:rPr>
            </w:pPr>
            <w:r>
              <w:rPr>
                <w:lang w:eastAsia="pt-BR"/>
              </w:rPr>
              <w:t>Persulfatos, como persulfato</w:t>
            </w:r>
          </w:p>
        </w:tc>
      </w:tr>
      <w:tr w:rsidR="0000113F" w14:paraId="36966D2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FD1C00A" w14:textId="77777777" w:rsidR="0000113F" w:rsidRDefault="004A4DE7">
            <w:pPr>
              <w:rPr>
                <w:color w:val="000000"/>
                <w:lang w:eastAsia="pt-BR"/>
              </w:rPr>
            </w:pPr>
            <w:r>
              <w:rPr>
                <w:color w:val="000000"/>
                <w:lang w:eastAsia="pt-BR"/>
              </w:rPr>
              <w:t>02.01.693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CC116DA" w14:textId="77777777" w:rsidR="0000113F" w:rsidRDefault="004A4DE7">
            <w:pPr>
              <w:rPr>
                <w:lang w:eastAsia="pt-BR"/>
              </w:rPr>
            </w:pPr>
            <w:r>
              <w:rPr>
                <w:lang w:eastAsia="pt-BR"/>
              </w:rPr>
              <w:t>Petróleo e seus derivados</w:t>
            </w:r>
          </w:p>
        </w:tc>
      </w:tr>
      <w:tr w:rsidR="0000113F" w14:paraId="26DC579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3E667B4" w14:textId="77777777" w:rsidR="0000113F" w:rsidRDefault="004A4DE7">
            <w:pPr>
              <w:rPr>
                <w:color w:val="000000"/>
                <w:lang w:eastAsia="pt-BR"/>
              </w:rPr>
            </w:pPr>
            <w:r>
              <w:rPr>
                <w:color w:val="000000"/>
                <w:lang w:eastAsia="pt-BR"/>
              </w:rPr>
              <w:t>02.01.694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9254BDD" w14:textId="77777777" w:rsidR="0000113F" w:rsidRDefault="004A4DE7">
            <w:pPr>
              <w:rPr>
                <w:lang w:eastAsia="pt-BR"/>
              </w:rPr>
            </w:pPr>
            <w:r>
              <w:rPr>
                <w:lang w:eastAsia="pt-BR"/>
              </w:rPr>
              <w:t>Picloram</w:t>
            </w:r>
          </w:p>
        </w:tc>
      </w:tr>
      <w:tr w:rsidR="0000113F" w14:paraId="26FEF72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E18404C" w14:textId="77777777" w:rsidR="0000113F" w:rsidRDefault="004A4DE7">
            <w:pPr>
              <w:rPr>
                <w:color w:val="000000"/>
                <w:lang w:eastAsia="pt-BR"/>
              </w:rPr>
            </w:pPr>
            <w:r>
              <w:rPr>
                <w:color w:val="000000"/>
                <w:lang w:eastAsia="pt-BR"/>
              </w:rPr>
              <w:t>02.01.695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678FA8" w14:textId="77777777" w:rsidR="0000113F" w:rsidRDefault="004A4DE7">
            <w:pPr>
              <w:rPr>
                <w:lang w:eastAsia="pt-BR"/>
              </w:rPr>
            </w:pPr>
            <w:r>
              <w:rPr>
                <w:lang w:eastAsia="pt-BR"/>
              </w:rPr>
              <w:t>Pindone</w:t>
            </w:r>
          </w:p>
        </w:tc>
      </w:tr>
      <w:tr w:rsidR="0000113F" w14:paraId="3C700DA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5D3657" w14:textId="77777777" w:rsidR="0000113F" w:rsidRDefault="004A4DE7">
            <w:pPr>
              <w:rPr>
                <w:color w:val="000000"/>
                <w:lang w:eastAsia="pt-BR"/>
              </w:rPr>
            </w:pPr>
            <w:r>
              <w:rPr>
                <w:color w:val="000000"/>
                <w:lang w:eastAsia="pt-BR"/>
              </w:rPr>
              <w:t>02.01.696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8FA7BE6" w14:textId="77777777" w:rsidR="0000113F" w:rsidRDefault="004A4DE7">
            <w:pPr>
              <w:rPr>
                <w:lang w:eastAsia="pt-BR"/>
              </w:rPr>
            </w:pPr>
            <w:r>
              <w:rPr>
                <w:lang w:eastAsia="pt-BR"/>
              </w:rPr>
              <w:t>Pirperazina e sais, como Piperazia</w:t>
            </w:r>
          </w:p>
        </w:tc>
      </w:tr>
      <w:tr w:rsidR="0000113F" w14:paraId="5BAE997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C8BD79" w14:textId="77777777" w:rsidR="0000113F" w:rsidRDefault="004A4DE7">
            <w:pPr>
              <w:rPr>
                <w:color w:val="000000"/>
                <w:lang w:eastAsia="pt-BR"/>
              </w:rPr>
            </w:pPr>
            <w:r>
              <w:rPr>
                <w:color w:val="000000"/>
                <w:lang w:eastAsia="pt-BR"/>
              </w:rPr>
              <w:t>02.01.697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D19A3D2" w14:textId="77777777" w:rsidR="0000113F" w:rsidRDefault="004A4DE7">
            <w:pPr>
              <w:rPr>
                <w:lang w:eastAsia="pt-BR"/>
              </w:rPr>
            </w:pPr>
            <w:r>
              <w:rPr>
                <w:lang w:eastAsia="pt-BR"/>
              </w:rPr>
              <w:t>Piretro</w:t>
            </w:r>
          </w:p>
        </w:tc>
      </w:tr>
      <w:tr w:rsidR="0000113F" w14:paraId="4B2D675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422C8B" w14:textId="77777777" w:rsidR="0000113F" w:rsidRDefault="004A4DE7">
            <w:pPr>
              <w:rPr>
                <w:color w:val="000000"/>
                <w:lang w:eastAsia="pt-BR"/>
              </w:rPr>
            </w:pPr>
            <w:r>
              <w:rPr>
                <w:color w:val="000000"/>
                <w:lang w:eastAsia="pt-BR"/>
              </w:rPr>
              <w:t>02.01.698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9B3A0D3" w14:textId="77777777" w:rsidR="0000113F" w:rsidRDefault="004A4DE7">
            <w:pPr>
              <w:rPr>
                <w:lang w:eastAsia="pt-BR"/>
              </w:rPr>
            </w:pPr>
            <w:r>
              <w:rPr>
                <w:lang w:eastAsia="pt-BR"/>
              </w:rPr>
              <w:t>Piridina</w:t>
            </w:r>
          </w:p>
        </w:tc>
      </w:tr>
      <w:tr w:rsidR="0000113F" w14:paraId="1180210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7E24049" w14:textId="77777777" w:rsidR="0000113F" w:rsidRDefault="004A4DE7">
            <w:pPr>
              <w:rPr>
                <w:color w:val="000000"/>
                <w:lang w:eastAsia="pt-BR"/>
              </w:rPr>
            </w:pPr>
            <w:r>
              <w:rPr>
                <w:color w:val="000000"/>
                <w:lang w:eastAsia="pt-BR"/>
              </w:rPr>
              <w:t>02.01.699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C8F588" w14:textId="77777777" w:rsidR="0000113F" w:rsidRDefault="004A4DE7">
            <w:pPr>
              <w:rPr>
                <w:lang w:eastAsia="pt-BR"/>
              </w:rPr>
            </w:pPr>
            <w:r>
              <w:rPr>
                <w:lang w:eastAsia="pt-BR"/>
              </w:rPr>
              <w:t>Pirofosfato de tetraetila</w:t>
            </w:r>
          </w:p>
        </w:tc>
      </w:tr>
      <w:tr w:rsidR="0000113F" w14:paraId="4B76E76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B809D80" w14:textId="77777777" w:rsidR="0000113F" w:rsidRDefault="004A4DE7">
            <w:pPr>
              <w:rPr>
                <w:color w:val="000000"/>
                <w:lang w:eastAsia="pt-BR"/>
              </w:rPr>
            </w:pPr>
            <w:r>
              <w:rPr>
                <w:color w:val="000000"/>
                <w:lang w:eastAsia="pt-BR"/>
              </w:rPr>
              <w:t>02.01.700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0273708" w14:textId="77777777" w:rsidR="0000113F" w:rsidRDefault="004A4DE7">
            <w:pPr>
              <w:rPr>
                <w:lang w:eastAsia="pt-BR"/>
              </w:rPr>
            </w:pPr>
            <w:r>
              <w:rPr>
                <w:lang w:eastAsia="pt-BR"/>
              </w:rPr>
              <w:t>Platina e sais solúveis</w:t>
            </w:r>
          </w:p>
        </w:tc>
      </w:tr>
      <w:tr w:rsidR="0000113F" w14:paraId="133342B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B9733EE" w14:textId="77777777" w:rsidR="0000113F" w:rsidRDefault="004A4DE7">
            <w:pPr>
              <w:rPr>
                <w:color w:val="000000"/>
                <w:lang w:eastAsia="pt-BR"/>
              </w:rPr>
            </w:pPr>
            <w:r>
              <w:rPr>
                <w:color w:val="000000"/>
                <w:lang w:eastAsia="pt-BR"/>
              </w:rPr>
              <w:t>02.01.701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2AFF412" w14:textId="77777777" w:rsidR="0000113F" w:rsidRDefault="004A4DE7">
            <w:pPr>
              <w:rPr>
                <w:lang w:eastAsia="pt-BR"/>
              </w:rPr>
            </w:pPr>
            <w:r>
              <w:rPr>
                <w:lang w:eastAsia="pt-BR"/>
              </w:rPr>
              <w:t>Plutônio</w:t>
            </w:r>
          </w:p>
        </w:tc>
      </w:tr>
      <w:tr w:rsidR="0000113F" w14:paraId="47F4B72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940B3A" w14:textId="77777777" w:rsidR="0000113F" w:rsidRDefault="004A4DE7">
            <w:pPr>
              <w:rPr>
                <w:color w:val="000000"/>
                <w:lang w:eastAsia="pt-BR"/>
              </w:rPr>
            </w:pPr>
            <w:r>
              <w:rPr>
                <w:color w:val="000000"/>
                <w:lang w:eastAsia="pt-BR"/>
              </w:rPr>
              <w:t>02.01.702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7F7D3F" w14:textId="77777777" w:rsidR="0000113F" w:rsidRDefault="004A4DE7">
            <w:pPr>
              <w:rPr>
                <w:lang w:eastAsia="pt-BR"/>
              </w:rPr>
            </w:pPr>
            <w:r>
              <w:rPr>
                <w:lang w:eastAsia="pt-BR"/>
              </w:rPr>
              <w:t>poliisocianetos</w:t>
            </w:r>
          </w:p>
        </w:tc>
      </w:tr>
      <w:tr w:rsidR="0000113F" w14:paraId="5C62778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223F24C" w14:textId="77777777" w:rsidR="0000113F" w:rsidRDefault="004A4DE7">
            <w:pPr>
              <w:rPr>
                <w:color w:val="000000"/>
                <w:lang w:eastAsia="pt-BR"/>
              </w:rPr>
            </w:pPr>
            <w:r>
              <w:rPr>
                <w:color w:val="000000"/>
                <w:lang w:eastAsia="pt-BR"/>
              </w:rPr>
              <w:t>02.01.703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81302E3" w14:textId="77777777" w:rsidR="0000113F" w:rsidRDefault="004A4DE7">
            <w:pPr>
              <w:rPr>
                <w:lang w:eastAsia="pt-BR"/>
              </w:rPr>
            </w:pPr>
            <w:r>
              <w:rPr>
                <w:lang w:eastAsia="pt-BR"/>
              </w:rPr>
              <w:t>poliuretanas</w:t>
            </w:r>
          </w:p>
        </w:tc>
      </w:tr>
      <w:tr w:rsidR="0000113F" w14:paraId="3A1C3C8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8919286" w14:textId="77777777" w:rsidR="0000113F" w:rsidRDefault="004A4DE7">
            <w:pPr>
              <w:rPr>
                <w:color w:val="000000"/>
                <w:lang w:eastAsia="pt-BR"/>
              </w:rPr>
            </w:pPr>
            <w:r>
              <w:rPr>
                <w:color w:val="000000"/>
                <w:lang w:eastAsia="pt-BR"/>
              </w:rPr>
              <w:t>02.01.704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3AEF5E6" w14:textId="77777777" w:rsidR="0000113F" w:rsidRDefault="004A4DE7">
            <w:pPr>
              <w:rPr>
                <w:lang w:eastAsia="pt-BR"/>
              </w:rPr>
            </w:pPr>
            <w:r>
              <w:rPr>
                <w:lang w:eastAsia="pt-BR"/>
              </w:rPr>
              <w:t>3-Poxipro-pano</w:t>
            </w:r>
          </w:p>
        </w:tc>
      </w:tr>
      <w:tr w:rsidR="0000113F" w14:paraId="7B4D445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4A6420" w14:textId="77777777" w:rsidR="0000113F" w:rsidRDefault="004A4DE7">
            <w:pPr>
              <w:rPr>
                <w:color w:val="000000"/>
                <w:lang w:eastAsia="pt-BR"/>
              </w:rPr>
            </w:pPr>
            <w:r>
              <w:rPr>
                <w:color w:val="000000"/>
                <w:lang w:eastAsia="pt-BR"/>
              </w:rPr>
              <w:t>02.01.705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8F0071B" w14:textId="77777777" w:rsidR="0000113F" w:rsidRDefault="004A4DE7">
            <w:pPr>
              <w:rPr>
                <w:lang w:eastAsia="pt-BR"/>
              </w:rPr>
            </w:pPr>
            <w:r>
              <w:rPr>
                <w:lang w:eastAsia="pt-BR"/>
              </w:rPr>
              <w:t>Prata e seus compostos</w:t>
            </w:r>
          </w:p>
        </w:tc>
      </w:tr>
      <w:tr w:rsidR="0000113F" w14:paraId="4259D6E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E448E68" w14:textId="77777777" w:rsidR="0000113F" w:rsidRDefault="004A4DE7">
            <w:pPr>
              <w:rPr>
                <w:color w:val="000000"/>
                <w:lang w:eastAsia="pt-BR"/>
              </w:rPr>
            </w:pPr>
            <w:r>
              <w:rPr>
                <w:color w:val="000000"/>
                <w:lang w:eastAsia="pt-BR"/>
              </w:rPr>
              <w:t>02.01.706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71817E8" w14:textId="77777777" w:rsidR="0000113F" w:rsidRDefault="004A4DE7">
            <w:pPr>
              <w:rPr>
                <w:lang w:eastAsia="pt-BR"/>
              </w:rPr>
            </w:pPr>
            <w:r>
              <w:rPr>
                <w:lang w:eastAsia="pt-BR"/>
              </w:rPr>
              <w:t>Procarbazina</w:t>
            </w:r>
          </w:p>
        </w:tc>
      </w:tr>
      <w:tr w:rsidR="0000113F" w14:paraId="51E1248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95470A" w14:textId="77777777" w:rsidR="0000113F" w:rsidRDefault="004A4DE7">
            <w:pPr>
              <w:rPr>
                <w:color w:val="000000"/>
                <w:lang w:eastAsia="pt-BR"/>
              </w:rPr>
            </w:pPr>
            <w:r>
              <w:rPr>
                <w:color w:val="000000"/>
                <w:lang w:eastAsia="pt-BR"/>
              </w:rPr>
              <w:lastRenderedPageBreak/>
              <w:t>02.01.707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8D3012D" w14:textId="77777777" w:rsidR="0000113F" w:rsidRDefault="004A4DE7">
            <w:pPr>
              <w:rPr>
                <w:lang w:eastAsia="pt-BR"/>
              </w:rPr>
            </w:pPr>
            <w:r>
              <w:rPr>
                <w:lang w:eastAsia="pt-BR"/>
              </w:rPr>
              <w:t>Propano</w:t>
            </w:r>
          </w:p>
        </w:tc>
      </w:tr>
      <w:tr w:rsidR="0000113F" w14:paraId="185BEF9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543B273" w14:textId="77777777" w:rsidR="0000113F" w:rsidRDefault="004A4DE7">
            <w:pPr>
              <w:rPr>
                <w:color w:val="000000"/>
                <w:lang w:eastAsia="pt-BR"/>
              </w:rPr>
            </w:pPr>
            <w:r>
              <w:rPr>
                <w:color w:val="000000"/>
                <w:lang w:eastAsia="pt-BR"/>
              </w:rPr>
              <w:t>02.01.708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21CA55" w14:textId="77777777" w:rsidR="0000113F" w:rsidRDefault="004A4DE7">
            <w:pPr>
              <w:rPr>
                <w:lang w:eastAsia="pt-BR"/>
              </w:rPr>
            </w:pPr>
            <w:r>
              <w:rPr>
                <w:lang w:eastAsia="pt-BR"/>
              </w:rPr>
              <w:t>n-propano</w:t>
            </w:r>
          </w:p>
        </w:tc>
      </w:tr>
      <w:tr w:rsidR="0000113F" w14:paraId="37929E7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A02CC4C" w14:textId="77777777" w:rsidR="0000113F" w:rsidRDefault="004A4DE7">
            <w:pPr>
              <w:rPr>
                <w:color w:val="000000"/>
                <w:lang w:eastAsia="pt-BR"/>
              </w:rPr>
            </w:pPr>
            <w:r>
              <w:rPr>
                <w:color w:val="000000"/>
                <w:lang w:eastAsia="pt-BR"/>
              </w:rPr>
              <w:t>02.01.709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86436AE" w14:textId="77777777" w:rsidR="0000113F" w:rsidRDefault="004A4DE7">
            <w:pPr>
              <w:rPr>
                <w:lang w:eastAsia="pt-BR"/>
              </w:rPr>
            </w:pPr>
            <w:r>
              <w:rPr>
                <w:lang w:eastAsia="pt-BR"/>
              </w:rPr>
              <w:t>Propanona</w:t>
            </w:r>
          </w:p>
        </w:tc>
      </w:tr>
      <w:tr w:rsidR="0000113F" w14:paraId="5325132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ED5C20D" w14:textId="77777777" w:rsidR="0000113F" w:rsidRDefault="004A4DE7">
            <w:pPr>
              <w:rPr>
                <w:color w:val="000000"/>
                <w:lang w:eastAsia="pt-BR"/>
              </w:rPr>
            </w:pPr>
            <w:r>
              <w:rPr>
                <w:color w:val="000000"/>
                <w:lang w:eastAsia="pt-BR"/>
              </w:rPr>
              <w:t>02.01.710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9823481" w14:textId="77777777" w:rsidR="0000113F" w:rsidRDefault="004A4DE7">
            <w:pPr>
              <w:rPr>
                <w:lang w:eastAsia="pt-BR"/>
              </w:rPr>
            </w:pPr>
            <w:r>
              <w:rPr>
                <w:lang w:eastAsia="pt-BR"/>
              </w:rPr>
              <w:t>Propano sultona</w:t>
            </w:r>
          </w:p>
        </w:tc>
      </w:tr>
      <w:tr w:rsidR="0000113F" w14:paraId="5AA91A5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5C9449" w14:textId="77777777" w:rsidR="0000113F" w:rsidRDefault="004A4DE7">
            <w:pPr>
              <w:rPr>
                <w:color w:val="000000"/>
                <w:lang w:eastAsia="pt-BR"/>
              </w:rPr>
            </w:pPr>
            <w:r>
              <w:rPr>
                <w:color w:val="000000"/>
                <w:lang w:eastAsia="pt-BR"/>
              </w:rPr>
              <w:t>02.01.711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AB19B8D" w14:textId="77777777" w:rsidR="0000113F" w:rsidRDefault="004A4DE7">
            <w:pPr>
              <w:rPr>
                <w:lang w:eastAsia="pt-BR"/>
              </w:rPr>
            </w:pPr>
            <w:r>
              <w:rPr>
                <w:lang w:eastAsia="pt-BR"/>
              </w:rPr>
              <w:t>Propano sultone</w:t>
            </w:r>
          </w:p>
        </w:tc>
      </w:tr>
      <w:tr w:rsidR="0000113F" w14:paraId="73A49CB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4640BDE" w14:textId="77777777" w:rsidR="0000113F" w:rsidRDefault="004A4DE7">
            <w:pPr>
              <w:rPr>
                <w:color w:val="000000"/>
                <w:lang w:eastAsia="pt-BR"/>
              </w:rPr>
            </w:pPr>
            <w:r>
              <w:rPr>
                <w:color w:val="000000"/>
                <w:lang w:eastAsia="pt-BR"/>
              </w:rPr>
              <w:t>02.01.712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280716" w14:textId="77777777" w:rsidR="0000113F" w:rsidRDefault="004A4DE7">
            <w:pPr>
              <w:rPr>
                <w:lang w:eastAsia="pt-BR"/>
              </w:rPr>
            </w:pPr>
            <w:r>
              <w:rPr>
                <w:lang w:eastAsia="pt-BR"/>
              </w:rPr>
              <w:t>Propanosultona</w:t>
            </w:r>
          </w:p>
        </w:tc>
      </w:tr>
      <w:tr w:rsidR="0000113F" w14:paraId="0A3BE12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D1E4FB7" w14:textId="77777777" w:rsidR="0000113F" w:rsidRDefault="004A4DE7">
            <w:pPr>
              <w:rPr>
                <w:color w:val="000000"/>
                <w:lang w:eastAsia="pt-BR"/>
              </w:rPr>
            </w:pPr>
            <w:r>
              <w:rPr>
                <w:color w:val="000000"/>
                <w:lang w:eastAsia="pt-BR"/>
              </w:rPr>
              <w:t>02.01.713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EE4CA90" w14:textId="77777777" w:rsidR="0000113F" w:rsidRDefault="004A4DE7">
            <w:pPr>
              <w:rPr>
                <w:lang w:eastAsia="pt-BR"/>
              </w:rPr>
            </w:pPr>
            <w:r>
              <w:rPr>
                <w:lang w:eastAsia="pt-BR"/>
              </w:rPr>
              <w:t>n-Propanol</w:t>
            </w:r>
          </w:p>
        </w:tc>
      </w:tr>
      <w:tr w:rsidR="0000113F" w14:paraId="14C6E26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39BC7C" w14:textId="77777777" w:rsidR="0000113F" w:rsidRDefault="004A4DE7">
            <w:pPr>
              <w:rPr>
                <w:color w:val="000000"/>
                <w:lang w:eastAsia="pt-BR"/>
              </w:rPr>
            </w:pPr>
            <w:r>
              <w:rPr>
                <w:color w:val="000000"/>
                <w:lang w:eastAsia="pt-BR"/>
              </w:rPr>
              <w:t>02.01.714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000ABAC" w14:textId="77777777" w:rsidR="0000113F" w:rsidRDefault="004A4DE7">
            <w:pPr>
              <w:rPr>
                <w:lang w:eastAsia="pt-BR"/>
              </w:rPr>
            </w:pPr>
            <w:r>
              <w:rPr>
                <w:lang w:eastAsia="pt-BR"/>
              </w:rPr>
              <w:t>iso-Propanol</w:t>
            </w:r>
          </w:p>
        </w:tc>
      </w:tr>
      <w:tr w:rsidR="0000113F" w14:paraId="20736F1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CE7E84D" w14:textId="77777777" w:rsidR="0000113F" w:rsidRDefault="004A4DE7">
            <w:pPr>
              <w:rPr>
                <w:color w:val="000000"/>
                <w:lang w:eastAsia="pt-BR"/>
              </w:rPr>
            </w:pPr>
            <w:r>
              <w:rPr>
                <w:color w:val="000000"/>
                <w:lang w:eastAsia="pt-BR"/>
              </w:rPr>
              <w:t>02.01.715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7C7A0DF" w14:textId="77777777" w:rsidR="0000113F" w:rsidRDefault="004A4DE7">
            <w:pPr>
              <w:rPr>
                <w:lang w:eastAsia="pt-BR"/>
              </w:rPr>
            </w:pPr>
            <w:r>
              <w:rPr>
                <w:lang w:eastAsia="pt-BR"/>
              </w:rPr>
              <w:t>2-Propanol</w:t>
            </w:r>
          </w:p>
        </w:tc>
      </w:tr>
      <w:tr w:rsidR="0000113F" w14:paraId="3ABD6FA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7A9F27" w14:textId="77777777" w:rsidR="0000113F" w:rsidRDefault="004A4DE7">
            <w:pPr>
              <w:rPr>
                <w:color w:val="000000"/>
                <w:lang w:eastAsia="pt-BR"/>
              </w:rPr>
            </w:pPr>
            <w:r>
              <w:rPr>
                <w:color w:val="000000"/>
                <w:lang w:eastAsia="pt-BR"/>
              </w:rPr>
              <w:t>02.01.716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6385910" w14:textId="77777777" w:rsidR="0000113F" w:rsidRDefault="004A4DE7">
            <w:pPr>
              <w:rPr>
                <w:lang w:eastAsia="pt-BR"/>
              </w:rPr>
            </w:pPr>
            <w:r>
              <w:rPr>
                <w:lang w:eastAsia="pt-BR"/>
              </w:rPr>
              <w:t>Propileno</w:t>
            </w:r>
          </w:p>
        </w:tc>
      </w:tr>
      <w:tr w:rsidR="0000113F" w14:paraId="1465D6B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0709C3B" w14:textId="77777777" w:rsidR="0000113F" w:rsidRDefault="004A4DE7">
            <w:pPr>
              <w:rPr>
                <w:color w:val="000000"/>
                <w:lang w:eastAsia="pt-BR"/>
              </w:rPr>
            </w:pPr>
            <w:r>
              <w:rPr>
                <w:color w:val="000000"/>
                <w:lang w:eastAsia="pt-BR"/>
              </w:rPr>
              <w:t>02.01.717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B263902" w14:textId="77777777" w:rsidR="0000113F" w:rsidRDefault="004A4DE7">
            <w:pPr>
              <w:rPr>
                <w:lang w:eastAsia="pt-BR"/>
              </w:rPr>
            </w:pPr>
            <w:r>
              <w:rPr>
                <w:lang w:eastAsia="pt-BR"/>
              </w:rPr>
              <w:t>Propileno imina</w:t>
            </w:r>
          </w:p>
        </w:tc>
      </w:tr>
      <w:tr w:rsidR="0000113F" w14:paraId="3DD6704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1EA43C2" w14:textId="77777777" w:rsidR="0000113F" w:rsidRDefault="004A4DE7">
            <w:pPr>
              <w:rPr>
                <w:color w:val="000000"/>
                <w:lang w:eastAsia="pt-BR"/>
              </w:rPr>
            </w:pPr>
            <w:r>
              <w:rPr>
                <w:color w:val="000000"/>
                <w:lang w:eastAsia="pt-BR"/>
              </w:rPr>
              <w:t>02.01.718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361BD4" w14:textId="77777777" w:rsidR="0000113F" w:rsidRDefault="004A4DE7">
            <w:pPr>
              <w:rPr>
                <w:lang w:eastAsia="pt-BR"/>
              </w:rPr>
            </w:pPr>
            <w:r>
              <w:rPr>
                <w:lang w:eastAsia="pt-BR"/>
              </w:rPr>
              <w:t>ß-Propiolactona (Beta-propiolactona)</w:t>
            </w:r>
          </w:p>
        </w:tc>
      </w:tr>
      <w:tr w:rsidR="0000113F" w14:paraId="4A3B7F5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69D3817" w14:textId="77777777" w:rsidR="0000113F" w:rsidRDefault="004A4DE7">
            <w:pPr>
              <w:rPr>
                <w:color w:val="000000"/>
                <w:lang w:eastAsia="pt-BR"/>
              </w:rPr>
            </w:pPr>
            <w:r>
              <w:rPr>
                <w:color w:val="000000"/>
                <w:lang w:eastAsia="pt-BR"/>
              </w:rPr>
              <w:t>02.01.719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87DB953" w14:textId="77777777" w:rsidR="0000113F" w:rsidRDefault="004A4DE7">
            <w:pPr>
              <w:rPr>
                <w:lang w:eastAsia="pt-BR"/>
              </w:rPr>
            </w:pPr>
            <w:r>
              <w:rPr>
                <w:lang w:eastAsia="pt-BR"/>
              </w:rPr>
              <w:t>Propionaldeído</w:t>
            </w:r>
          </w:p>
        </w:tc>
      </w:tr>
      <w:tr w:rsidR="0000113F" w14:paraId="6864B79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792074C" w14:textId="77777777" w:rsidR="0000113F" w:rsidRDefault="004A4DE7">
            <w:pPr>
              <w:rPr>
                <w:color w:val="000000"/>
                <w:lang w:eastAsia="pt-BR"/>
              </w:rPr>
            </w:pPr>
            <w:r>
              <w:rPr>
                <w:color w:val="000000"/>
                <w:lang w:eastAsia="pt-BR"/>
              </w:rPr>
              <w:t>02.01.720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82ED9C1" w14:textId="77777777" w:rsidR="0000113F" w:rsidRDefault="004A4DE7">
            <w:pPr>
              <w:rPr>
                <w:lang w:eastAsia="pt-BR"/>
              </w:rPr>
            </w:pPr>
            <w:r>
              <w:rPr>
                <w:lang w:eastAsia="pt-BR"/>
              </w:rPr>
              <w:t>Propoxur</w:t>
            </w:r>
          </w:p>
        </w:tc>
      </w:tr>
      <w:tr w:rsidR="0000113F" w14:paraId="0C2E8FE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AE362E8" w14:textId="77777777" w:rsidR="0000113F" w:rsidRDefault="004A4DE7">
            <w:pPr>
              <w:rPr>
                <w:color w:val="000000"/>
                <w:lang w:eastAsia="pt-BR"/>
              </w:rPr>
            </w:pPr>
            <w:r>
              <w:rPr>
                <w:color w:val="000000"/>
                <w:lang w:eastAsia="pt-BR"/>
              </w:rPr>
              <w:t>02.01.721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0565CB1" w14:textId="77777777" w:rsidR="0000113F" w:rsidRDefault="004A4DE7">
            <w:pPr>
              <w:rPr>
                <w:lang w:eastAsia="pt-BR"/>
              </w:rPr>
            </w:pPr>
            <w:r>
              <w:rPr>
                <w:lang w:eastAsia="pt-BR"/>
              </w:rPr>
              <w:t>PVC (poli cloreto de vinila)</w:t>
            </w:r>
          </w:p>
        </w:tc>
      </w:tr>
      <w:tr w:rsidR="0000113F" w14:paraId="3ABB008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533ABA" w14:textId="77777777" w:rsidR="0000113F" w:rsidRDefault="004A4DE7">
            <w:pPr>
              <w:rPr>
                <w:color w:val="000000"/>
                <w:lang w:eastAsia="pt-BR"/>
              </w:rPr>
            </w:pPr>
            <w:r>
              <w:rPr>
                <w:color w:val="000000"/>
                <w:lang w:eastAsia="pt-BR"/>
              </w:rPr>
              <w:t>02.01.722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100E76D" w14:textId="77777777" w:rsidR="0000113F" w:rsidRDefault="004A4DE7">
            <w:pPr>
              <w:rPr>
                <w:lang w:eastAsia="pt-BR"/>
              </w:rPr>
            </w:pPr>
            <w:r>
              <w:rPr>
                <w:lang w:eastAsia="pt-BR"/>
              </w:rPr>
              <w:t>Querosene combustível de avião, como vapor de hidrocarbonetos totais</w:t>
            </w:r>
          </w:p>
        </w:tc>
      </w:tr>
      <w:tr w:rsidR="0000113F" w14:paraId="3DA7D9A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30F791B" w14:textId="77777777" w:rsidR="0000113F" w:rsidRDefault="004A4DE7">
            <w:pPr>
              <w:rPr>
                <w:color w:val="000000"/>
                <w:lang w:eastAsia="pt-BR"/>
              </w:rPr>
            </w:pPr>
            <w:r>
              <w:rPr>
                <w:color w:val="000000"/>
                <w:lang w:eastAsia="pt-BR"/>
              </w:rPr>
              <w:t>02.01.723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A5E0A4" w14:textId="77777777" w:rsidR="0000113F" w:rsidRDefault="004A4DE7">
            <w:pPr>
              <w:rPr>
                <w:lang w:eastAsia="pt-BR"/>
              </w:rPr>
            </w:pPr>
            <w:r>
              <w:rPr>
                <w:lang w:eastAsia="pt-BR"/>
              </w:rPr>
              <w:t>Quinona</w:t>
            </w:r>
          </w:p>
        </w:tc>
      </w:tr>
      <w:tr w:rsidR="0000113F" w14:paraId="6C44BBA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54DE9C" w14:textId="77777777" w:rsidR="0000113F" w:rsidRDefault="004A4DE7">
            <w:pPr>
              <w:rPr>
                <w:color w:val="000000"/>
                <w:lang w:eastAsia="pt-BR"/>
              </w:rPr>
            </w:pPr>
            <w:r>
              <w:rPr>
                <w:color w:val="000000"/>
                <w:lang w:eastAsia="pt-BR"/>
              </w:rPr>
              <w:t>02.01.724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1ED00CE" w14:textId="77777777" w:rsidR="0000113F" w:rsidRDefault="004A4DE7">
            <w:pPr>
              <w:rPr>
                <w:lang w:eastAsia="pt-BR"/>
              </w:rPr>
            </w:pPr>
            <w:r>
              <w:rPr>
                <w:lang w:eastAsia="pt-BR"/>
              </w:rPr>
              <w:t>Rádio-224 e seus produtos de decaimento</w:t>
            </w:r>
          </w:p>
        </w:tc>
      </w:tr>
      <w:tr w:rsidR="0000113F" w14:paraId="7A5546D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3E09159" w14:textId="77777777" w:rsidR="0000113F" w:rsidRDefault="004A4DE7">
            <w:pPr>
              <w:rPr>
                <w:color w:val="000000"/>
                <w:lang w:eastAsia="pt-BR"/>
              </w:rPr>
            </w:pPr>
            <w:r>
              <w:rPr>
                <w:color w:val="000000"/>
                <w:lang w:eastAsia="pt-BR"/>
              </w:rPr>
              <w:t>02.01.725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934D17B" w14:textId="77777777" w:rsidR="0000113F" w:rsidRDefault="004A4DE7">
            <w:pPr>
              <w:rPr>
                <w:lang w:eastAsia="pt-BR"/>
              </w:rPr>
            </w:pPr>
            <w:r>
              <w:rPr>
                <w:lang w:eastAsia="pt-BR"/>
              </w:rPr>
              <w:t>Rádio-226 e seus produtos de decaimento</w:t>
            </w:r>
          </w:p>
        </w:tc>
      </w:tr>
      <w:tr w:rsidR="0000113F" w14:paraId="078609B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8B29A1" w14:textId="77777777" w:rsidR="0000113F" w:rsidRDefault="004A4DE7">
            <w:pPr>
              <w:rPr>
                <w:color w:val="000000"/>
                <w:lang w:eastAsia="pt-BR"/>
              </w:rPr>
            </w:pPr>
            <w:r>
              <w:rPr>
                <w:color w:val="000000"/>
                <w:lang w:eastAsia="pt-BR"/>
              </w:rPr>
              <w:t>02.01.726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9C8CDA5" w14:textId="77777777" w:rsidR="0000113F" w:rsidRDefault="004A4DE7">
            <w:pPr>
              <w:rPr>
                <w:lang w:eastAsia="pt-BR"/>
              </w:rPr>
            </w:pPr>
            <w:r>
              <w:rPr>
                <w:lang w:eastAsia="pt-BR"/>
              </w:rPr>
              <w:t>Rádio-228 e seus produtos de decaimento</w:t>
            </w:r>
          </w:p>
        </w:tc>
      </w:tr>
      <w:tr w:rsidR="0000113F" w14:paraId="1766E33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C2F4BA2" w14:textId="77777777" w:rsidR="0000113F" w:rsidRDefault="004A4DE7">
            <w:pPr>
              <w:rPr>
                <w:color w:val="000000"/>
                <w:lang w:eastAsia="pt-BR"/>
              </w:rPr>
            </w:pPr>
            <w:r>
              <w:rPr>
                <w:color w:val="000000"/>
                <w:lang w:eastAsia="pt-BR"/>
              </w:rPr>
              <w:t>02.01.727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D754862" w14:textId="77777777" w:rsidR="0000113F" w:rsidRDefault="004A4DE7">
            <w:pPr>
              <w:rPr>
                <w:lang w:eastAsia="pt-BR"/>
              </w:rPr>
            </w:pPr>
            <w:r>
              <w:rPr>
                <w:lang w:eastAsia="pt-BR"/>
              </w:rPr>
              <w:t>Radônio-222 e seus produtos de decaimento</w:t>
            </w:r>
          </w:p>
        </w:tc>
      </w:tr>
      <w:tr w:rsidR="0000113F" w14:paraId="0E286B5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26B7EC" w14:textId="77777777" w:rsidR="0000113F" w:rsidRDefault="004A4DE7">
            <w:pPr>
              <w:rPr>
                <w:color w:val="000000"/>
                <w:lang w:eastAsia="pt-BR"/>
              </w:rPr>
            </w:pPr>
            <w:r>
              <w:rPr>
                <w:color w:val="000000"/>
                <w:lang w:eastAsia="pt-BR"/>
              </w:rPr>
              <w:t>02.01.728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56AD2DF" w14:textId="77777777" w:rsidR="0000113F" w:rsidRDefault="004A4DE7">
            <w:pPr>
              <w:rPr>
                <w:lang w:eastAsia="pt-BR"/>
              </w:rPr>
            </w:pPr>
            <w:r>
              <w:rPr>
                <w:lang w:eastAsia="pt-BR"/>
              </w:rPr>
              <w:t>Resina de vareta (eletrodo arame) de solda, produtos da decomposição térmica (breu)</w:t>
            </w:r>
          </w:p>
        </w:tc>
      </w:tr>
      <w:tr w:rsidR="0000113F" w14:paraId="26F3D5C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AA902B" w14:textId="77777777" w:rsidR="0000113F" w:rsidRDefault="004A4DE7">
            <w:pPr>
              <w:rPr>
                <w:color w:val="000000"/>
                <w:lang w:eastAsia="pt-BR"/>
              </w:rPr>
            </w:pPr>
            <w:r>
              <w:rPr>
                <w:color w:val="000000"/>
                <w:lang w:eastAsia="pt-BR"/>
              </w:rPr>
              <w:t>02.01.729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D6997DE" w14:textId="77777777" w:rsidR="0000113F" w:rsidRDefault="004A4DE7">
            <w:pPr>
              <w:rPr>
                <w:lang w:eastAsia="pt-BR"/>
              </w:rPr>
            </w:pPr>
            <w:r>
              <w:rPr>
                <w:lang w:eastAsia="pt-BR"/>
              </w:rPr>
              <w:t>Resorcinol</w:t>
            </w:r>
          </w:p>
        </w:tc>
      </w:tr>
      <w:tr w:rsidR="0000113F" w14:paraId="0CB0525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5BDFC5" w14:textId="77777777" w:rsidR="0000113F" w:rsidRDefault="004A4DE7">
            <w:pPr>
              <w:rPr>
                <w:color w:val="000000"/>
                <w:lang w:eastAsia="pt-BR"/>
              </w:rPr>
            </w:pPr>
            <w:r>
              <w:rPr>
                <w:color w:val="000000"/>
                <w:lang w:eastAsia="pt-BR"/>
              </w:rPr>
              <w:t>02.01.730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A46B2D" w14:textId="77777777" w:rsidR="0000113F" w:rsidRDefault="004A4DE7">
            <w:pPr>
              <w:rPr>
                <w:lang w:eastAsia="pt-BR"/>
              </w:rPr>
            </w:pPr>
            <w:r>
              <w:rPr>
                <w:lang w:eastAsia="pt-BR"/>
              </w:rPr>
              <w:t>Ródio e seus compostos</w:t>
            </w:r>
          </w:p>
        </w:tc>
      </w:tr>
      <w:tr w:rsidR="0000113F" w14:paraId="18A2EBC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352FDBC" w14:textId="77777777" w:rsidR="0000113F" w:rsidRDefault="004A4DE7">
            <w:pPr>
              <w:rPr>
                <w:color w:val="000000"/>
                <w:lang w:eastAsia="pt-BR"/>
              </w:rPr>
            </w:pPr>
            <w:r>
              <w:rPr>
                <w:color w:val="000000"/>
                <w:lang w:eastAsia="pt-BR"/>
              </w:rPr>
              <w:t>02.01.731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1DD0F5C" w14:textId="77777777" w:rsidR="0000113F" w:rsidRDefault="004A4DE7">
            <w:pPr>
              <w:rPr>
                <w:lang w:eastAsia="pt-BR"/>
              </w:rPr>
            </w:pPr>
            <w:r>
              <w:rPr>
                <w:lang w:eastAsia="pt-BR"/>
              </w:rPr>
              <w:t>Ronel</w:t>
            </w:r>
          </w:p>
        </w:tc>
      </w:tr>
      <w:tr w:rsidR="0000113F" w14:paraId="6D66D83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D3C0358" w14:textId="77777777" w:rsidR="0000113F" w:rsidRDefault="004A4DE7">
            <w:pPr>
              <w:rPr>
                <w:color w:val="000000"/>
                <w:lang w:eastAsia="pt-BR"/>
              </w:rPr>
            </w:pPr>
            <w:r>
              <w:rPr>
                <w:color w:val="000000"/>
                <w:lang w:eastAsia="pt-BR"/>
              </w:rPr>
              <w:t>02.01.732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590D7A" w14:textId="77777777" w:rsidR="0000113F" w:rsidRDefault="004A4DE7">
            <w:pPr>
              <w:rPr>
                <w:lang w:eastAsia="pt-BR"/>
              </w:rPr>
            </w:pPr>
            <w:r>
              <w:rPr>
                <w:lang w:eastAsia="pt-BR"/>
              </w:rPr>
              <w:t>Rotenona (comercial)</w:t>
            </w:r>
          </w:p>
        </w:tc>
      </w:tr>
      <w:tr w:rsidR="0000113F" w14:paraId="6295335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D826A9D" w14:textId="77777777" w:rsidR="0000113F" w:rsidRDefault="004A4DE7">
            <w:pPr>
              <w:rPr>
                <w:color w:val="000000"/>
                <w:lang w:eastAsia="pt-BR"/>
              </w:rPr>
            </w:pPr>
            <w:r>
              <w:rPr>
                <w:color w:val="000000"/>
                <w:lang w:eastAsia="pt-BR"/>
              </w:rPr>
              <w:t>02.01.733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F40C368" w14:textId="77777777" w:rsidR="0000113F" w:rsidRDefault="004A4DE7">
            <w:pPr>
              <w:rPr>
                <w:lang w:eastAsia="pt-BR"/>
              </w:rPr>
            </w:pPr>
            <w:r>
              <w:rPr>
                <w:lang w:eastAsia="pt-BR"/>
              </w:rPr>
              <w:t>Sacarose</w:t>
            </w:r>
          </w:p>
        </w:tc>
      </w:tr>
      <w:tr w:rsidR="0000113F" w14:paraId="3BB4509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0E054AC" w14:textId="77777777" w:rsidR="0000113F" w:rsidRDefault="004A4DE7">
            <w:pPr>
              <w:rPr>
                <w:color w:val="000000"/>
                <w:lang w:eastAsia="pt-BR"/>
              </w:rPr>
            </w:pPr>
            <w:r>
              <w:rPr>
                <w:color w:val="000000"/>
                <w:lang w:eastAsia="pt-BR"/>
              </w:rPr>
              <w:t>02.01.734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91D14D1" w14:textId="77777777" w:rsidR="0000113F" w:rsidRDefault="004A4DE7">
            <w:pPr>
              <w:rPr>
                <w:lang w:eastAsia="pt-BR"/>
              </w:rPr>
            </w:pPr>
            <w:r>
              <w:rPr>
                <w:lang w:eastAsia="pt-BR"/>
              </w:rPr>
              <w:t>Seleneto de hidrogênio</w:t>
            </w:r>
          </w:p>
        </w:tc>
      </w:tr>
      <w:tr w:rsidR="0000113F" w14:paraId="6A8E361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84B9AE" w14:textId="77777777" w:rsidR="0000113F" w:rsidRDefault="004A4DE7">
            <w:pPr>
              <w:rPr>
                <w:color w:val="000000"/>
                <w:lang w:eastAsia="pt-BR"/>
              </w:rPr>
            </w:pPr>
            <w:r>
              <w:rPr>
                <w:color w:val="000000"/>
                <w:lang w:eastAsia="pt-BR"/>
              </w:rPr>
              <w:t>02.01.735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D3EF3F" w14:textId="77777777" w:rsidR="0000113F" w:rsidRDefault="004A4DE7">
            <w:pPr>
              <w:rPr>
                <w:lang w:eastAsia="pt-BR"/>
              </w:rPr>
            </w:pPr>
            <w:r>
              <w:rPr>
                <w:lang w:eastAsia="pt-BR"/>
              </w:rPr>
              <w:t>Selênio e seus compostos</w:t>
            </w:r>
          </w:p>
        </w:tc>
      </w:tr>
      <w:tr w:rsidR="0000113F" w14:paraId="5A5CF24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CBD7035" w14:textId="77777777" w:rsidR="0000113F" w:rsidRDefault="004A4DE7">
            <w:pPr>
              <w:rPr>
                <w:color w:val="000000"/>
                <w:lang w:eastAsia="pt-BR"/>
              </w:rPr>
            </w:pPr>
            <w:r>
              <w:rPr>
                <w:color w:val="000000"/>
                <w:lang w:eastAsia="pt-BR"/>
              </w:rPr>
              <w:t>02.01.736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86A461" w14:textId="77777777" w:rsidR="0000113F" w:rsidRDefault="004A4DE7">
            <w:pPr>
              <w:rPr>
                <w:lang w:eastAsia="pt-BR"/>
              </w:rPr>
            </w:pPr>
            <w:r>
              <w:rPr>
                <w:lang w:eastAsia="pt-BR"/>
              </w:rPr>
              <w:t>Semustina [1-(2 -cloroetil) -3-(4-metilciclohexil)-1-nitrosourea, Metil CC- NU]</w:t>
            </w:r>
          </w:p>
        </w:tc>
      </w:tr>
      <w:tr w:rsidR="0000113F" w14:paraId="7D6DA20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AC79437" w14:textId="77777777" w:rsidR="0000113F" w:rsidRDefault="004A4DE7">
            <w:pPr>
              <w:rPr>
                <w:color w:val="000000"/>
                <w:lang w:eastAsia="pt-BR"/>
              </w:rPr>
            </w:pPr>
            <w:r>
              <w:rPr>
                <w:color w:val="000000"/>
                <w:lang w:eastAsia="pt-BR"/>
              </w:rPr>
              <w:t>02.01.737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58DD694" w14:textId="77777777" w:rsidR="0000113F" w:rsidRDefault="004A4DE7">
            <w:pPr>
              <w:rPr>
                <w:lang w:eastAsia="pt-BR"/>
              </w:rPr>
            </w:pPr>
            <w:r>
              <w:rPr>
                <w:lang w:eastAsia="pt-BR"/>
              </w:rPr>
              <w:t>Sesone</w:t>
            </w:r>
          </w:p>
        </w:tc>
      </w:tr>
      <w:tr w:rsidR="0000113F" w14:paraId="0FDE3F4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ED3A68" w14:textId="77777777" w:rsidR="0000113F" w:rsidRDefault="004A4DE7">
            <w:pPr>
              <w:rPr>
                <w:color w:val="000000"/>
                <w:lang w:eastAsia="pt-BR"/>
              </w:rPr>
            </w:pPr>
            <w:r>
              <w:rPr>
                <w:color w:val="000000"/>
                <w:lang w:eastAsia="pt-BR"/>
              </w:rPr>
              <w:t>02.01.738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4E6A896" w14:textId="77777777" w:rsidR="0000113F" w:rsidRDefault="004A4DE7">
            <w:pPr>
              <w:rPr>
                <w:lang w:eastAsia="pt-BR"/>
              </w:rPr>
            </w:pPr>
            <w:r>
              <w:rPr>
                <w:lang w:eastAsia="pt-BR"/>
              </w:rPr>
              <w:t>Sílica Cristalina - α-quartzo e cristobalita</w:t>
            </w:r>
          </w:p>
        </w:tc>
      </w:tr>
      <w:tr w:rsidR="0000113F" w14:paraId="740CE29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C2DACBA" w14:textId="77777777" w:rsidR="0000113F" w:rsidRDefault="004A4DE7">
            <w:pPr>
              <w:rPr>
                <w:color w:val="000000"/>
                <w:lang w:eastAsia="pt-BR"/>
              </w:rPr>
            </w:pPr>
            <w:r>
              <w:rPr>
                <w:color w:val="000000"/>
                <w:lang w:eastAsia="pt-BR"/>
              </w:rPr>
              <w:t>02.01.739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F484F09" w14:textId="77777777" w:rsidR="0000113F" w:rsidRDefault="004A4DE7">
            <w:pPr>
              <w:rPr>
                <w:lang w:eastAsia="pt-BR"/>
              </w:rPr>
            </w:pPr>
            <w:r>
              <w:rPr>
                <w:lang w:eastAsia="pt-BR"/>
              </w:rPr>
              <w:t>Sílica livre</w:t>
            </w:r>
          </w:p>
        </w:tc>
      </w:tr>
      <w:tr w:rsidR="0000113F" w14:paraId="0C47C07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D5D77EC" w14:textId="77777777" w:rsidR="0000113F" w:rsidRDefault="004A4DE7">
            <w:pPr>
              <w:rPr>
                <w:color w:val="000000"/>
                <w:lang w:eastAsia="pt-BR"/>
              </w:rPr>
            </w:pPr>
            <w:r>
              <w:rPr>
                <w:color w:val="000000"/>
                <w:lang w:eastAsia="pt-BR"/>
              </w:rPr>
              <w:t>02.01.740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CE7412" w14:textId="77777777" w:rsidR="0000113F" w:rsidRDefault="004A4DE7">
            <w:pPr>
              <w:rPr>
                <w:lang w:eastAsia="pt-BR"/>
              </w:rPr>
            </w:pPr>
            <w:r>
              <w:rPr>
                <w:lang w:eastAsia="pt-BR"/>
              </w:rPr>
              <w:t>Sílica cristobalita</w:t>
            </w:r>
          </w:p>
        </w:tc>
      </w:tr>
      <w:tr w:rsidR="0000113F" w14:paraId="22F6A4D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B04F41" w14:textId="77777777" w:rsidR="0000113F" w:rsidRDefault="004A4DE7">
            <w:pPr>
              <w:rPr>
                <w:color w:val="000000"/>
                <w:lang w:eastAsia="pt-BR"/>
              </w:rPr>
            </w:pPr>
            <w:r>
              <w:rPr>
                <w:color w:val="000000"/>
                <w:lang w:eastAsia="pt-BR"/>
              </w:rPr>
              <w:t>02.01.741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1DD5446" w14:textId="77777777" w:rsidR="0000113F" w:rsidRDefault="004A4DE7">
            <w:pPr>
              <w:rPr>
                <w:lang w:eastAsia="pt-BR"/>
              </w:rPr>
            </w:pPr>
            <w:r>
              <w:rPr>
                <w:lang w:eastAsia="pt-BR"/>
              </w:rPr>
              <w:t>Silicato de cálcio, sintético não fibroso</w:t>
            </w:r>
          </w:p>
        </w:tc>
      </w:tr>
      <w:tr w:rsidR="0000113F" w14:paraId="7F33712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1FD5A1" w14:textId="77777777" w:rsidR="0000113F" w:rsidRDefault="004A4DE7">
            <w:pPr>
              <w:rPr>
                <w:color w:val="000000"/>
                <w:lang w:eastAsia="pt-BR"/>
              </w:rPr>
            </w:pPr>
            <w:r>
              <w:rPr>
                <w:color w:val="000000"/>
                <w:lang w:eastAsia="pt-BR"/>
              </w:rPr>
              <w:t>02.01.742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F53716E" w14:textId="77777777" w:rsidR="0000113F" w:rsidRDefault="004A4DE7">
            <w:pPr>
              <w:rPr>
                <w:lang w:eastAsia="pt-BR"/>
              </w:rPr>
            </w:pPr>
            <w:r>
              <w:rPr>
                <w:lang w:eastAsia="pt-BR"/>
              </w:rPr>
              <w:t>Silicato de etila</w:t>
            </w:r>
          </w:p>
        </w:tc>
      </w:tr>
      <w:tr w:rsidR="0000113F" w14:paraId="7B97385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8A0B50" w14:textId="77777777" w:rsidR="0000113F" w:rsidRDefault="004A4DE7">
            <w:pPr>
              <w:rPr>
                <w:color w:val="000000"/>
                <w:lang w:eastAsia="pt-BR"/>
              </w:rPr>
            </w:pPr>
            <w:r>
              <w:rPr>
                <w:color w:val="000000"/>
                <w:lang w:eastAsia="pt-BR"/>
              </w:rPr>
              <w:t>02.01.743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1E0E3FE" w14:textId="77777777" w:rsidR="0000113F" w:rsidRDefault="004A4DE7">
            <w:pPr>
              <w:rPr>
                <w:lang w:eastAsia="pt-BR"/>
              </w:rPr>
            </w:pPr>
            <w:r>
              <w:rPr>
                <w:lang w:eastAsia="pt-BR"/>
              </w:rPr>
              <w:t>Silicato de metila</w:t>
            </w:r>
          </w:p>
        </w:tc>
      </w:tr>
      <w:tr w:rsidR="0000113F" w14:paraId="68C31AA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359AD8F" w14:textId="77777777" w:rsidR="0000113F" w:rsidRDefault="004A4DE7">
            <w:pPr>
              <w:rPr>
                <w:color w:val="000000"/>
                <w:lang w:eastAsia="pt-BR"/>
              </w:rPr>
            </w:pPr>
            <w:r>
              <w:rPr>
                <w:color w:val="000000"/>
                <w:lang w:eastAsia="pt-BR"/>
              </w:rPr>
              <w:t>02.01.744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643146" w14:textId="77777777" w:rsidR="0000113F" w:rsidRDefault="004A4DE7">
            <w:pPr>
              <w:rPr>
                <w:lang w:eastAsia="pt-BR"/>
              </w:rPr>
            </w:pPr>
            <w:r>
              <w:rPr>
                <w:lang w:eastAsia="pt-BR"/>
              </w:rPr>
              <w:t>Silicatos</w:t>
            </w:r>
          </w:p>
        </w:tc>
      </w:tr>
      <w:tr w:rsidR="0000113F" w14:paraId="5109BEF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FE34D4B" w14:textId="77777777" w:rsidR="0000113F" w:rsidRDefault="004A4DE7">
            <w:pPr>
              <w:rPr>
                <w:color w:val="000000"/>
                <w:lang w:eastAsia="pt-BR"/>
              </w:rPr>
            </w:pPr>
            <w:r>
              <w:rPr>
                <w:color w:val="000000"/>
                <w:lang w:eastAsia="pt-BR"/>
              </w:rPr>
              <w:t>02.01.745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E19060B" w14:textId="77777777" w:rsidR="0000113F" w:rsidRDefault="004A4DE7">
            <w:pPr>
              <w:rPr>
                <w:lang w:eastAsia="pt-BR"/>
              </w:rPr>
            </w:pPr>
            <w:r>
              <w:rPr>
                <w:lang w:eastAsia="pt-BR"/>
              </w:rPr>
              <w:t>Subtilisins, como enzima cristalina ativa</w:t>
            </w:r>
          </w:p>
        </w:tc>
      </w:tr>
      <w:tr w:rsidR="0000113F" w14:paraId="3DD28F5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DF0FECC" w14:textId="77777777" w:rsidR="0000113F" w:rsidRDefault="004A4DE7">
            <w:pPr>
              <w:rPr>
                <w:color w:val="000000"/>
                <w:lang w:eastAsia="pt-BR"/>
              </w:rPr>
            </w:pPr>
            <w:r>
              <w:rPr>
                <w:color w:val="000000"/>
                <w:lang w:eastAsia="pt-BR"/>
              </w:rPr>
              <w:t>02.01.746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16BC0DD" w14:textId="77777777" w:rsidR="0000113F" w:rsidRDefault="004A4DE7">
            <w:pPr>
              <w:rPr>
                <w:lang w:eastAsia="pt-BR"/>
              </w:rPr>
            </w:pPr>
            <w:r>
              <w:rPr>
                <w:lang w:eastAsia="pt-BR"/>
              </w:rPr>
              <w:t>Sulfamato de amônio</w:t>
            </w:r>
          </w:p>
        </w:tc>
      </w:tr>
      <w:tr w:rsidR="0000113F" w14:paraId="6B5965E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D2BBA6" w14:textId="77777777" w:rsidR="0000113F" w:rsidRDefault="004A4DE7">
            <w:pPr>
              <w:rPr>
                <w:color w:val="000000"/>
                <w:lang w:eastAsia="pt-BR"/>
              </w:rPr>
            </w:pPr>
            <w:r>
              <w:rPr>
                <w:color w:val="000000"/>
                <w:lang w:eastAsia="pt-BR"/>
              </w:rPr>
              <w:t>02.01.747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C75B97B" w14:textId="77777777" w:rsidR="0000113F" w:rsidRDefault="004A4DE7">
            <w:pPr>
              <w:rPr>
                <w:lang w:eastAsia="pt-BR"/>
              </w:rPr>
            </w:pPr>
            <w:r>
              <w:rPr>
                <w:lang w:eastAsia="pt-BR"/>
              </w:rPr>
              <w:t>Sulfato de bário</w:t>
            </w:r>
          </w:p>
        </w:tc>
      </w:tr>
      <w:tr w:rsidR="0000113F" w14:paraId="078B8F3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FA7D816" w14:textId="77777777" w:rsidR="0000113F" w:rsidRDefault="004A4DE7">
            <w:pPr>
              <w:rPr>
                <w:color w:val="000000"/>
                <w:lang w:eastAsia="pt-BR"/>
              </w:rPr>
            </w:pPr>
            <w:r>
              <w:rPr>
                <w:color w:val="000000"/>
                <w:lang w:eastAsia="pt-BR"/>
              </w:rPr>
              <w:t>02.01.748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519BD9A" w14:textId="77777777" w:rsidR="0000113F" w:rsidRDefault="004A4DE7">
            <w:pPr>
              <w:rPr>
                <w:lang w:eastAsia="pt-BR"/>
              </w:rPr>
            </w:pPr>
            <w:r>
              <w:rPr>
                <w:lang w:eastAsia="pt-BR"/>
              </w:rPr>
              <w:t>Sulfato de cálcio</w:t>
            </w:r>
          </w:p>
        </w:tc>
      </w:tr>
      <w:tr w:rsidR="0000113F" w14:paraId="7043910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0021BC2" w14:textId="77777777" w:rsidR="0000113F" w:rsidRDefault="004A4DE7">
            <w:pPr>
              <w:rPr>
                <w:color w:val="000000"/>
                <w:lang w:eastAsia="pt-BR"/>
              </w:rPr>
            </w:pPr>
            <w:r>
              <w:rPr>
                <w:color w:val="000000"/>
                <w:lang w:eastAsia="pt-BR"/>
              </w:rPr>
              <w:t>02.01.749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BEF8EBC" w14:textId="77777777" w:rsidR="0000113F" w:rsidRDefault="004A4DE7">
            <w:pPr>
              <w:rPr>
                <w:lang w:eastAsia="pt-BR"/>
              </w:rPr>
            </w:pPr>
            <w:r>
              <w:rPr>
                <w:lang w:eastAsia="pt-BR"/>
              </w:rPr>
              <w:t>Sulfato de dimetila</w:t>
            </w:r>
          </w:p>
        </w:tc>
      </w:tr>
      <w:tr w:rsidR="0000113F" w14:paraId="463B021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204F86" w14:textId="77777777" w:rsidR="0000113F" w:rsidRDefault="004A4DE7">
            <w:pPr>
              <w:rPr>
                <w:color w:val="000000"/>
                <w:lang w:eastAsia="pt-BR"/>
              </w:rPr>
            </w:pPr>
            <w:r>
              <w:rPr>
                <w:color w:val="000000"/>
                <w:lang w:eastAsia="pt-BR"/>
              </w:rPr>
              <w:lastRenderedPageBreak/>
              <w:t>02.01.750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197C3AF" w14:textId="77777777" w:rsidR="0000113F" w:rsidRDefault="004A4DE7">
            <w:pPr>
              <w:rPr>
                <w:lang w:eastAsia="pt-BR"/>
              </w:rPr>
            </w:pPr>
            <w:r>
              <w:rPr>
                <w:lang w:eastAsia="pt-BR"/>
              </w:rPr>
              <w:t>Sulfato de carbonila</w:t>
            </w:r>
          </w:p>
        </w:tc>
      </w:tr>
      <w:tr w:rsidR="0000113F" w14:paraId="7C079FB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0CC0D50" w14:textId="77777777" w:rsidR="0000113F" w:rsidRDefault="004A4DE7">
            <w:pPr>
              <w:rPr>
                <w:color w:val="000000"/>
                <w:lang w:eastAsia="pt-BR"/>
              </w:rPr>
            </w:pPr>
            <w:r>
              <w:rPr>
                <w:color w:val="000000"/>
                <w:lang w:eastAsia="pt-BR"/>
              </w:rPr>
              <w:t>02.01.751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F27918E" w14:textId="77777777" w:rsidR="0000113F" w:rsidRDefault="004A4DE7">
            <w:pPr>
              <w:rPr>
                <w:lang w:eastAsia="pt-BR"/>
              </w:rPr>
            </w:pPr>
            <w:r>
              <w:rPr>
                <w:lang w:eastAsia="pt-BR"/>
              </w:rPr>
              <w:t>Sulfeto de hidrogênio</w:t>
            </w:r>
          </w:p>
        </w:tc>
      </w:tr>
      <w:tr w:rsidR="0000113F" w14:paraId="14BC1D4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882DD7" w14:textId="77777777" w:rsidR="0000113F" w:rsidRDefault="004A4DE7">
            <w:pPr>
              <w:rPr>
                <w:color w:val="000000"/>
                <w:lang w:eastAsia="pt-BR"/>
              </w:rPr>
            </w:pPr>
            <w:r>
              <w:rPr>
                <w:color w:val="000000"/>
                <w:lang w:eastAsia="pt-BR"/>
              </w:rPr>
              <w:t>02.01.752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5367A6" w14:textId="77777777" w:rsidR="0000113F" w:rsidRDefault="004A4DE7">
            <w:pPr>
              <w:rPr>
                <w:lang w:eastAsia="pt-BR"/>
              </w:rPr>
            </w:pPr>
            <w:r>
              <w:rPr>
                <w:lang w:eastAsia="pt-BR"/>
              </w:rPr>
              <w:t>Sulfeto de dimetila</w:t>
            </w:r>
          </w:p>
        </w:tc>
      </w:tr>
      <w:tr w:rsidR="0000113F" w14:paraId="3A10F80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BBFBB2" w14:textId="77777777" w:rsidR="0000113F" w:rsidRDefault="004A4DE7">
            <w:pPr>
              <w:rPr>
                <w:color w:val="000000"/>
                <w:lang w:eastAsia="pt-BR"/>
              </w:rPr>
            </w:pPr>
            <w:r>
              <w:rPr>
                <w:color w:val="000000"/>
                <w:lang w:eastAsia="pt-BR"/>
              </w:rPr>
              <w:t>02.01.753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9B39968" w14:textId="77777777" w:rsidR="0000113F" w:rsidRDefault="004A4DE7">
            <w:pPr>
              <w:rPr>
                <w:lang w:eastAsia="pt-BR"/>
              </w:rPr>
            </w:pPr>
            <w:r>
              <w:rPr>
                <w:lang w:eastAsia="pt-BR"/>
              </w:rPr>
              <w:t>sulfeto de níquel</w:t>
            </w:r>
          </w:p>
        </w:tc>
      </w:tr>
      <w:tr w:rsidR="0000113F" w14:paraId="5D16E8A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8082F29" w14:textId="77777777" w:rsidR="0000113F" w:rsidRDefault="004A4DE7">
            <w:pPr>
              <w:rPr>
                <w:color w:val="000000"/>
                <w:lang w:eastAsia="pt-BR"/>
              </w:rPr>
            </w:pPr>
            <w:r>
              <w:rPr>
                <w:color w:val="000000"/>
                <w:lang w:eastAsia="pt-BR"/>
              </w:rPr>
              <w:t>02.01.754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061315" w14:textId="77777777" w:rsidR="0000113F" w:rsidRDefault="004A4DE7">
            <w:pPr>
              <w:rPr>
                <w:lang w:eastAsia="pt-BR"/>
              </w:rPr>
            </w:pPr>
            <w:r>
              <w:rPr>
                <w:lang w:eastAsia="pt-BR"/>
              </w:rPr>
              <w:t>Sulfometuron metil</w:t>
            </w:r>
          </w:p>
        </w:tc>
      </w:tr>
      <w:tr w:rsidR="0000113F" w14:paraId="003A91D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2E7B784" w14:textId="77777777" w:rsidR="0000113F" w:rsidRDefault="004A4DE7">
            <w:pPr>
              <w:rPr>
                <w:color w:val="000000"/>
                <w:lang w:eastAsia="pt-BR"/>
              </w:rPr>
            </w:pPr>
            <w:r>
              <w:rPr>
                <w:color w:val="000000"/>
                <w:lang w:eastAsia="pt-BR"/>
              </w:rPr>
              <w:t>02.01.755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E7817ED" w14:textId="77777777" w:rsidR="0000113F" w:rsidRDefault="004A4DE7">
            <w:pPr>
              <w:rPr>
                <w:lang w:eastAsia="pt-BR"/>
              </w:rPr>
            </w:pPr>
            <w:r>
              <w:rPr>
                <w:lang w:eastAsia="pt-BR"/>
              </w:rPr>
              <w:t>Sulfotep (TEDP)</w:t>
            </w:r>
          </w:p>
        </w:tc>
      </w:tr>
      <w:tr w:rsidR="0000113F" w14:paraId="2C02DCD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1F9245E" w14:textId="77777777" w:rsidR="0000113F" w:rsidRDefault="004A4DE7">
            <w:pPr>
              <w:rPr>
                <w:color w:val="000000"/>
                <w:lang w:eastAsia="pt-BR"/>
              </w:rPr>
            </w:pPr>
            <w:r>
              <w:rPr>
                <w:color w:val="000000"/>
                <w:lang w:eastAsia="pt-BR"/>
              </w:rPr>
              <w:t>02.01.756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F50663" w14:textId="77777777" w:rsidR="0000113F" w:rsidRDefault="004A4DE7">
            <w:pPr>
              <w:rPr>
                <w:lang w:eastAsia="pt-BR"/>
              </w:rPr>
            </w:pPr>
            <w:r>
              <w:rPr>
                <w:lang w:eastAsia="pt-BR"/>
              </w:rPr>
              <w:t>Sulprofos</w:t>
            </w:r>
          </w:p>
        </w:tc>
      </w:tr>
      <w:tr w:rsidR="0000113F" w14:paraId="3D6E6DF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DE9B31" w14:textId="77777777" w:rsidR="0000113F" w:rsidRDefault="004A4DE7">
            <w:pPr>
              <w:rPr>
                <w:color w:val="000000"/>
                <w:lang w:eastAsia="pt-BR"/>
              </w:rPr>
            </w:pPr>
            <w:r>
              <w:rPr>
                <w:color w:val="000000"/>
                <w:lang w:eastAsia="pt-BR"/>
              </w:rPr>
              <w:t>02.01.757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AF46909" w14:textId="77777777" w:rsidR="0000113F" w:rsidRDefault="004A4DE7">
            <w:pPr>
              <w:rPr>
                <w:lang w:eastAsia="pt-BR"/>
              </w:rPr>
            </w:pPr>
            <w:r>
              <w:rPr>
                <w:lang w:eastAsia="pt-BR"/>
              </w:rPr>
              <w:t>Systox</w:t>
            </w:r>
          </w:p>
        </w:tc>
      </w:tr>
      <w:tr w:rsidR="0000113F" w14:paraId="5E90B93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7E5628" w14:textId="77777777" w:rsidR="0000113F" w:rsidRDefault="004A4DE7">
            <w:pPr>
              <w:rPr>
                <w:color w:val="000000"/>
                <w:lang w:eastAsia="pt-BR"/>
              </w:rPr>
            </w:pPr>
            <w:r>
              <w:rPr>
                <w:color w:val="000000"/>
                <w:lang w:eastAsia="pt-BR"/>
              </w:rPr>
              <w:t>02.01.758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9BC0ECE" w14:textId="77777777" w:rsidR="0000113F" w:rsidRDefault="004A4DE7">
            <w:pPr>
              <w:rPr>
                <w:lang w:eastAsia="pt-BR"/>
              </w:rPr>
            </w:pPr>
            <w:r>
              <w:rPr>
                <w:lang w:eastAsia="pt-BR"/>
              </w:rPr>
              <w:t>2,4,5-T</w:t>
            </w:r>
          </w:p>
        </w:tc>
      </w:tr>
      <w:tr w:rsidR="0000113F" w14:paraId="15CDD31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1F7981" w14:textId="77777777" w:rsidR="0000113F" w:rsidRDefault="004A4DE7">
            <w:pPr>
              <w:rPr>
                <w:color w:val="000000"/>
                <w:lang w:eastAsia="pt-BR"/>
              </w:rPr>
            </w:pPr>
            <w:r>
              <w:rPr>
                <w:color w:val="000000"/>
                <w:lang w:eastAsia="pt-BR"/>
              </w:rPr>
              <w:t>02.01.759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F853EF9" w14:textId="77777777" w:rsidR="0000113F" w:rsidRDefault="004A4DE7">
            <w:pPr>
              <w:rPr>
                <w:lang w:eastAsia="pt-BR"/>
              </w:rPr>
            </w:pPr>
            <w:r>
              <w:rPr>
                <w:lang w:eastAsia="pt-BR"/>
              </w:rPr>
              <w:t>Talco</w:t>
            </w:r>
          </w:p>
        </w:tc>
      </w:tr>
      <w:tr w:rsidR="0000113F" w14:paraId="4DE26B2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426E947" w14:textId="77777777" w:rsidR="0000113F" w:rsidRDefault="004A4DE7">
            <w:pPr>
              <w:rPr>
                <w:color w:val="000000"/>
                <w:lang w:eastAsia="pt-BR"/>
              </w:rPr>
            </w:pPr>
            <w:r>
              <w:rPr>
                <w:color w:val="000000"/>
                <w:lang w:eastAsia="pt-BR"/>
              </w:rPr>
              <w:t>02.01.760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3D001D1" w14:textId="77777777" w:rsidR="0000113F" w:rsidRDefault="004A4DE7">
            <w:pPr>
              <w:rPr>
                <w:lang w:eastAsia="pt-BR"/>
              </w:rPr>
            </w:pPr>
            <w:r>
              <w:rPr>
                <w:lang w:eastAsia="pt-BR"/>
              </w:rPr>
              <w:t>Tálio, e compostos, como TI</w:t>
            </w:r>
          </w:p>
        </w:tc>
      </w:tr>
      <w:tr w:rsidR="0000113F" w14:paraId="293F475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362BF6" w14:textId="77777777" w:rsidR="0000113F" w:rsidRDefault="004A4DE7">
            <w:pPr>
              <w:rPr>
                <w:color w:val="000000"/>
                <w:lang w:eastAsia="pt-BR"/>
              </w:rPr>
            </w:pPr>
            <w:r>
              <w:rPr>
                <w:color w:val="000000"/>
                <w:lang w:eastAsia="pt-BR"/>
              </w:rPr>
              <w:t>02.01.761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3413FF3" w14:textId="77777777" w:rsidR="0000113F" w:rsidRDefault="004A4DE7">
            <w:pPr>
              <w:rPr>
                <w:lang w:eastAsia="pt-BR"/>
              </w:rPr>
            </w:pPr>
            <w:r>
              <w:rPr>
                <w:lang w:eastAsia="pt-BR"/>
              </w:rPr>
              <w:t>Tamoxifeno (nota: há evidências também conclusivas para seu uso na re- dução do risco de câncer de mama contralateral em pacientes com câncer de mama)</w:t>
            </w:r>
          </w:p>
        </w:tc>
      </w:tr>
      <w:tr w:rsidR="0000113F" w14:paraId="695222F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BA09AF6" w14:textId="77777777" w:rsidR="0000113F" w:rsidRDefault="004A4DE7">
            <w:pPr>
              <w:rPr>
                <w:color w:val="000000"/>
                <w:lang w:eastAsia="pt-BR"/>
              </w:rPr>
            </w:pPr>
            <w:r>
              <w:rPr>
                <w:color w:val="000000"/>
                <w:lang w:eastAsia="pt-BR"/>
              </w:rPr>
              <w:t>02.01.762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B65BEB6" w14:textId="77777777" w:rsidR="0000113F" w:rsidRDefault="004A4DE7">
            <w:pPr>
              <w:rPr>
                <w:lang w:eastAsia="pt-BR"/>
              </w:rPr>
            </w:pPr>
            <w:r>
              <w:rPr>
                <w:lang w:eastAsia="pt-BR"/>
              </w:rPr>
              <w:t>Telureto de bismuto</w:t>
            </w:r>
          </w:p>
        </w:tc>
      </w:tr>
      <w:tr w:rsidR="0000113F" w14:paraId="5371D94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13FEDA" w14:textId="77777777" w:rsidR="0000113F" w:rsidRDefault="004A4DE7">
            <w:pPr>
              <w:rPr>
                <w:color w:val="000000"/>
                <w:lang w:eastAsia="pt-BR"/>
              </w:rPr>
            </w:pPr>
            <w:r>
              <w:rPr>
                <w:color w:val="000000"/>
                <w:lang w:eastAsia="pt-BR"/>
              </w:rPr>
              <w:t>02.01.763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D24AF9D" w14:textId="77777777" w:rsidR="0000113F" w:rsidRDefault="004A4DE7">
            <w:pPr>
              <w:rPr>
                <w:lang w:eastAsia="pt-BR"/>
              </w:rPr>
            </w:pPr>
            <w:r>
              <w:rPr>
                <w:lang w:eastAsia="pt-BR"/>
              </w:rPr>
              <w:t>Telúrio e compostos (NOS), como Te, excluído telureto de hidrogênio</w:t>
            </w:r>
          </w:p>
        </w:tc>
      </w:tr>
      <w:tr w:rsidR="0000113F" w14:paraId="6CBAC6F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A937F5" w14:textId="77777777" w:rsidR="0000113F" w:rsidRDefault="004A4DE7">
            <w:pPr>
              <w:rPr>
                <w:color w:val="000000"/>
                <w:lang w:eastAsia="pt-BR"/>
              </w:rPr>
            </w:pPr>
            <w:r>
              <w:rPr>
                <w:color w:val="000000"/>
                <w:lang w:eastAsia="pt-BR"/>
              </w:rPr>
              <w:t>02.01.764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3D49090" w14:textId="77777777" w:rsidR="0000113F" w:rsidRDefault="004A4DE7">
            <w:pPr>
              <w:rPr>
                <w:lang w:eastAsia="pt-BR"/>
              </w:rPr>
            </w:pPr>
            <w:r>
              <w:rPr>
                <w:lang w:eastAsia="pt-BR"/>
              </w:rPr>
              <w:t>Temefós</w:t>
            </w:r>
          </w:p>
        </w:tc>
      </w:tr>
      <w:tr w:rsidR="0000113F" w14:paraId="6DB3624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470E094" w14:textId="77777777" w:rsidR="0000113F" w:rsidRDefault="004A4DE7">
            <w:pPr>
              <w:rPr>
                <w:color w:val="000000"/>
                <w:lang w:eastAsia="pt-BR"/>
              </w:rPr>
            </w:pPr>
            <w:r>
              <w:rPr>
                <w:color w:val="000000"/>
                <w:lang w:eastAsia="pt-BR"/>
              </w:rPr>
              <w:t>02.01.765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9647399" w14:textId="77777777" w:rsidR="0000113F" w:rsidRDefault="004A4DE7">
            <w:pPr>
              <w:rPr>
                <w:lang w:eastAsia="pt-BR"/>
              </w:rPr>
            </w:pPr>
            <w:r>
              <w:rPr>
                <w:lang w:eastAsia="pt-BR"/>
              </w:rPr>
              <w:t>Terbufos</w:t>
            </w:r>
          </w:p>
        </w:tc>
      </w:tr>
      <w:tr w:rsidR="0000113F" w14:paraId="1E65BC2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5CE8315" w14:textId="77777777" w:rsidR="0000113F" w:rsidRDefault="004A4DE7">
            <w:pPr>
              <w:rPr>
                <w:color w:val="000000"/>
                <w:lang w:eastAsia="pt-BR"/>
              </w:rPr>
            </w:pPr>
            <w:r>
              <w:rPr>
                <w:color w:val="000000"/>
                <w:lang w:eastAsia="pt-BR"/>
              </w:rPr>
              <w:t>02.01.766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E877A25" w14:textId="77777777" w:rsidR="0000113F" w:rsidRDefault="004A4DE7">
            <w:pPr>
              <w:rPr>
                <w:lang w:eastAsia="pt-BR"/>
              </w:rPr>
            </w:pPr>
            <w:r>
              <w:rPr>
                <w:lang w:eastAsia="pt-BR"/>
              </w:rPr>
              <w:t>Terebentina e monoterpenos selecionados</w:t>
            </w:r>
          </w:p>
        </w:tc>
      </w:tr>
      <w:tr w:rsidR="0000113F" w14:paraId="2C126D3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EFEE6C" w14:textId="77777777" w:rsidR="0000113F" w:rsidRDefault="004A4DE7">
            <w:pPr>
              <w:rPr>
                <w:color w:val="000000"/>
                <w:lang w:eastAsia="pt-BR"/>
              </w:rPr>
            </w:pPr>
            <w:r>
              <w:rPr>
                <w:color w:val="000000"/>
                <w:lang w:eastAsia="pt-BR"/>
              </w:rPr>
              <w:t>02.01.767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29A7F4C" w14:textId="77777777" w:rsidR="0000113F" w:rsidRDefault="004A4DE7">
            <w:pPr>
              <w:rPr>
                <w:lang w:eastAsia="pt-BR"/>
              </w:rPr>
            </w:pPr>
            <w:r>
              <w:rPr>
                <w:lang w:eastAsia="pt-BR"/>
              </w:rPr>
              <w:t>Terfenilas (o,m,p-isômeros)</w:t>
            </w:r>
          </w:p>
        </w:tc>
      </w:tr>
      <w:tr w:rsidR="0000113F" w14:paraId="0F9FA23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F3978A" w14:textId="77777777" w:rsidR="0000113F" w:rsidRDefault="004A4DE7">
            <w:pPr>
              <w:rPr>
                <w:color w:val="000000"/>
                <w:lang w:eastAsia="pt-BR"/>
              </w:rPr>
            </w:pPr>
            <w:r>
              <w:rPr>
                <w:color w:val="000000"/>
                <w:lang w:eastAsia="pt-BR"/>
              </w:rPr>
              <w:t>02.01.768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1095F73" w14:textId="77777777" w:rsidR="0000113F" w:rsidRDefault="004A4DE7">
            <w:pPr>
              <w:rPr>
                <w:lang w:eastAsia="pt-BR"/>
              </w:rPr>
            </w:pPr>
            <w:r>
              <w:rPr>
                <w:lang w:eastAsia="pt-BR"/>
              </w:rPr>
              <w:t>Terfenilas hidrogenadas (não irradiadas)</w:t>
            </w:r>
          </w:p>
        </w:tc>
      </w:tr>
      <w:tr w:rsidR="0000113F" w14:paraId="1A2F2AA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A1EA697" w14:textId="77777777" w:rsidR="0000113F" w:rsidRDefault="004A4DE7">
            <w:pPr>
              <w:rPr>
                <w:color w:val="000000"/>
                <w:lang w:eastAsia="pt-BR"/>
              </w:rPr>
            </w:pPr>
            <w:r>
              <w:rPr>
                <w:color w:val="000000"/>
                <w:lang w:eastAsia="pt-BR"/>
              </w:rPr>
              <w:t>02.01.769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4E9D8CF" w14:textId="77777777" w:rsidR="0000113F" w:rsidRDefault="004A4DE7">
            <w:pPr>
              <w:rPr>
                <w:lang w:eastAsia="pt-BR"/>
              </w:rPr>
            </w:pPr>
            <w:r>
              <w:rPr>
                <w:lang w:eastAsia="pt-BR"/>
              </w:rPr>
              <w:t>1,1,2,2,Tetrabromoetano</w:t>
            </w:r>
          </w:p>
        </w:tc>
      </w:tr>
      <w:tr w:rsidR="0000113F" w14:paraId="69DE46C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E8538DE" w14:textId="77777777" w:rsidR="0000113F" w:rsidRDefault="004A4DE7">
            <w:pPr>
              <w:rPr>
                <w:color w:val="000000"/>
                <w:lang w:eastAsia="pt-BR"/>
              </w:rPr>
            </w:pPr>
            <w:r>
              <w:rPr>
                <w:color w:val="000000"/>
                <w:lang w:eastAsia="pt-BR"/>
              </w:rPr>
              <w:t>02.01.770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7E36673" w14:textId="77777777" w:rsidR="0000113F" w:rsidRDefault="004A4DE7">
            <w:pPr>
              <w:rPr>
                <w:lang w:eastAsia="pt-BR"/>
              </w:rPr>
            </w:pPr>
            <w:r>
              <w:rPr>
                <w:lang w:eastAsia="pt-BR"/>
              </w:rPr>
              <w:t>Tetrabrometo de acetileno (1,1,2,2-Tetrabromoetano)</w:t>
            </w:r>
          </w:p>
        </w:tc>
      </w:tr>
      <w:tr w:rsidR="0000113F" w14:paraId="41604CC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F4D596B" w14:textId="77777777" w:rsidR="0000113F" w:rsidRDefault="004A4DE7">
            <w:pPr>
              <w:rPr>
                <w:color w:val="000000"/>
                <w:lang w:eastAsia="pt-BR"/>
              </w:rPr>
            </w:pPr>
            <w:r>
              <w:rPr>
                <w:color w:val="000000"/>
                <w:lang w:eastAsia="pt-BR"/>
              </w:rPr>
              <w:t>02.01.771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56C28A7" w14:textId="77777777" w:rsidR="0000113F" w:rsidRDefault="004A4DE7">
            <w:pPr>
              <w:rPr>
                <w:lang w:eastAsia="pt-BR"/>
              </w:rPr>
            </w:pPr>
            <w:r>
              <w:rPr>
                <w:lang w:eastAsia="pt-BR"/>
              </w:rPr>
              <w:t>Tetrabrometo de carbono</w:t>
            </w:r>
          </w:p>
        </w:tc>
      </w:tr>
      <w:tr w:rsidR="0000113F" w14:paraId="658EEB1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6E84C0" w14:textId="77777777" w:rsidR="0000113F" w:rsidRDefault="004A4DE7">
            <w:pPr>
              <w:rPr>
                <w:color w:val="000000"/>
                <w:lang w:eastAsia="pt-BR"/>
              </w:rPr>
            </w:pPr>
            <w:r>
              <w:rPr>
                <w:color w:val="000000"/>
                <w:lang w:eastAsia="pt-BR"/>
              </w:rPr>
              <w:t>02.01.772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8E78965" w14:textId="77777777" w:rsidR="0000113F" w:rsidRDefault="004A4DE7">
            <w:pPr>
              <w:rPr>
                <w:lang w:eastAsia="pt-BR"/>
              </w:rPr>
            </w:pPr>
            <w:r>
              <w:rPr>
                <w:lang w:eastAsia="pt-BR"/>
              </w:rPr>
              <w:t>Tetracloreto de carbono</w:t>
            </w:r>
          </w:p>
        </w:tc>
      </w:tr>
      <w:tr w:rsidR="0000113F" w14:paraId="3F3FF79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DEA874" w14:textId="77777777" w:rsidR="0000113F" w:rsidRDefault="004A4DE7">
            <w:pPr>
              <w:rPr>
                <w:color w:val="000000"/>
                <w:lang w:eastAsia="pt-BR"/>
              </w:rPr>
            </w:pPr>
            <w:r>
              <w:rPr>
                <w:color w:val="000000"/>
                <w:lang w:eastAsia="pt-BR"/>
              </w:rPr>
              <w:t>02.01.773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F139B8" w14:textId="77777777" w:rsidR="0000113F" w:rsidRDefault="004A4DE7">
            <w:pPr>
              <w:rPr>
                <w:lang w:eastAsia="pt-BR"/>
              </w:rPr>
            </w:pPr>
            <w:r>
              <w:rPr>
                <w:lang w:eastAsia="pt-BR"/>
              </w:rPr>
              <w:t>2,3,7,8-Tetraclorodibenzo-para-dioxina</w:t>
            </w:r>
          </w:p>
        </w:tc>
      </w:tr>
      <w:tr w:rsidR="0000113F" w14:paraId="66738A1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40990EE" w14:textId="77777777" w:rsidR="0000113F" w:rsidRDefault="004A4DE7">
            <w:pPr>
              <w:rPr>
                <w:color w:val="000000"/>
                <w:lang w:eastAsia="pt-BR"/>
              </w:rPr>
            </w:pPr>
            <w:r>
              <w:rPr>
                <w:color w:val="000000"/>
                <w:lang w:eastAsia="pt-BR"/>
              </w:rPr>
              <w:t>02.01.774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E09BBB9" w14:textId="77777777" w:rsidR="0000113F" w:rsidRDefault="004A4DE7">
            <w:pPr>
              <w:rPr>
                <w:lang w:eastAsia="pt-BR"/>
              </w:rPr>
            </w:pPr>
            <w:r>
              <w:rPr>
                <w:lang w:eastAsia="pt-BR"/>
              </w:rPr>
              <w:t>1,1,1,2-Tetracloro-2,2-difluoretano</w:t>
            </w:r>
          </w:p>
        </w:tc>
      </w:tr>
      <w:tr w:rsidR="0000113F" w14:paraId="34D1AB8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9846A31" w14:textId="77777777" w:rsidR="0000113F" w:rsidRDefault="004A4DE7">
            <w:pPr>
              <w:rPr>
                <w:color w:val="000000"/>
                <w:lang w:eastAsia="pt-BR"/>
              </w:rPr>
            </w:pPr>
            <w:r>
              <w:rPr>
                <w:color w:val="000000"/>
                <w:lang w:eastAsia="pt-BR"/>
              </w:rPr>
              <w:t>02.01.775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7EAC698" w14:textId="77777777" w:rsidR="0000113F" w:rsidRDefault="004A4DE7">
            <w:pPr>
              <w:rPr>
                <w:lang w:eastAsia="pt-BR"/>
              </w:rPr>
            </w:pPr>
            <w:r>
              <w:rPr>
                <w:lang w:eastAsia="pt-BR"/>
              </w:rPr>
              <w:t>1,1,2,2-Tetracloro-1,2-difluoretano</w:t>
            </w:r>
          </w:p>
        </w:tc>
      </w:tr>
      <w:tr w:rsidR="0000113F" w14:paraId="18ACCBF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AAE52FA" w14:textId="77777777" w:rsidR="0000113F" w:rsidRDefault="004A4DE7">
            <w:pPr>
              <w:rPr>
                <w:color w:val="000000"/>
                <w:lang w:eastAsia="pt-BR"/>
              </w:rPr>
            </w:pPr>
            <w:r>
              <w:rPr>
                <w:color w:val="000000"/>
                <w:lang w:eastAsia="pt-BR"/>
              </w:rPr>
              <w:t>02.01.776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CB2211B" w14:textId="77777777" w:rsidR="0000113F" w:rsidRDefault="004A4DE7">
            <w:pPr>
              <w:rPr>
                <w:lang w:eastAsia="pt-BR"/>
              </w:rPr>
            </w:pPr>
            <w:r>
              <w:rPr>
                <w:lang w:eastAsia="pt-BR"/>
              </w:rPr>
              <w:t>1,1,2,2-Tetracloroetano</w:t>
            </w:r>
          </w:p>
        </w:tc>
      </w:tr>
      <w:tr w:rsidR="0000113F" w14:paraId="121E6B6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818D32A" w14:textId="77777777" w:rsidR="0000113F" w:rsidRDefault="004A4DE7">
            <w:pPr>
              <w:rPr>
                <w:color w:val="000000"/>
                <w:lang w:eastAsia="pt-BR"/>
              </w:rPr>
            </w:pPr>
            <w:r>
              <w:rPr>
                <w:color w:val="000000"/>
                <w:lang w:eastAsia="pt-BR"/>
              </w:rPr>
              <w:t>02.01.777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B69BA57" w14:textId="77777777" w:rsidR="0000113F" w:rsidRDefault="004A4DE7">
            <w:pPr>
              <w:rPr>
                <w:lang w:eastAsia="pt-BR"/>
              </w:rPr>
            </w:pPr>
            <w:r>
              <w:rPr>
                <w:lang w:eastAsia="pt-BR"/>
              </w:rPr>
              <w:t>Tetracloroetano</w:t>
            </w:r>
          </w:p>
        </w:tc>
      </w:tr>
      <w:tr w:rsidR="0000113F" w14:paraId="678A9BA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0B396B" w14:textId="77777777" w:rsidR="0000113F" w:rsidRDefault="004A4DE7">
            <w:pPr>
              <w:rPr>
                <w:color w:val="000000"/>
                <w:lang w:eastAsia="pt-BR"/>
              </w:rPr>
            </w:pPr>
            <w:r>
              <w:rPr>
                <w:color w:val="000000"/>
                <w:lang w:eastAsia="pt-BR"/>
              </w:rPr>
              <w:t>02.01.778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DA68009" w14:textId="77777777" w:rsidR="0000113F" w:rsidRDefault="004A4DE7">
            <w:pPr>
              <w:rPr>
                <w:lang w:eastAsia="pt-BR"/>
              </w:rPr>
            </w:pPr>
            <w:r>
              <w:rPr>
                <w:lang w:eastAsia="pt-BR"/>
              </w:rPr>
              <w:t>Tetracloronaftaleno</w:t>
            </w:r>
          </w:p>
        </w:tc>
      </w:tr>
      <w:tr w:rsidR="0000113F" w14:paraId="1F968BA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825353" w14:textId="77777777" w:rsidR="0000113F" w:rsidRDefault="004A4DE7">
            <w:pPr>
              <w:rPr>
                <w:color w:val="000000"/>
                <w:lang w:eastAsia="pt-BR"/>
              </w:rPr>
            </w:pPr>
            <w:r>
              <w:rPr>
                <w:color w:val="000000"/>
                <w:lang w:eastAsia="pt-BR"/>
              </w:rPr>
              <w:t>02.01.779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1C36214" w14:textId="77777777" w:rsidR="0000113F" w:rsidRDefault="004A4DE7">
            <w:pPr>
              <w:rPr>
                <w:lang w:eastAsia="pt-BR"/>
              </w:rPr>
            </w:pPr>
            <w:r>
              <w:rPr>
                <w:lang w:eastAsia="pt-BR"/>
              </w:rPr>
              <w:t>Tetracloroetileno</w:t>
            </w:r>
          </w:p>
        </w:tc>
      </w:tr>
      <w:tr w:rsidR="0000113F" w14:paraId="5B1255B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D797A0F" w14:textId="77777777" w:rsidR="0000113F" w:rsidRDefault="004A4DE7">
            <w:pPr>
              <w:rPr>
                <w:color w:val="000000"/>
                <w:lang w:eastAsia="pt-BR"/>
              </w:rPr>
            </w:pPr>
            <w:r>
              <w:rPr>
                <w:color w:val="000000"/>
                <w:lang w:eastAsia="pt-BR"/>
              </w:rPr>
              <w:t>02.01.780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84C8835" w14:textId="77777777" w:rsidR="0000113F" w:rsidRDefault="004A4DE7">
            <w:pPr>
              <w:rPr>
                <w:lang w:eastAsia="pt-BR"/>
              </w:rPr>
            </w:pPr>
            <w:r>
              <w:rPr>
                <w:lang w:eastAsia="pt-BR"/>
              </w:rPr>
              <w:t>Tetrafluoretileno</w:t>
            </w:r>
          </w:p>
        </w:tc>
      </w:tr>
      <w:tr w:rsidR="0000113F" w14:paraId="05F3B8C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96EF5A4" w14:textId="77777777" w:rsidR="0000113F" w:rsidRDefault="004A4DE7">
            <w:pPr>
              <w:rPr>
                <w:color w:val="000000"/>
                <w:lang w:eastAsia="pt-BR"/>
              </w:rPr>
            </w:pPr>
            <w:r>
              <w:rPr>
                <w:color w:val="000000"/>
                <w:lang w:eastAsia="pt-BR"/>
              </w:rPr>
              <w:t>02.01.781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0D27C34" w14:textId="77777777" w:rsidR="0000113F" w:rsidRDefault="004A4DE7">
            <w:pPr>
              <w:rPr>
                <w:lang w:eastAsia="pt-BR"/>
              </w:rPr>
            </w:pPr>
            <w:r>
              <w:rPr>
                <w:lang w:eastAsia="pt-BR"/>
              </w:rPr>
              <w:t>Tetrafluoreto de enxofre</w:t>
            </w:r>
          </w:p>
        </w:tc>
      </w:tr>
      <w:tr w:rsidR="0000113F" w14:paraId="25084CF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20359C4" w14:textId="77777777" w:rsidR="0000113F" w:rsidRDefault="004A4DE7">
            <w:pPr>
              <w:rPr>
                <w:color w:val="000000"/>
                <w:lang w:eastAsia="pt-BR"/>
              </w:rPr>
            </w:pPr>
            <w:r>
              <w:rPr>
                <w:color w:val="000000"/>
                <w:lang w:eastAsia="pt-BR"/>
              </w:rPr>
              <w:t>02.01.782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597A101" w14:textId="77777777" w:rsidR="0000113F" w:rsidRDefault="004A4DE7">
            <w:pPr>
              <w:rPr>
                <w:lang w:eastAsia="pt-BR"/>
              </w:rPr>
            </w:pPr>
            <w:r>
              <w:rPr>
                <w:lang w:eastAsia="pt-BR"/>
              </w:rPr>
              <w:t>Tetrahidreto de germânio</w:t>
            </w:r>
          </w:p>
        </w:tc>
      </w:tr>
      <w:tr w:rsidR="0000113F" w14:paraId="070A8B0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A7CD8D9" w14:textId="77777777" w:rsidR="0000113F" w:rsidRDefault="004A4DE7">
            <w:pPr>
              <w:rPr>
                <w:color w:val="000000"/>
                <w:lang w:eastAsia="pt-BR"/>
              </w:rPr>
            </w:pPr>
            <w:r>
              <w:rPr>
                <w:color w:val="000000"/>
                <w:lang w:eastAsia="pt-BR"/>
              </w:rPr>
              <w:t>02.01.783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297DD1E" w14:textId="77777777" w:rsidR="0000113F" w:rsidRDefault="004A4DE7">
            <w:pPr>
              <w:rPr>
                <w:lang w:eastAsia="pt-BR"/>
              </w:rPr>
            </w:pPr>
            <w:r>
              <w:rPr>
                <w:lang w:eastAsia="pt-BR"/>
              </w:rPr>
              <w:t>Tetrahidreto de silício</w:t>
            </w:r>
          </w:p>
        </w:tc>
      </w:tr>
      <w:tr w:rsidR="0000113F" w14:paraId="0B321ED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A84A885" w14:textId="77777777" w:rsidR="0000113F" w:rsidRDefault="004A4DE7">
            <w:pPr>
              <w:rPr>
                <w:color w:val="000000"/>
                <w:lang w:eastAsia="pt-BR"/>
              </w:rPr>
            </w:pPr>
            <w:r>
              <w:rPr>
                <w:color w:val="000000"/>
                <w:lang w:eastAsia="pt-BR"/>
              </w:rPr>
              <w:t>02.01.784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E41BE67" w14:textId="77777777" w:rsidR="0000113F" w:rsidRDefault="004A4DE7">
            <w:pPr>
              <w:rPr>
                <w:lang w:eastAsia="pt-BR"/>
              </w:rPr>
            </w:pPr>
            <w:r>
              <w:rPr>
                <w:lang w:eastAsia="pt-BR"/>
              </w:rPr>
              <w:t>Tetrahidrofurano</w:t>
            </w:r>
          </w:p>
        </w:tc>
      </w:tr>
      <w:tr w:rsidR="0000113F" w14:paraId="74E7F4E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CD67C32" w14:textId="77777777" w:rsidR="0000113F" w:rsidRDefault="004A4DE7">
            <w:pPr>
              <w:rPr>
                <w:color w:val="000000"/>
                <w:lang w:eastAsia="pt-BR"/>
              </w:rPr>
            </w:pPr>
            <w:r>
              <w:rPr>
                <w:color w:val="000000"/>
                <w:lang w:eastAsia="pt-BR"/>
              </w:rPr>
              <w:t>02.01.785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B674C53" w14:textId="77777777" w:rsidR="0000113F" w:rsidRDefault="004A4DE7">
            <w:pPr>
              <w:rPr>
                <w:lang w:eastAsia="pt-BR"/>
              </w:rPr>
            </w:pPr>
            <w:r>
              <w:rPr>
                <w:lang w:eastAsia="pt-BR"/>
              </w:rPr>
              <w:t>Tetraquis (hidroximetil) fosfônio, sais - Cloreto de tetraquis (hidroximetil) fosfônio</w:t>
            </w:r>
          </w:p>
        </w:tc>
      </w:tr>
      <w:tr w:rsidR="0000113F" w14:paraId="2F9F359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1AB195D" w14:textId="77777777" w:rsidR="0000113F" w:rsidRDefault="004A4DE7">
            <w:pPr>
              <w:rPr>
                <w:color w:val="000000"/>
                <w:lang w:eastAsia="pt-BR"/>
              </w:rPr>
            </w:pPr>
            <w:r>
              <w:rPr>
                <w:color w:val="000000"/>
                <w:lang w:eastAsia="pt-BR"/>
              </w:rPr>
              <w:t>02.01.786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BF8B75D" w14:textId="77777777" w:rsidR="0000113F" w:rsidRDefault="004A4DE7">
            <w:pPr>
              <w:rPr>
                <w:lang w:eastAsia="pt-BR"/>
              </w:rPr>
            </w:pPr>
            <w:r>
              <w:rPr>
                <w:lang w:eastAsia="pt-BR"/>
              </w:rPr>
              <w:t>Tetraquis (hidroximetil) fosfônio, sais - Sulfato de tetraquis (hidroximetil) fosfônio</w:t>
            </w:r>
          </w:p>
        </w:tc>
      </w:tr>
      <w:tr w:rsidR="0000113F" w14:paraId="694C966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D6D0CC" w14:textId="77777777" w:rsidR="0000113F" w:rsidRDefault="004A4DE7">
            <w:pPr>
              <w:rPr>
                <w:color w:val="000000"/>
                <w:lang w:eastAsia="pt-BR"/>
              </w:rPr>
            </w:pPr>
            <w:r>
              <w:rPr>
                <w:color w:val="000000"/>
                <w:lang w:eastAsia="pt-BR"/>
              </w:rPr>
              <w:t>02.01.787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114E2C7" w14:textId="77777777" w:rsidR="0000113F" w:rsidRDefault="004A4DE7">
            <w:pPr>
              <w:rPr>
                <w:lang w:eastAsia="pt-BR"/>
              </w:rPr>
            </w:pPr>
            <w:r>
              <w:rPr>
                <w:lang w:eastAsia="pt-BR"/>
              </w:rPr>
              <w:t>Tetrametil succinonitrila</w:t>
            </w:r>
          </w:p>
        </w:tc>
      </w:tr>
      <w:tr w:rsidR="0000113F" w14:paraId="109A191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A32CA68" w14:textId="77777777" w:rsidR="0000113F" w:rsidRDefault="004A4DE7">
            <w:pPr>
              <w:rPr>
                <w:color w:val="000000"/>
                <w:lang w:eastAsia="pt-BR"/>
              </w:rPr>
            </w:pPr>
            <w:r>
              <w:rPr>
                <w:color w:val="000000"/>
                <w:lang w:eastAsia="pt-BR"/>
              </w:rPr>
              <w:t>02.01.788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98BBB37" w14:textId="77777777" w:rsidR="0000113F" w:rsidRDefault="004A4DE7">
            <w:pPr>
              <w:rPr>
                <w:lang w:eastAsia="pt-BR"/>
              </w:rPr>
            </w:pPr>
            <w:r>
              <w:rPr>
                <w:lang w:eastAsia="pt-BR"/>
              </w:rPr>
              <w:t>Tetranitrometano</w:t>
            </w:r>
          </w:p>
        </w:tc>
      </w:tr>
      <w:tr w:rsidR="0000113F" w14:paraId="1A55DF2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C1D869" w14:textId="77777777" w:rsidR="0000113F" w:rsidRDefault="004A4DE7">
            <w:pPr>
              <w:rPr>
                <w:color w:val="000000"/>
                <w:lang w:eastAsia="pt-BR"/>
              </w:rPr>
            </w:pPr>
            <w:r>
              <w:rPr>
                <w:color w:val="000000"/>
                <w:lang w:eastAsia="pt-BR"/>
              </w:rPr>
              <w:t>02.01.789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197DF14" w14:textId="77777777" w:rsidR="0000113F" w:rsidRDefault="004A4DE7">
            <w:pPr>
              <w:rPr>
                <w:lang w:eastAsia="pt-BR"/>
              </w:rPr>
            </w:pPr>
            <w:r>
              <w:rPr>
                <w:lang w:eastAsia="pt-BR"/>
              </w:rPr>
              <w:t>Tetril</w:t>
            </w:r>
          </w:p>
        </w:tc>
      </w:tr>
      <w:tr w:rsidR="0000113F" w14:paraId="61BA74F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5FBB2E" w14:textId="77777777" w:rsidR="0000113F" w:rsidRDefault="004A4DE7">
            <w:pPr>
              <w:rPr>
                <w:color w:val="000000"/>
                <w:lang w:eastAsia="pt-BR"/>
              </w:rPr>
            </w:pPr>
            <w:r>
              <w:rPr>
                <w:color w:val="000000"/>
                <w:lang w:eastAsia="pt-BR"/>
              </w:rPr>
              <w:t>02.01.790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9CBAE3" w14:textId="77777777" w:rsidR="0000113F" w:rsidRDefault="004A4DE7">
            <w:pPr>
              <w:rPr>
                <w:lang w:eastAsia="pt-BR"/>
              </w:rPr>
            </w:pPr>
            <w:r>
              <w:rPr>
                <w:lang w:eastAsia="pt-BR"/>
              </w:rPr>
              <w:t>Tetróxido de ósmio</w:t>
            </w:r>
          </w:p>
        </w:tc>
      </w:tr>
      <w:tr w:rsidR="0000113F" w14:paraId="6B53C9B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92569FD" w14:textId="77777777" w:rsidR="0000113F" w:rsidRDefault="004A4DE7">
            <w:pPr>
              <w:rPr>
                <w:color w:val="000000"/>
                <w:lang w:eastAsia="pt-BR"/>
              </w:rPr>
            </w:pPr>
            <w:r>
              <w:rPr>
                <w:color w:val="000000"/>
                <w:lang w:eastAsia="pt-BR"/>
              </w:rPr>
              <w:t>02.01.791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B5FF556" w14:textId="77777777" w:rsidR="0000113F" w:rsidRDefault="004A4DE7">
            <w:pPr>
              <w:rPr>
                <w:lang w:eastAsia="pt-BR"/>
              </w:rPr>
            </w:pPr>
            <w:r>
              <w:rPr>
                <w:lang w:eastAsia="pt-BR"/>
              </w:rPr>
              <w:t>Thiram</w:t>
            </w:r>
          </w:p>
        </w:tc>
      </w:tr>
      <w:tr w:rsidR="0000113F" w14:paraId="01D6C950"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86D8942" w14:textId="77777777" w:rsidR="0000113F" w:rsidRDefault="004A4DE7">
            <w:pPr>
              <w:rPr>
                <w:color w:val="000000"/>
                <w:lang w:eastAsia="pt-BR"/>
              </w:rPr>
            </w:pPr>
            <w:r>
              <w:rPr>
                <w:color w:val="000000"/>
                <w:lang w:eastAsia="pt-BR"/>
              </w:rPr>
              <w:lastRenderedPageBreak/>
              <w:t>02.01.792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D37697D" w14:textId="77777777" w:rsidR="0000113F" w:rsidRDefault="004A4DE7">
            <w:pPr>
              <w:rPr>
                <w:lang w:eastAsia="pt-BR"/>
              </w:rPr>
            </w:pPr>
            <w:r>
              <w:rPr>
                <w:lang w:eastAsia="pt-BR"/>
              </w:rPr>
              <w:t>Tiotepa</w:t>
            </w:r>
          </w:p>
        </w:tc>
      </w:tr>
      <w:tr w:rsidR="0000113F" w14:paraId="3A8BEE9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7F5C0EE" w14:textId="77777777" w:rsidR="0000113F" w:rsidRDefault="004A4DE7">
            <w:pPr>
              <w:rPr>
                <w:color w:val="000000"/>
                <w:lang w:eastAsia="pt-BR"/>
              </w:rPr>
            </w:pPr>
            <w:r>
              <w:rPr>
                <w:color w:val="000000"/>
                <w:lang w:eastAsia="pt-BR"/>
              </w:rPr>
              <w:t>02.01.793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9F72D27" w14:textId="77777777" w:rsidR="0000113F" w:rsidRDefault="004A4DE7">
            <w:pPr>
              <w:rPr>
                <w:lang w:eastAsia="pt-BR"/>
              </w:rPr>
            </w:pPr>
            <w:r>
              <w:rPr>
                <w:lang w:eastAsia="pt-BR"/>
              </w:rPr>
              <w:t>Titânio</w:t>
            </w:r>
          </w:p>
        </w:tc>
      </w:tr>
      <w:tr w:rsidR="0000113F" w14:paraId="2C2E45C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54DAE6A" w14:textId="77777777" w:rsidR="0000113F" w:rsidRDefault="004A4DE7">
            <w:pPr>
              <w:rPr>
                <w:color w:val="000000"/>
                <w:lang w:eastAsia="pt-BR"/>
              </w:rPr>
            </w:pPr>
            <w:r>
              <w:rPr>
                <w:color w:val="000000"/>
                <w:lang w:eastAsia="pt-BR"/>
              </w:rPr>
              <w:t>02.01.794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028E6E2" w14:textId="77777777" w:rsidR="0000113F" w:rsidRDefault="004A4DE7">
            <w:pPr>
              <w:rPr>
                <w:lang w:eastAsia="pt-BR"/>
              </w:rPr>
            </w:pPr>
            <w:r>
              <w:rPr>
                <w:lang w:eastAsia="pt-BR"/>
              </w:rPr>
              <w:t>4,4'-Tiobis (6-terc-butil-m-cresol)</w:t>
            </w:r>
          </w:p>
        </w:tc>
      </w:tr>
      <w:tr w:rsidR="0000113F" w14:paraId="44C340E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38407C" w14:textId="77777777" w:rsidR="0000113F" w:rsidRDefault="004A4DE7">
            <w:pPr>
              <w:rPr>
                <w:color w:val="000000"/>
                <w:lang w:eastAsia="pt-BR"/>
              </w:rPr>
            </w:pPr>
            <w:r>
              <w:rPr>
                <w:color w:val="000000"/>
                <w:lang w:eastAsia="pt-BR"/>
              </w:rPr>
              <w:t>02.01.795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70E9051" w14:textId="77777777" w:rsidR="0000113F" w:rsidRDefault="004A4DE7">
            <w:pPr>
              <w:rPr>
                <w:lang w:eastAsia="pt-BR"/>
              </w:rPr>
            </w:pPr>
            <w:r>
              <w:rPr>
                <w:lang w:eastAsia="pt-BR"/>
              </w:rPr>
              <w:t>o-Tolidina</w:t>
            </w:r>
          </w:p>
        </w:tc>
      </w:tr>
      <w:tr w:rsidR="0000113F" w14:paraId="01372C7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19DB0B8" w14:textId="77777777" w:rsidR="0000113F" w:rsidRDefault="004A4DE7">
            <w:pPr>
              <w:rPr>
                <w:color w:val="000000"/>
                <w:lang w:eastAsia="pt-BR"/>
              </w:rPr>
            </w:pPr>
            <w:r>
              <w:rPr>
                <w:color w:val="000000"/>
                <w:lang w:eastAsia="pt-BR"/>
              </w:rPr>
              <w:t>02.01.796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9912B4E" w14:textId="77777777" w:rsidR="0000113F" w:rsidRDefault="004A4DE7">
            <w:pPr>
              <w:rPr>
                <w:lang w:eastAsia="pt-BR"/>
              </w:rPr>
            </w:pPr>
            <w:r>
              <w:rPr>
                <w:lang w:eastAsia="pt-BR"/>
              </w:rPr>
              <w:t>Tolueno</w:t>
            </w:r>
          </w:p>
        </w:tc>
      </w:tr>
      <w:tr w:rsidR="0000113F" w14:paraId="11A105D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CB1EF54" w14:textId="77777777" w:rsidR="0000113F" w:rsidRDefault="004A4DE7">
            <w:pPr>
              <w:rPr>
                <w:color w:val="000000"/>
                <w:lang w:eastAsia="pt-BR"/>
              </w:rPr>
            </w:pPr>
            <w:r>
              <w:rPr>
                <w:color w:val="000000"/>
                <w:lang w:eastAsia="pt-BR"/>
              </w:rPr>
              <w:t>02.01.797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1374D66" w14:textId="77777777" w:rsidR="0000113F" w:rsidRDefault="004A4DE7">
            <w:pPr>
              <w:rPr>
                <w:lang w:eastAsia="pt-BR"/>
              </w:rPr>
            </w:pPr>
            <w:r>
              <w:rPr>
                <w:lang w:eastAsia="pt-BR"/>
              </w:rPr>
              <w:t>Tolueno 2,4 ou 2,6 -diisocianato (ou como mistura)</w:t>
            </w:r>
          </w:p>
        </w:tc>
      </w:tr>
      <w:tr w:rsidR="0000113F" w14:paraId="7C38937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96AD7E2" w14:textId="77777777" w:rsidR="0000113F" w:rsidRDefault="004A4DE7">
            <w:pPr>
              <w:rPr>
                <w:color w:val="000000"/>
                <w:lang w:eastAsia="pt-BR"/>
              </w:rPr>
            </w:pPr>
            <w:r>
              <w:rPr>
                <w:color w:val="000000"/>
                <w:lang w:eastAsia="pt-BR"/>
              </w:rPr>
              <w:t>02.01.798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E8E8D2" w14:textId="77777777" w:rsidR="0000113F" w:rsidRDefault="004A4DE7">
            <w:pPr>
              <w:rPr>
                <w:lang w:eastAsia="pt-BR"/>
              </w:rPr>
            </w:pPr>
            <w:r>
              <w:rPr>
                <w:lang w:eastAsia="pt-BR"/>
              </w:rPr>
              <w:t>o-Toluidina</w:t>
            </w:r>
          </w:p>
        </w:tc>
      </w:tr>
      <w:tr w:rsidR="0000113F" w14:paraId="6B60041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17DE12C" w14:textId="77777777" w:rsidR="0000113F" w:rsidRDefault="004A4DE7">
            <w:pPr>
              <w:rPr>
                <w:color w:val="000000"/>
                <w:lang w:eastAsia="pt-BR"/>
              </w:rPr>
            </w:pPr>
            <w:r>
              <w:rPr>
                <w:color w:val="000000"/>
                <w:lang w:eastAsia="pt-BR"/>
              </w:rPr>
              <w:t>02.01.799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5341D96" w14:textId="77777777" w:rsidR="0000113F" w:rsidRDefault="004A4DE7">
            <w:pPr>
              <w:rPr>
                <w:lang w:eastAsia="pt-BR"/>
              </w:rPr>
            </w:pPr>
            <w:r>
              <w:rPr>
                <w:lang w:eastAsia="pt-BR"/>
              </w:rPr>
              <w:t>m-Toluidina</w:t>
            </w:r>
          </w:p>
        </w:tc>
      </w:tr>
      <w:tr w:rsidR="0000113F" w14:paraId="6626CEF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D88F4B0" w14:textId="77777777" w:rsidR="0000113F" w:rsidRDefault="004A4DE7">
            <w:pPr>
              <w:rPr>
                <w:color w:val="000000"/>
                <w:lang w:eastAsia="pt-BR"/>
              </w:rPr>
            </w:pPr>
            <w:r>
              <w:rPr>
                <w:color w:val="000000"/>
                <w:lang w:eastAsia="pt-BR"/>
              </w:rPr>
              <w:t>02.01.800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A1FEF28" w14:textId="77777777" w:rsidR="0000113F" w:rsidRDefault="004A4DE7">
            <w:pPr>
              <w:rPr>
                <w:lang w:eastAsia="pt-BR"/>
              </w:rPr>
            </w:pPr>
            <w:r>
              <w:rPr>
                <w:lang w:eastAsia="pt-BR"/>
              </w:rPr>
              <w:t>p-Toluidina</w:t>
            </w:r>
          </w:p>
        </w:tc>
      </w:tr>
      <w:tr w:rsidR="0000113F" w14:paraId="5CB69CC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9DE8FC0" w14:textId="77777777" w:rsidR="0000113F" w:rsidRDefault="004A4DE7">
            <w:pPr>
              <w:rPr>
                <w:color w:val="000000"/>
                <w:lang w:eastAsia="pt-BR"/>
              </w:rPr>
            </w:pPr>
            <w:r>
              <w:rPr>
                <w:color w:val="000000"/>
                <w:lang w:eastAsia="pt-BR"/>
              </w:rPr>
              <w:t>02.01.801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A3DB787" w14:textId="77777777" w:rsidR="0000113F" w:rsidRDefault="004A4DE7">
            <w:pPr>
              <w:rPr>
                <w:lang w:eastAsia="pt-BR"/>
              </w:rPr>
            </w:pPr>
            <w:r>
              <w:rPr>
                <w:lang w:eastAsia="pt-BR"/>
              </w:rPr>
              <w:t>Tório-232 e seus produtos de decaimento</w:t>
            </w:r>
          </w:p>
        </w:tc>
      </w:tr>
      <w:tr w:rsidR="0000113F" w14:paraId="2CB27DE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4A90C87" w14:textId="77777777" w:rsidR="0000113F" w:rsidRDefault="004A4DE7">
            <w:pPr>
              <w:rPr>
                <w:color w:val="000000"/>
                <w:lang w:eastAsia="pt-BR"/>
              </w:rPr>
            </w:pPr>
            <w:r>
              <w:rPr>
                <w:color w:val="000000"/>
                <w:lang w:eastAsia="pt-BR"/>
              </w:rPr>
              <w:t>02.01.802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4528483" w14:textId="77777777" w:rsidR="0000113F" w:rsidRDefault="004A4DE7">
            <w:pPr>
              <w:rPr>
                <w:lang w:eastAsia="pt-BR"/>
              </w:rPr>
            </w:pPr>
            <w:r>
              <w:rPr>
                <w:lang w:eastAsia="pt-BR"/>
              </w:rPr>
              <w:t>Tribrometo de boro</w:t>
            </w:r>
          </w:p>
        </w:tc>
      </w:tr>
      <w:tr w:rsidR="0000113F" w14:paraId="18E9CFE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69467AC" w14:textId="77777777" w:rsidR="0000113F" w:rsidRDefault="004A4DE7">
            <w:pPr>
              <w:rPr>
                <w:color w:val="000000"/>
                <w:lang w:eastAsia="pt-BR"/>
              </w:rPr>
            </w:pPr>
            <w:r>
              <w:rPr>
                <w:color w:val="000000"/>
                <w:lang w:eastAsia="pt-BR"/>
              </w:rPr>
              <w:t>02.01.803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65A1524" w14:textId="77777777" w:rsidR="0000113F" w:rsidRDefault="004A4DE7">
            <w:pPr>
              <w:rPr>
                <w:lang w:eastAsia="pt-BR"/>
              </w:rPr>
            </w:pPr>
            <w:r>
              <w:rPr>
                <w:lang w:eastAsia="pt-BR"/>
              </w:rPr>
              <w:t>Tribromometano</w:t>
            </w:r>
          </w:p>
        </w:tc>
      </w:tr>
      <w:tr w:rsidR="0000113F" w14:paraId="5A9427C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CD8E7B8" w14:textId="77777777" w:rsidR="0000113F" w:rsidRDefault="004A4DE7">
            <w:pPr>
              <w:rPr>
                <w:color w:val="000000"/>
                <w:lang w:eastAsia="pt-BR"/>
              </w:rPr>
            </w:pPr>
            <w:r>
              <w:rPr>
                <w:color w:val="000000"/>
                <w:lang w:eastAsia="pt-BR"/>
              </w:rPr>
              <w:t>02.01.804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83E56CA" w14:textId="77777777" w:rsidR="0000113F" w:rsidRDefault="004A4DE7">
            <w:pPr>
              <w:rPr>
                <w:lang w:eastAsia="pt-BR"/>
              </w:rPr>
            </w:pPr>
            <w:r>
              <w:rPr>
                <w:lang w:eastAsia="pt-BR"/>
              </w:rPr>
              <w:t>Tricloreto de fósforo</w:t>
            </w:r>
          </w:p>
        </w:tc>
      </w:tr>
      <w:tr w:rsidR="0000113F" w14:paraId="5657352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0C7A198" w14:textId="77777777" w:rsidR="0000113F" w:rsidRDefault="004A4DE7">
            <w:pPr>
              <w:rPr>
                <w:color w:val="000000"/>
                <w:lang w:eastAsia="pt-BR"/>
              </w:rPr>
            </w:pPr>
            <w:r>
              <w:rPr>
                <w:color w:val="000000"/>
                <w:lang w:eastAsia="pt-BR"/>
              </w:rPr>
              <w:t>02.01.805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58EE797" w14:textId="77777777" w:rsidR="0000113F" w:rsidRDefault="004A4DE7">
            <w:pPr>
              <w:rPr>
                <w:lang w:eastAsia="pt-BR"/>
              </w:rPr>
            </w:pPr>
            <w:r>
              <w:rPr>
                <w:lang w:eastAsia="pt-BR"/>
              </w:rPr>
              <w:t>Tricloreto de vinila</w:t>
            </w:r>
          </w:p>
        </w:tc>
      </w:tr>
      <w:tr w:rsidR="0000113F" w14:paraId="3635423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A9E8EA2" w14:textId="77777777" w:rsidR="0000113F" w:rsidRDefault="004A4DE7">
            <w:pPr>
              <w:rPr>
                <w:color w:val="000000"/>
                <w:lang w:eastAsia="pt-BR"/>
              </w:rPr>
            </w:pPr>
            <w:r>
              <w:rPr>
                <w:color w:val="000000"/>
                <w:lang w:eastAsia="pt-BR"/>
              </w:rPr>
              <w:t>02.01.806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FD2D4A9" w14:textId="77777777" w:rsidR="0000113F" w:rsidRDefault="004A4DE7">
            <w:pPr>
              <w:rPr>
                <w:lang w:eastAsia="pt-BR"/>
              </w:rPr>
            </w:pPr>
            <w:r>
              <w:rPr>
                <w:lang w:eastAsia="pt-BR"/>
              </w:rPr>
              <w:t>Triclorfon</w:t>
            </w:r>
          </w:p>
        </w:tc>
      </w:tr>
      <w:tr w:rsidR="0000113F" w14:paraId="44CD2FC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3B1F1D" w14:textId="77777777" w:rsidR="0000113F" w:rsidRDefault="004A4DE7">
            <w:pPr>
              <w:rPr>
                <w:color w:val="000000"/>
                <w:lang w:eastAsia="pt-BR"/>
              </w:rPr>
            </w:pPr>
            <w:r>
              <w:rPr>
                <w:color w:val="000000"/>
                <w:lang w:eastAsia="pt-BR"/>
              </w:rPr>
              <w:t>02.01.807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B25662A" w14:textId="77777777" w:rsidR="0000113F" w:rsidRDefault="004A4DE7">
            <w:pPr>
              <w:rPr>
                <w:lang w:eastAsia="pt-BR"/>
              </w:rPr>
            </w:pPr>
            <w:r>
              <w:rPr>
                <w:lang w:eastAsia="pt-BR"/>
              </w:rPr>
              <w:t>Triclorometil benzeno</w:t>
            </w:r>
          </w:p>
        </w:tc>
      </w:tr>
      <w:tr w:rsidR="0000113F" w14:paraId="3697FA2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EAF9D73" w14:textId="77777777" w:rsidR="0000113F" w:rsidRDefault="004A4DE7">
            <w:pPr>
              <w:rPr>
                <w:color w:val="000000"/>
                <w:lang w:eastAsia="pt-BR"/>
              </w:rPr>
            </w:pPr>
            <w:r>
              <w:rPr>
                <w:color w:val="000000"/>
                <w:lang w:eastAsia="pt-BR"/>
              </w:rPr>
              <w:t>02.01.808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237ED51" w14:textId="77777777" w:rsidR="0000113F" w:rsidRDefault="004A4DE7">
            <w:pPr>
              <w:rPr>
                <w:lang w:eastAsia="pt-BR"/>
              </w:rPr>
            </w:pPr>
            <w:r>
              <w:rPr>
                <w:lang w:eastAsia="pt-BR"/>
              </w:rPr>
              <w:t>1,1,2-Tricloro-1,2,2-trifluoretano</w:t>
            </w:r>
          </w:p>
        </w:tc>
      </w:tr>
      <w:tr w:rsidR="0000113F" w14:paraId="713FC74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F6510DF" w14:textId="77777777" w:rsidR="0000113F" w:rsidRDefault="004A4DE7">
            <w:pPr>
              <w:rPr>
                <w:color w:val="000000"/>
                <w:lang w:eastAsia="pt-BR"/>
              </w:rPr>
            </w:pPr>
            <w:r>
              <w:rPr>
                <w:color w:val="000000"/>
                <w:lang w:eastAsia="pt-BR"/>
              </w:rPr>
              <w:t>02.01.809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3453644" w14:textId="77777777" w:rsidR="0000113F" w:rsidRDefault="004A4DE7">
            <w:pPr>
              <w:rPr>
                <w:lang w:eastAsia="pt-BR"/>
              </w:rPr>
            </w:pPr>
            <w:r>
              <w:rPr>
                <w:lang w:eastAsia="pt-BR"/>
              </w:rPr>
              <w:t>1,2,4-Triclorobenzeno</w:t>
            </w:r>
          </w:p>
        </w:tc>
      </w:tr>
      <w:tr w:rsidR="0000113F" w14:paraId="7EE1917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CC3925" w14:textId="77777777" w:rsidR="0000113F" w:rsidRDefault="004A4DE7">
            <w:pPr>
              <w:rPr>
                <w:color w:val="000000"/>
                <w:lang w:eastAsia="pt-BR"/>
              </w:rPr>
            </w:pPr>
            <w:r>
              <w:rPr>
                <w:color w:val="000000"/>
                <w:lang w:eastAsia="pt-BR"/>
              </w:rPr>
              <w:t>02.01.810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3B9182E" w14:textId="77777777" w:rsidR="0000113F" w:rsidRDefault="004A4DE7">
            <w:pPr>
              <w:rPr>
                <w:lang w:eastAsia="pt-BR"/>
              </w:rPr>
            </w:pPr>
            <w:r>
              <w:rPr>
                <w:lang w:eastAsia="pt-BR"/>
              </w:rPr>
              <w:t>1,1,1 Tricloroetano</w:t>
            </w:r>
          </w:p>
        </w:tc>
      </w:tr>
      <w:tr w:rsidR="0000113F" w14:paraId="67710D0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E95C278" w14:textId="77777777" w:rsidR="0000113F" w:rsidRDefault="004A4DE7">
            <w:pPr>
              <w:rPr>
                <w:color w:val="000000"/>
                <w:lang w:eastAsia="pt-BR"/>
              </w:rPr>
            </w:pPr>
            <w:r>
              <w:rPr>
                <w:color w:val="000000"/>
                <w:lang w:eastAsia="pt-BR"/>
              </w:rPr>
              <w:t>02.01.811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2523967" w14:textId="77777777" w:rsidR="0000113F" w:rsidRDefault="004A4DE7">
            <w:pPr>
              <w:rPr>
                <w:lang w:eastAsia="pt-BR"/>
              </w:rPr>
            </w:pPr>
            <w:r>
              <w:rPr>
                <w:lang w:eastAsia="pt-BR"/>
              </w:rPr>
              <w:t>1,1,2-Tricloroetano</w:t>
            </w:r>
          </w:p>
        </w:tc>
      </w:tr>
      <w:tr w:rsidR="0000113F" w14:paraId="54257AF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0D422B" w14:textId="77777777" w:rsidR="0000113F" w:rsidRDefault="004A4DE7">
            <w:pPr>
              <w:rPr>
                <w:color w:val="000000"/>
                <w:lang w:eastAsia="pt-BR"/>
              </w:rPr>
            </w:pPr>
            <w:r>
              <w:rPr>
                <w:color w:val="000000"/>
                <w:lang w:eastAsia="pt-BR"/>
              </w:rPr>
              <w:t>02.01.812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B06527" w14:textId="77777777" w:rsidR="0000113F" w:rsidRDefault="004A4DE7">
            <w:pPr>
              <w:rPr>
                <w:lang w:eastAsia="pt-BR"/>
              </w:rPr>
            </w:pPr>
            <w:r>
              <w:rPr>
                <w:lang w:eastAsia="pt-BR"/>
              </w:rPr>
              <w:t>Tricloroetileno</w:t>
            </w:r>
          </w:p>
        </w:tc>
      </w:tr>
      <w:tr w:rsidR="0000113F" w14:paraId="024BFB8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CEBEC04" w14:textId="77777777" w:rsidR="0000113F" w:rsidRDefault="004A4DE7">
            <w:pPr>
              <w:rPr>
                <w:color w:val="000000"/>
                <w:lang w:eastAsia="pt-BR"/>
              </w:rPr>
            </w:pPr>
            <w:r>
              <w:rPr>
                <w:color w:val="000000"/>
                <w:lang w:eastAsia="pt-BR"/>
              </w:rPr>
              <w:t>02.01.813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1CA2075" w14:textId="77777777" w:rsidR="0000113F" w:rsidRDefault="004A4DE7">
            <w:pPr>
              <w:rPr>
                <w:lang w:eastAsia="pt-BR"/>
              </w:rPr>
            </w:pPr>
            <w:r>
              <w:rPr>
                <w:lang w:eastAsia="pt-BR"/>
              </w:rPr>
              <w:t>Triclorometano</w:t>
            </w:r>
          </w:p>
        </w:tc>
      </w:tr>
      <w:tr w:rsidR="0000113F" w14:paraId="25E59BD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7FD2769" w14:textId="77777777" w:rsidR="0000113F" w:rsidRDefault="004A4DE7">
            <w:pPr>
              <w:rPr>
                <w:color w:val="000000"/>
                <w:lang w:eastAsia="pt-BR"/>
              </w:rPr>
            </w:pPr>
            <w:r>
              <w:rPr>
                <w:color w:val="000000"/>
                <w:lang w:eastAsia="pt-BR"/>
              </w:rPr>
              <w:t>02.01.814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5DDB7EC" w14:textId="77777777" w:rsidR="0000113F" w:rsidRDefault="004A4DE7">
            <w:pPr>
              <w:rPr>
                <w:lang w:eastAsia="pt-BR"/>
              </w:rPr>
            </w:pPr>
            <w:r>
              <w:rPr>
                <w:lang w:eastAsia="pt-BR"/>
              </w:rPr>
              <w:t>Triclorofluormetano</w:t>
            </w:r>
          </w:p>
        </w:tc>
      </w:tr>
      <w:tr w:rsidR="0000113F" w14:paraId="3302A32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4998A42" w14:textId="77777777" w:rsidR="0000113F" w:rsidRDefault="004A4DE7">
            <w:pPr>
              <w:rPr>
                <w:color w:val="000000"/>
                <w:lang w:eastAsia="pt-BR"/>
              </w:rPr>
            </w:pPr>
            <w:r>
              <w:rPr>
                <w:color w:val="000000"/>
                <w:lang w:eastAsia="pt-BR"/>
              </w:rPr>
              <w:t>02.01.815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159F46C" w14:textId="77777777" w:rsidR="0000113F" w:rsidRDefault="004A4DE7">
            <w:pPr>
              <w:rPr>
                <w:lang w:eastAsia="pt-BR"/>
              </w:rPr>
            </w:pPr>
            <w:r>
              <w:rPr>
                <w:lang w:eastAsia="pt-BR"/>
              </w:rPr>
              <w:t>Tricloronaftaleno</w:t>
            </w:r>
          </w:p>
        </w:tc>
      </w:tr>
      <w:tr w:rsidR="0000113F" w14:paraId="43C11A3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3B14A6" w14:textId="77777777" w:rsidR="0000113F" w:rsidRDefault="004A4DE7">
            <w:pPr>
              <w:rPr>
                <w:color w:val="000000"/>
                <w:lang w:eastAsia="pt-BR"/>
              </w:rPr>
            </w:pPr>
            <w:r>
              <w:rPr>
                <w:color w:val="000000"/>
                <w:lang w:eastAsia="pt-BR"/>
              </w:rPr>
              <w:t>02.01.816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093DE3A" w14:textId="77777777" w:rsidR="0000113F" w:rsidRDefault="004A4DE7">
            <w:pPr>
              <w:rPr>
                <w:lang w:eastAsia="pt-BR"/>
              </w:rPr>
            </w:pPr>
            <w:r>
              <w:rPr>
                <w:lang w:eastAsia="pt-BR"/>
              </w:rPr>
              <w:t>1,2,3-Tricloropropano</w:t>
            </w:r>
          </w:p>
        </w:tc>
      </w:tr>
      <w:tr w:rsidR="0000113F" w14:paraId="6D9916E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2173380" w14:textId="77777777" w:rsidR="0000113F" w:rsidRDefault="004A4DE7">
            <w:pPr>
              <w:rPr>
                <w:color w:val="000000"/>
                <w:lang w:eastAsia="pt-BR"/>
              </w:rPr>
            </w:pPr>
            <w:r>
              <w:rPr>
                <w:color w:val="000000"/>
                <w:lang w:eastAsia="pt-BR"/>
              </w:rPr>
              <w:t>02.01.817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F1FAF69" w14:textId="77777777" w:rsidR="0000113F" w:rsidRDefault="004A4DE7">
            <w:pPr>
              <w:rPr>
                <w:lang w:eastAsia="pt-BR"/>
              </w:rPr>
            </w:pPr>
            <w:r>
              <w:rPr>
                <w:lang w:eastAsia="pt-BR"/>
              </w:rPr>
              <w:t>Trietanolamina</w:t>
            </w:r>
          </w:p>
        </w:tc>
      </w:tr>
      <w:tr w:rsidR="0000113F" w14:paraId="1F0F478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5115C63" w14:textId="77777777" w:rsidR="0000113F" w:rsidRDefault="004A4DE7">
            <w:pPr>
              <w:rPr>
                <w:color w:val="000000"/>
                <w:lang w:eastAsia="pt-BR"/>
              </w:rPr>
            </w:pPr>
            <w:r>
              <w:rPr>
                <w:color w:val="000000"/>
                <w:lang w:eastAsia="pt-BR"/>
              </w:rPr>
              <w:t>02.01.818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121729" w14:textId="77777777" w:rsidR="0000113F" w:rsidRDefault="004A4DE7">
            <w:pPr>
              <w:rPr>
                <w:lang w:eastAsia="pt-BR"/>
              </w:rPr>
            </w:pPr>
            <w:r>
              <w:rPr>
                <w:lang w:eastAsia="pt-BR"/>
              </w:rPr>
              <w:t>Trietilamina</w:t>
            </w:r>
          </w:p>
        </w:tc>
      </w:tr>
      <w:tr w:rsidR="0000113F" w14:paraId="1418BB0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837D266" w14:textId="77777777" w:rsidR="0000113F" w:rsidRDefault="004A4DE7">
            <w:pPr>
              <w:rPr>
                <w:color w:val="000000"/>
                <w:lang w:eastAsia="pt-BR"/>
              </w:rPr>
            </w:pPr>
            <w:r>
              <w:rPr>
                <w:color w:val="000000"/>
                <w:lang w:eastAsia="pt-BR"/>
              </w:rPr>
              <w:t>02.01.819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08F4A0E" w14:textId="77777777" w:rsidR="0000113F" w:rsidRDefault="004A4DE7">
            <w:pPr>
              <w:rPr>
                <w:lang w:eastAsia="pt-BR"/>
              </w:rPr>
            </w:pPr>
            <w:r>
              <w:rPr>
                <w:lang w:eastAsia="pt-BR"/>
              </w:rPr>
              <w:t>Trifluorbromometano</w:t>
            </w:r>
          </w:p>
        </w:tc>
      </w:tr>
      <w:tr w:rsidR="0000113F" w14:paraId="48EE623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CAC685" w14:textId="77777777" w:rsidR="0000113F" w:rsidRDefault="004A4DE7">
            <w:pPr>
              <w:rPr>
                <w:color w:val="000000"/>
                <w:lang w:eastAsia="pt-BR"/>
              </w:rPr>
            </w:pPr>
            <w:r>
              <w:rPr>
                <w:color w:val="000000"/>
                <w:lang w:eastAsia="pt-BR"/>
              </w:rPr>
              <w:t>02.01.820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52EA149" w14:textId="77777777" w:rsidR="0000113F" w:rsidRDefault="004A4DE7">
            <w:pPr>
              <w:rPr>
                <w:lang w:eastAsia="pt-BR"/>
              </w:rPr>
            </w:pPr>
            <w:r>
              <w:rPr>
                <w:lang w:eastAsia="pt-BR"/>
              </w:rPr>
              <w:t>Trifluoreto de boro</w:t>
            </w:r>
          </w:p>
        </w:tc>
      </w:tr>
      <w:tr w:rsidR="0000113F" w14:paraId="32A39C3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C3AE7B1" w14:textId="77777777" w:rsidR="0000113F" w:rsidRDefault="004A4DE7">
            <w:pPr>
              <w:rPr>
                <w:color w:val="000000"/>
                <w:lang w:eastAsia="pt-BR"/>
              </w:rPr>
            </w:pPr>
            <w:r>
              <w:rPr>
                <w:color w:val="000000"/>
                <w:lang w:eastAsia="pt-BR"/>
              </w:rPr>
              <w:t>02.01.821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AD759F9" w14:textId="77777777" w:rsidR="0000113F" w:rsidRDefault="004A4DE7">
            <w:pPr>
              <w:rPr>
                <w:lang w:eastAsia="pt-BR"/>
              </w:rPr>
            </w:pPr>
            <w:r>
              <w:rPr>
                <w:lang w:eastAsia="pt-BR"/>
              </w:rPr>
              <w:t>Trifluoreto de cloro</w:t>
            </w:r>
          </w:p>
        </w:tc>
      </w:tr>
      <w:tr w:rsidR="0000113F" w14:paraId="71CD703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9ACE670" w14:textId="77777777" w:rsidR="0000113F" w:rsidRDefault="004A4DE7">
            <w:pPr>
              <w:rPr>
                <w:color w:val="000000"/>
                <w:lang w:eastAsia="pt-BR"/>
              </w:rPr>
            </w:pPr>
            <w:r>
              <w:rPr>
                <w:color w:val="000000"/>
                <w:lang w:eastAsia="pt-BR"/>
              </w:rPr>
              <w:t>02.01.822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9112537" w14:textId="77777777" w:rsidR="0000113F" w:rsidRDefault="004A4DE7">
            <w:pPr>
              <w:rPr>
                <w:lang w:eastAsia="pt-BR"/>
              </w:rPr>
            </w:pPr>
            <w:r>
              <w:rPr>
                <w:lang w:eastAsia="pt-BR"/>
              </w:rPr>
              <w:t>Trifluoreto de nitrogênio</w:t>
            </w:r>
          </w:p>
        </w:tc>
      </w:tr>
      <w:tr w:rsidR="0000113F" w14:paraId="0569F50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57DC61" w14:textId="77777777" w:rsidR="0000113F" w:rsidRDefault="004A4DE7">
            <w:pPr>
              <w:rPr>
                <w:color w:val="000000"/>
                <w:lang w:eastAsia="pt-BR"/>
              </w:rPr>
            </w:pPr>
            <w:r>
              <w:rPr>
                <w:color w:val="000000"/>
                <w:lang w:eastAsia="pt-BR"/>
              </w:rPr>
              <w:t>02.01.823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2AE57C5" w14:textId="77777777" w:rsidR="0000113F" w:rsidRDefault="004A4DE7">
            <w:pPr>
              <w:rPr>
                <w:lang w:eastAsia="pt-BR"/>
              </w:rPr>
            </w:pPr>
            <w:r>
              <w:rPr>
                <w:lang w:eastAsia="pt-BR"/>
              </w:rPr>
              <w:t>Trifluormonobramometano</w:t>
            </w:r>
          </w:p>
        </w:tc>
      </w:tr>
      <w:tr w:rsidR="0000113F" w14:paraId="1321D10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CE942C4" w14:textId="77777777" w:rsidR="0000113F" w:rsidRDefault="004A4DE7">
            <w:pPr>
              <w:rPr>
                <w:color w:val="000000"/>
                <w:lang w:eastAsia="pt-BR"/>
              </w:rPr>
            </w:pPr>
            <w:r>
              <w:rPr>
                <w:color w:val="000000"/>
                <w:lang w:eastAsia="pt-BR"/>
              </w:rPr>
              <w:t>02.01.824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BB32867" w14:textId="77777777" w:rsidR="0000113F" w:rsidRDefault="004A4DE7">
            <w:pPr>
              <w:rPr>
                <w:lang w:eastAsia="pt-BR"/>
              </w:rPr>
            </w:pPr>
            <w:r>
              <w:rPr>
                <w:lang w:eastAsia="pt-BR"/>
              </w:rPr>
              <w:t>1,3,5-Triglicidil-s-triazinetriona</w:t>
            </w:r>
          </w:p>
        </w:tc>
      </w:tr>
      <w:tr w:rsidR="0000113F" w14:paraId="28D2F14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5D030A" w14:textId="77777777" w:rsidR="0000113F" w:rsidRDefault="004A4DE7">
            <w:pPr>
              <w:rPr>
                <w:color w:val="000000"/>
                <w:lang w:eastAsia="pt-BR"/>
              </w:rPr>
            </w:pPr>
            <w:r>
              <w:rPr>
                <w:color w:val="000000"/>
                <w:lang w:eastAsia="pt-BR"/>
              </w:rPr>
              <w:t>02.01.825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24A5605" w14:textId="77777777" w:rsidR="0000113F" w:rsidRDefault="004A4DE7">
            <w:pPr>
              <w:rPr>
                <w:lang w:eastAsia="pt-BR"/>
              </w:rPr>
            </w:pPr>
            <w:r>
              <w:rPr>
                <w:lang w:eastAsia="pt-BR"/>
              </w:rPr>
              <w:t>Trimetilamina</w:t>
            </w:r>
          </w:p>
        </w:tc>
      </w:tr>
      <w:tr w:rsidR="0000113F" w14:paraId="5078411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F7F2D8D" w14:textId="77777777" w:rsidR="0000113F" w:rsidRDefault="004A4DE7">
            <w:pPr>
              <w:rPr>
                <w:color w:val="000000"/>
                <w:lang w:eastAsia="pt-BR"/>
              </w:rPr>
            </w:pPr>
            <w:r>
              <w:rPr>
                <w:color w:val="000000"/>
                <w:lang w:eastAsia="pt-BR"/>
              </w:rPr>
              <w:t>02.01.826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0D033E43" w14:textId="77777777" w:rsidR="0000113F" w:rsidRDefault="004A4DE7">
            <w:pPr>
              <w:rPr>
                <w:lang w:eastAsia="pt-BR"/>
              </w:rPr>
            </w:pPr>
            <w:r>
              <w:rPr>
                <w:lang w:eastAsia="pt-BR"/>
              </w:rPr>
              <w:t>Trimetil benzeno (mistura de isômeros)</w:t>
            </w:r>
          </w:p>
        </w:tc>
      </w:tr>
      <w:tr w:rsidR="0000113F" w14:paraId="18098F6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66FF41" w14:textId="77777777" w:rsidR="0000113F" w:rsidRDefault="004A4DE7">
            <w:pPr>
              <w:rPr>
                <w:color w:val="000000"/>
                <w:lang w:eastAsia="pt-BR"/>
              </w:rPr>
            </w:pPr>
            <w:r>
              <w:rPr>
                <w:color w:val="000000"/>
                <w:lang w:eastAsia="pt-BR"/>
              </w:rPr>
              <w:t>02.01.827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A5B34E8" w14:textId="77777777" w:rsidR="0000113F" w:rsidRDefault="004A4DE7">
            <w:pPr>
              <w:rPr>
                <w:lang w:eastAsia="pt-BR"/>
              </w:rPr>
            </w:pPr>
            <w:r>
              <w:rPr>
                <w:lang w:eastAsia="pt-BR"/>
              </w:rPr>
              <w:t>2,4,6-Trinitrotolueno</w:t>
            </w:r>
          </w:p>
        </w:tc>
      </w:tr>
      <w:tr w:rsidR="0000113F" w14:paraId="3755721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1CE7A0B" w14:textId="77777777" w:rsidR="0000113F" w:rsidRDefault="004A4DE7">
            <w:pPr>
              <w:rPr>
                <w:color w:val="000000"/>
                <w:lang w:eastAsia="pt-BR"/>
              </w:rPr>
            </w:pPr>
            <w:r>
              <w:rPr>
                <w:color w:val="000000"/>
                <w:lang w:eastAsia="pt-BR"/>
              </w:rPr>
              <w:t>02.01.828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92CD0DD" w14:textId="77777777" w:rsidR="0000113F" w:rsidRDefault="004A4DE7">
            <w:pPr>
              <w:rPr>
                <w:lang w:eastAsia="pt-BR"/>
              </w:rPr>
            </w:pPr>
            <w:r>
              <w:rPr>
                <w:lang w:eastAsia="pt-BR"/>
              </w:rPr>
              <w:t>trióxido de amônio</w:t>
            </w:r>
          </w:p>
        </w:tc>
      </w:tr>
      <w:tr w:rsidR="0000113F" w14:paraId="25EDC89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406EB51" w14:textId="77777777" w:rsidR="0000113F" w:rsidRDefault="004A4DE7">
            <w:pPr>
              <w:rPr>
                <w:color w:val="000000"/>
                <w:lang w:eastAsia="pt-BR"/>
              </w:rPr>
            </w:pPr>
            <w:r>
              <w:rPr>
                <w:color w:val="000000"/>
                <w:lang w:eastAsia="pt-BR"/>
              </w:rPr>
              <w:t>02.01.829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87E7224" w14:textId="77777777" w:rsidR="0000113F" w:rsidRDefault="004A4DE7">
            <w:pPr>
              <w:rPr>
                <w:lang w:eastAsia="pt-BR"/>
              </w:rPr>
            </w:pPr>
            <w:r>
              <w:rPr>
                <w:lang w:eastAsia="pt-BR"/>
              </w:rPr>
              <w:t>Trióxido de antimônio - Produção</w:t>
            </w:r>
          </w:p>
        </w:tc>
      </w:tr>
      <w:tr w:rsidR="0000113F" w14:paraId="4D1F79B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E35FA7D" w14:textId="77777777" w:rsidR="0000113F" w:rsidRDefault="004A4DE7">
            <w:pPr>
              <w:rPr>
                <w:color w:val="000000"/>
                <w:lang w:eastAsia="pt-BR"/>
              </w:rPr>
            </w:pPr>
            <w:r>
              <w:rPr>
                <w:color w:val="000000"/>
                <w:lang w:eastAsia="pt-BR"/>
              </w:rPr>
              <w:t>02.01.830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67D763E0" w14:textId="77777777" w:rsidR="0000113F" w:rsidRDefault="004A4DE7">
            <w:pPr>
              <w:rPr>
                <w:lang w:eastAsia="pt-BR"/>
              </w:rPr>
            </w:pPr>
            <w:r>
              <w:rPr>
                <w:lang w:eastAsia="pt-BR"/>
              </w:rPr>
              <w:t>Tungstênio e seus compostos</w:t>
            </w:r>
          </w:p>
        </w:tc>
      </w:tr>
      <w:tr w:rsidR="0000113F" w14:paraId="6F747E5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B8E410B" w14:textId="77777777" w:rsidR="0000113F" w:rsidRDefault="004A4DE7">
            <w:pPr>
              <w:rPr>
                <w:color w:val="000000"/>
                <w:lang w:eastAsia="pt-BR"/>
              </w:rPr>
            </w:pPr>
            <w:r>
              <w:rPr>
                <w:color w:val="000000"/>
                <w:lang w:eastAsia="pt-BR"/>
              </w:rPr>
              <w:t>02.01.831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B6226BA" w14:textId="77777777" w:rsidR="0000113F" w:rsidRDefault="004A4DE7">
            <w:pPr>
              <w:rPr>
                <w:lang w:eastAsia="pt-BR"/>
              </w:rPr>
            </w:pPr>
            <w:r>
              <w:rPr>
                <w:lang w:eastAsia="pt-BR"/>
              </w:rPr>
              <w:t>Urânio (natural) Compostos solúveis e insolúveis</w:t>
            </w:r>
          </w:p>
        </w:tc>
      </w:tr>
      <w:tr w:rsidR="0000113F" w14:paraId="05B9DFF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31FC877" w14:textId="77777777" w:rsidR="0000113F" w:rsidRDefault="004A4DE7">
            <w:pPr>
              <w:rPr>
                <w:color w:val="000000"/>
                <w:lang w:eastAsia="pt-BR"/>
              </w:rPr>
            </w:pPr>
            <w:r>
              <w:rPr>
                <w:color w:val="000000"/>
                <w:lang w:eastAsia="pt-BR"/>
              </w:rPr>
              <w:t>02.01.832</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555A569E" w14:textId="77777777" w:rsidR="0000113F" w:rsidRDefault="004A4DE7">
            <w:pPr>
              <w:rPr>
                <w:lang w:eastAsia="pt-BR"/>
              </w:rPr>
            </w:pPr>
            <w:r>
              <w:rPr>
                <w:lang w:eastAsia="pt-BR"/>
              </w:rPr>
              <w:t>n-Valeraldeído</w:t>
            </w:r>
          </w:p>
        </w:tc>
      </w:tr>
      <w:tr w:rsidR="0000113F" w14:paraId="1B98962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6D2B8AA" w14:textId="77777777" w:rsidR="0000113F" w:rsidRDefault="004A4DE7">
            <w:pPr>
              <w:rPr>
                <w:color w:val="000000"/>
                <w:lang w:eastAsia="pt-BR"/>
              </w:rPr>
            </w:pPr>
            <w:r>
              <w:rPr>
                <w:color w:val="000000"/>
                <w:lang w:eastAsia="pt-BR"/>
              </w:rPr>
              <w:t>02.01.833</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D031DBD" w14:textId="77777777" w:rsidR="0000113F" w:rsidRDefault="004A4DE7">
            <w:pPr>
              <w:rPr>
                <w:lang w:eastAsia="pt-BR"/>
              </w:rPr>
            </w:pPr>
            <w:r>
              <w:rPr>
                <w:lang w:eastAsia="pt-BR"/>
              </w:rPr>
              <w:t>Vinibenzeno</w:t>
            </w:r>
          </w:p>
        </w:tc>
      </w:tr>
      <w:tr w:rsidR="0000113F" w14:paraId="63D9D25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7C6373B" w14:textId="77777777" w:rsidR="0000113F" w:rsidRDefault="004A4DE7">
            <w:pPr>
              <w:rPr>
                <w:color w:val="000000"/>
                <w:lang w:eastAsia="pt-BR"/>
              </w:rPr>
            </w:pPr>
            <w:r>
              <w:rPr>
                <w:color w:val="000000"/>
                <w:lang w:eastAsia="pt-BR"/>
              </w:rPr>
              <w:t>02.01.834</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A41A814" w14:textId="77777777" w:rsidR="0000113F" w:rsidRDefault="004A4DE7">
            <w:pPr>
              <w:rPr>
                <w:lang w:eastAsia="pt-BR"/>
              </w:rPr>
            </w:pPr>
            <w:r>
              <w:rPr>
                <w:lang w:eastAsia="pt-BR"/>
              </w:rPr>
              <w:t>4-Vinilciclohexeno</w:t>
            </w:r>
          </w:p>
        </w:tc>
      </w:tr>
      <w:tr w:rsidR="0000113F" w14:paraId="44D3012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66753F5" w14:textId="77777777" w:rsidR="0000113F" w:rsidRDefault="004A4DE7">
            <w:pPr>
              <w:rPr>
                <w:color w:val="000000"/>
                <w:lang w:eastAsia="pt-BR"/>
              </w:rPr>
            </w:pPr>
            <w:r>
              <w:rPr>
                <w:color w:val="000000"/>
                <w:lang w:eastAsia="pt-BR"/>
              </w:rPr>
              <w:lastRenderedPageBreak/>
              <w:t>02.01.835</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50CBD9D" w14:textId="77777777" w:rsidR="0000113F" w:rsidRDefault="004A4DE7">
            <w:pPr>
              <w:rPr>
                <w:lang w:eastAsia="pt-BR"/>
              </w:rPr>
            </w:pPr>
            <w:r>
              <w:rPr>
                <w:lang w:eastAsia="pt-BR"/>
              </w:rPr>
              <w:t>n-Vinil-2-pirrolidone</w:t>
            </w:r>
          </w:p>
        </w:tc>
      </w:tr>
      <w:tr w:rsidR="0000113F" w14:paraId="330F158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DE1370C" w14:textId="77777777" w:rsidR="0000113F" w:rsidRDefault="004A4DE7">
            <w:pPr>
              <w:rPr>
                <w:color w:val="000000"/>
                <w:lang w:eastAsia="pt-BR"/>
              </w:rPr>
            </w:pPr>
            <w:r>
              <w:rPr>
                <w:color w:val="000000"/>
                <w:lang w:eastAsia="pt-BR"/>
              </w:rPr>
              <w:t>02.01.836</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7409B26E" w14:textId="77777777" w:rsidR="0000113F" w:rsidRDefault="004A4DE7">
            <w:pPr>
              <w:rPr>
                <w:lang w:eastAsia="pt-BR"/>
              </w:rPr>
            </w:pPr>
            <w:r>
              <w:rPr>
                <w:lang w:eastAsia="pt-BR"/>
              </w:rPr>
              <w:t>Vinil tolueno</w:t>
            </w:r>
          </w:p>
        </w:tc>
      </w:tr>
      <w:tr w:rsidR="0000113F" w14:paraId="2A00A74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4B9C7B7" w14:textId="77777777" w:rsidR="0000113F" w:rsidRDefault="004A4DE7">
            <w:pPr>
              <w:rPr>
                <w:color w:val="000000"/>
                <w:lang w:eastAsia="pt-BR"/>
              </w:rPr>
            </w:pPr>
            <w:r>
              <w:rPr>
                <w:color w:val="000000"/>
                <w:lang w:eastAsia="pt-BR"/>
              </w:rPr>
              <w:t>02.01.837</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62F91FE" w14:textId="77777777" w:rsidR="0000113F" w:rsidRDefault="004A4DE7">
            <w:pPr>
              <w:rPr>
                <w:lang w:eastAsia="pt-BR"/>
              </w:rPr>
            </w:pPr>
            <w:r>
              <w:rPr>
                <w:lang w:eastAsia="pt-BR"/>
              </w:rPr>
              <w:t>Warfarin</w:t>
            </w:r>
          </w:p>
        </w:tc>
      </w:tr>
      <w:tr w:rsidR="0000113F" w14:paraId="4F89830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61EE945" w14:textId="77777777" w:rsidR="0000113F" w:rsidRDefault="004A4DE7">
            <w:pPr>
              <w:rPr>
                <w:color w:val="000000"/>
                <w:lang w:eastAsia="pt-BR"/>
              </w:rPr>
            </w:pPr>
            <w:r>
              <w:rPr>
                <w:color w:val="000000"/>
                <w:lang w:eastAsia="pt-BR"/>
              </w:rPr>
              <w:t>02.01.838</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1AE7F407" w14:textId="77777777" w:rsidR="0000113F" w:rsidRDefault="004A4DE7">
            <w:pPr>
              <w:rPr>
                <w:lang w:eastAsia="pt-BR"/>
              </w:rPr>
            </w:pPr>
            <w:r>
              <w:rPr>
                <w:lang w:eastAsia="pt-BR"/>
              </w:rPr>
              <w:t>Xileno (o, m e p isômeros)</w:t>
            </w:r>
          </w:p>
        </w:tc>
      </w:tr>
      <w:tr w:rsidR="0000113F" w14:paraId="3B88CBA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974EFF2" w14:textId="77777777" w:rsidR="0000113F" w:rsidRDefault="004A4DE7">
            <w:pPr>
              <w:rPr>
                <w:color w:val="000000"/>
                <w:lang w:eastAsia="pt-BR"/>
              </w:rPr>
            </w:pPr>
            <w:r>
              <w:rPr>
                <w:color w:val="000000"/>
                <w:lang w:eastAsia="pt-BR"/>
              </w:rPr>
              <w:t>02.01.839</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46260489" w14:textId="77777777" w:rsidR="0000113F" w:rsidRDefault="004A4DE7">
            <w:pPr>
              <w:rPr>
                <w:lang w:eastAsia="pt-BR"/>
              </w:rPr>
            </w:pPr>
            <w:r>
              <w:rPr>
                <w:lang w:eastAsia="pt-BR"/>
              </w:rPr>
              <w:t>Xilidina (mistura de isômeros)</w:t>
            </w:r>
          </w:p>
        </w:tc>
      </w:tr>
      <w:tr w:rsidR="0000113F" w14:paraId="0FA99CA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F9448C" w14:textId="77777777" w:rsidR="0000113F" w:rsidRDefault="004A4DE7">
            <w:pPr>
              <w:rPr>
                <w:color w:val="000000"/>
                <w:lang w:eastAsia="pt-BR"/>
              </w:rPr>
            </w:pPr>
            <w:r>
              <w:rPr>
                <w:color w:val="000000"/>
                <w:lang w:eastAsia="pt-BR"/>
              </w:rPr>
              <w:t>02.01.840</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3AC76CE7" w14:textId="77777777" w:rsidR="0000113F" w:rsidRDefault="004A4DE7">
            <w:pPr>
              <w:rPr>
                <w:lang w:eastAsia="pt-BR"/>
              </w:rPr>
            </w:pPr>
            <w:r>
              <w:rPr>
                <w:lang w:eastAsia="pt-BR"/>
              </w:rPr>
              <w:t>Xisto betuminoso</w:t>
            </w:r>
          </w:p>
        </w:tc>
      </w:tr>
      <w:tr w:rsidR="0000113F" w14:paraId="0202D00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8EC92FA" w14:textId="77777777" w:rsidR="0000113F" w:rsidRDefault="004A4DE7">
            <w:pPr>
              <w:rPr>
                <w:color w:val="000000"/>
                <w:lang w:eastAsia="pt-BR"/>
              </w:rPr>
            </w:pPr>
            <w:r>
              <w:rPr>
                <w:color w:val="000000"/>
                <w:lang w:eastAsia="pt-BR"/>
              </w:rPr>
              <w:t>02.01.841</w:t>
            </w:r>
          </w:p>
        </w:tc>
        <w:tc>
          <w:tcPr>
            <w:tcW w:w="85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tcPr>
          <w:p w14:paraId="26CF83DF" w14:textId="77777777" w:rsidR="0000113F" w:rsidRDefault="004A4DE7">
            <w:pPr>
              <w:rPr>
                <w:lang w:eastAsia="pt-BR"/>
              </w:rPr>
            </w:pPr>
            <w:r>
              <w:rPr>
                <w:lang w:eastAsia="pt-BR"/>
              </w:rPr>
              <w:t>Zircônio e compostos</w:t>
            </w:r>
          </w:p>
        </w:tc>
      </w:tr>
      <w:tr w:rsidR="0000113F" w14:paraId="7F926DD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0F2E04D" w14:textId="77777777" w:rsidR="0000113F" w:rsidRDefault="004A4DE7">
            <w:pPr>
              <w:rPr>
                <w:color w:val="000000"/>
                <w:lang w:eastAsia="pt-BR"/>
              </w:rPr>
            </w:pPr>
            <w:r>
              <w:rPr>
                <w:color w:val="000000"/>
                <w:lang w:eastAsia="pt-BR"/>
              </w:rPr>
              <w:t>02.01.999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093C251" w14:textId="77777777" w:rsidR="0000113F" w:rsidRDefault="004A4DE7">
            <w:pPr>
              <w:rPr>
                <w:color w:val="000000"/>
                <w:lang w:eastAsia="pt-BR"/>
              </w:rPr>
            </w:pPr>
            <w:r>
              <w:rPr>
                <w:color w:val="000000"/>
                <w:lang w:eastAsia="pt-BR"/>
              </w:rPr>
              <w:t>Outros</w:t>
            </w:r>
          </w:p>
        </w:tc>
      </w:tr>
      <w:tr w:rsidR="0000113F" w14:paraId="1EB3366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D9D9D9"/>
            <w:tcMar>
              <w:left w:w="20" w:type="dxa"/>
            </w:tcMar>
            <w:vAlign w:val="center"/>
          </w:tcPr>
          <w:p w14:paraId="2F8C0DAC" w14:textId="77777777" w:rsidR="0000113F" w:rsidRDefault="004A4DE7">
            <w:pPr>
              <w:rPr>
                <w:b/>
                <w:bCs/>
                <w:color w:val="000000"/>
                <w:lang w:eastAsia="pt-BR"/>
              </w:rPr>
            </w:pPr>
            <w:r>
              <w:rPr>
                <w:b/>
                <w:bCs/>
                <w:color w:val="000000"/>
                <w:lang w:eastAsia="pt-BR"/>
              </w:rPr>
              <w:t>03.01.000</w:t>
            </w:r>
          </w:p>
        </w:tc>
        <w:tc>
          <w:tcPr>
            <w:tcW w:w="8541" w:type="dxa"/>
            <w:tcBorders>
              <w:top w:val="single" w:sz="8" w:space="0" w:color="00000A"/>
              <w:left w:val="single" w:sz="8" w:space="0" w:color="00000A"/>
              <w:bottom w:val="single" w:sz="8" w:space="0" w:color="00000A"/>
              <w:right w:val="single" w:sz="8" w:space="0" w:color="00000A"/>
            </w:tcBorders>
            <w:shd w:val="clear" w:color="000000" w:fill="D9D9D9"/>
            <w:vAlign w:val="center"/>
          </w:tcPr>
          <w:p w14:paraId="2AF5470B" w14:textId="77777777" w:rsidR="0000113F" w:rsidRDefault="004A4DE7">
            <w:pPr>
              <w:rPr>
                <w:b/>
                <w:bCs/>
                <w:color w:val="000000"/>
                <w:lang w:eastAsia="pt-BR"/>
              </w:rPr>
            </w:pPr>
            <w:r>
              <w:rPr>
                <w:b/>
                <w:bCs/>
                <w:color w:val="000000"/>
                <w:lang w:eastAsia="pt-BR"/>
              </w:rPr>
              <w:t>BIOLÓGICO</w:t>
            </w:r>
          </w:p>
        </w:tc>
      </w:tr>
      <w:tr w:rsidR="0000113F" w14:paraId="34255A6D" w14:textId="77777777">
        <w:trPr>
          <w:trHeight w:val="6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C3A08B8" w14:textId="77777777" w:rsidR="0000113F" w:rsidRDefault="004A4DE7">
            <w:pPr>
              <w:rPr>
                <w:color w:val="000000"/>
                <w:lang w:eastAsia="pt-BR"/>
              </w:rPr>
            </w:pPr>
            <w:r>
              <w:rPr>
                <w:color w:val="000000"/>
                <w:lang w:eastAsia="pt-BR"/>
              </w:rPr>
              <w:t>03.01.001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96D60BF" w14:textId="77777777" w:rsidR="0000113F" w:rsidRDefault="004A4DE7">
            <w:pPr>
              <w:rPr>
                <w:color w:val="000000"/>
                <w:lang w:eastAsia="pt-BR"/>
              </w:rPr>
            </w:pPr>
            <w:r>
              <w:rPr>
                <w:color w:val="000000"/>
                <w:lang w:eastAsia="pt-BR"/>
              </w:rPr>
              <w:t>Trabalho ou operações, em contato permanente com pacientes em isolamento por doenças infecto-contagiosas, bem como objetos de seu uso, não previamente esterilizados</w:t>
            </w:r>
          </w:p>
        </w:tc>
      </w:tr>
      <w:tr w:rsidR="0000113F" w14:paraId="00304CFB" w14:textId="77777777">
        <w:trPr>
          <w:trHeight w:val="6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80AD5AD" w14:textId="77777777" w:rsidR="0000113F" w:rsidRDefault="004A4DE7">
            <w:pPr>
              <w:rPr>
                <w:color w:val="000000"/>
                <w:lang w:eastAsia="pt-BR"/>
              </w:rPr>
            </w:pPr>
            <w:r>
              <w:rPr>
                <w:color w:val="000000"/>
                <w:lang w:eastAsia="pt-BR"/>
              </w:rPr>
              <w:t>03.01.002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2B40BA9" w14:textId="77777777" w:rsidR="0000113F" w:rsidRDefault="004A4DE7">
            <w:pPr>
              <w:rPr>
                <w:color w:val="000000"/>
                <w:lang w:eastAsia="pt-BR"/>
              </w:rPr>
            </w:pPr>
            <w:r>
              <w:rPr>
                <w:color w:val="000000"/>
                <w:lang w:eastAsia="pt-BR"/>
              </w:rPr>
              <w:t>Trabalho ou operações, em contato permanente com carnes, glândulas, vísceras, sangue, ossos, couros, pêlos e dejeções de animais portadores de doenças  infecto-contagiosas (carbunculose, brucelose, tuberculose)</w:t>
            </w:r>
          </w:p>
        </w:tc>
      </w:tr>
      <w:tr w:rsidR="0000113F" w14:paraId="6065EFC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805F2F4" w14:textId="77777777" w:rsidR="0000113F" w:rsidRDefault="004A4DE7">
            <w:pPr>
              <w:rPr>
                <w:color w:val="000000"/>
                <w:lang w:eastAsia="pt-BR"/>
              </w:rPr>
            </w:pPr>
            <w:r>
              <w:rPr>
                <w:color w:val="000000"/>
                <w:lang w:eastAsia="pt-BR"/>
              </w:rPr>
              <w:t>03.01.003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7465634" w14:textId="77777777" w:rsidR="0000113F" w:rsidRDefault="004A4DE7">
            <w:pPr>
              <w:rPr>
                <w:color w:val="000000"/>
                <w:lang w:eastAsia="pt-BR"/>
              </w:rPr>
            </w:pPr>
            <w:r>
              <w:rPr>
                <w:color w:val="000000"/>
                <w:lang w:eastAsia="pt-BR"/>
              </w:rPr>
              <w:t>Trabalho ou operações, em contato permanente com esgotos (galerias e tanques)</w:t>
            </w:r>
          </w:p>
        </w:tc>
      </w:tr>
      <w:tr w:rsidR="0000113F" w14:paraId="2192AE6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1AC1B2E" w14:textId="77777777" w:rsidR="0000113F" w:rsidRDefault="004A4DE7">
            <w:pPr>
              <w:rPr>
                <w:color w:val="000000"/>
                <w:lang w:eastAsia="pt-BR"/>
              </w:rPr>
            </w:pPr>
            <w:r>
              <w:rPr>
                <w:color w:val="000000"/>
                <w:lang w:eastAsia="pt-BR"/>
              </w:rPr>
              <w:t>03.01.004</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29B798C" w14:textId="77777777" w:rsidR="0000113F" w:rsidRDefault="004A4DE7">
            <w:pPr>
              <w:rPr>
                <w:color w:val="000000"/>
                <w:lang w:eastAsia="pt-BR"/>
              </w:rPr>
            </w:pPr>
            <w:r>
              <w:rPr>
                <w:color w:val="000000"/>
                <w:lang w:eastAsia="pt-BR"/>
              </w:rPr>
              <w:t>Trabalho ou operações, em contato permanente com lixo urbano (coleta e industrialização)</w:t>
            </w:r>
          </w:p>
        </w:tc>
      </w:tr>
      <w:tr w:rsidR="0000113F" w14:paraId="21187297" w14:textId="77777777">
        <w:trPr>
          <w:trHeight w:val="9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3A58C7" w14:textId="77777777" w:rsidR="0000113F" w:rsidRDefault="004A4DE7">
            <w:pPr>
              <w:rPr>
                <w:color w:val="000000"/>
                <w:lang w:eastAsia="pt-BR"/>
              </w:rPr>
            </w:pPr>
            <w:r>
              <w:rPr>
                <w:color w:val="000000"/>
                <w:lang w:eastAsia="pt-BR"/>
              </w:rPr>
              <w:t>03.01.005</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06C9838" w14:textId="77777777" w:rsidR="0000113F" w:rsidRDefault="004A4DE7">
            <w:pPr>
              <w:rPr>
                <w:color w:val="000000"/>
                <w:lang w:eastAsia="pt-BR"/>
              </w:rPr>
            </w:pPr>
            <w:r>
              <w:rPr>
                <w:color w:val="000000"/>
                <w:lang w:eastAsia="pt-BR"/>
              </w:rPr>
              <w:t>Trabalhos e operações em contato permanente com pacientes, animais ou com material infecto-contagiante, em      hospitais, serviços de emergência, enfermarias, ambulatórios, postos de vacinação e outros estabelecimentos destinados aos cuidados da saúde humana (aplica se unicamente ao pessoal que tenha contato com os pacientes, bem como aos que manuseiam objetos de uso desses pacientes, não previamente esterilizados);</w:t>
            </w:r>
          </w:p>
        </w:tc>
      </w:tr>
      <w:tr w:rsidR="0000113F" w14:paraId="166A38CA" w14:textId="77777777">
        <w:trPr>
          <w:trHeight w:val="6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1F0C0F4" w14:textId="77777777" w:rsidR="0000113F" w:rsidRDefault="004A4DE7">
            <w:pPr>
              <w:rPr>
                <w:color w:val="000000"/>
                <w:lang w:eastAsia="pt-BR"/>
              </w:rPr>
            </w:pPr>
            <w:r>
              <w:rPr>
                <w:color w:val="000000"/>
                <w:lang w:eastAsia="pt-BR"/>
              </w:rPr>
              <w:t>03.01.006</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C273006" w14:textId="77777777" w:rsidR="0000113F" w:rsidRDefault="004A4DE7">
            <w:pPr>
              <w:rPr>
                <w:color w:val="000000"/>
                <w:lang w:eastAsia="pt-BR"/>
              </w:rPr>
            </w:pPr>
            <w:r>
              <w:rPr>
                <w:color w:val="000000"/>
                <w:lang w:eastAsia="pt-BR"/>
              </w:rPr>
              <w:t>Trabalhos e operações em contato permanente com pacientes, animais ou com material infecto-contagiante, em      hospitais, ambulatórios, postos de vacinação e outros estabelecimentos destinados ao atendimento e tratamento de animais (aplica se apenas ao pessoal que tenha contato com tais animais);</w:t>
            </w:r>
          </w:p>
        </w:tc>
      </w:tr>
      <w:tr w:rsidR="0000113F" w14:paraId="0DC3BB6D" w14:textId="77777777">
        <w:trPr>
          <w:trHeight w:val="6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11525C" w14:textId="77777777" w:rsidR="0000113F" w:rsidRDefault="004A4DE7">
            <w:pPr>
              <w:rPr>
                <w:color w:val="000000"/>
                <w:lang w:eastAsia="pt-BR"/>
              </w:rPr>
            </w:pPr>
            <w:r>
              <w:rPr>
                <w:color w:val="000000"/>
                <w:lang w:eastAsia="pt-BR"/>
              </w:rPr>
              <w:t>03.01.007</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7915702" w14:textId="77777777" w:rsidR="0000113F" w:rsidRDefault="004A4DE7">
            <w:pPr>
              <w:rPr>
                <w:color w:val="000000"/>
                <w:lang w:eastAsia="pt-BR"/>
              </w:rPr>
            </w:pPr>
            <w:r>
              <w:rPr>
                <w:color w:val="000000"/>
                <w:lang w:eastAsia="pt-BR"/>
              </w:rPr>
              <w:t>Trabalhos e operações em contato permanente com pacientes, animais ou com material infecto-contagiante, em      contato em laboratórios, com animais destinados ao preparo de soro, vacinas e outros produtos;</w:t>
            </w:r>
          </w:p>
        </w:tc>
      </w:tr>
      <w:tr w:rsidR="0000113F" w14:paraId="524A9ACE" w14:textId="77777777">
        <w:trPr>
          <w:trHeight w:val="6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8F9F3F4" w14:textId="77777777" w:rsidR="0000113F" w:rsidRDefault="004A4DE7">
            <w:pPr>
              <w:rPr>
                <w:color w:val="000000"/>
                <w:lang w:eastAsia="pt-BR"/>
              </w:rPr>
            </w:pPr>
            <w:r>
              <w:rPr>
                <w:color w:val="000000"/>
                <w:lang w:eastAsia="pt-BR"/>
              </w:rPr>
              <w:t>03.01.008</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810A9B1" w14:textId="77777777" w:rsidR="0000113F" w:rsidRDefault="004A4DE7">
            <w:pPr>
              <w:rPr>
                <w:color w:val="000000"/>
                <w:lang w:eastAsia="pt-BR"/>
              </w:rPr>
            </w:pPr>
            <w:r>
              <w:rPr>
                <w:color w:val="000000"/>
                <w:lang w:eastAsia="pt-BR"/>
              </w:rPr>
              <w:t>Trabalhos e operações em contato permanente com pacientes, animais ou com material infecto-contagiante, em  laboratórios de análise clínica e histopatologia (aplica-se tão-só ao pessoal técnico);</w:t>
            </w:r>
          </w:p>
        </w:tc>
      </w:tr>
      <w:tr w:rsidR="0000113F" w14:paraId="40E632BE" w14:textId="77777777">
        <w:trPr>
          <w:trHeight w:val="6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321B0D2" w14:textId="77777777" w:rsidR="0000113F" w:rsidRDefault="004A4DE7">
            <w:pPr>
              <w:rPr>
                <w:color w:val="000000"/>
                <w:lang w:eastAsia="pt-BR"/>
              </w:rPr>
            </w:pPr>
            <w:r>
              <w:rPr>
                <w:color w:val="000000"/>
                <w:lang w:eastAsia="pt-BR"/>
              </w:rPr>
              <w:t>03.01.009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E8935EB" w14:textId="77777777" w:rsidR="0000113F" w:rsidRDefault="004A4DE7">
            <w:pPr>
              <w:rPr>
                <w:color w:val="000000"/>
                <w:lang w:eastAsia="pt-BR"/>
              </w:rPr>
            </w:pPr>
            <w:r>
              <w:rPr>
                <w:color w:val="000000"/>
                <w:lang w:eastAsia="pt-BR"/>
              </w:rPr>
              <w:t>Trabalhos e operações em contato permanente com pacientes, animais ou com material infecto-contagiante, em gabinetes de autópsias, de anatomia e histoanatomopatologia (aplica-se somente ao pessoal técnico);</w:t>
            </w:r>
          </w:p>
        </w:tc>
      </w:tr>
      <w:tr w:rsidR="0000113F" w14:paraId="6C35717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35699B" w14:textId="77777777" w:rsidR="0000113F" w:rsidRDefault="004A4DE7">
            <w:pPr>
              <w:rPr>
                <w:color w:val="000000"/>
                <w:lang w:eastAsia="pt-BR"/>
              </w:rPr>
            </w:pPr>
            <w:r>
              <w:rPr>
                <w:color w:val="000000"/>
                <w:lang w:eastAsia="pt-BR"/>
              </w:rPr>
              <w:t>03.01.010</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E213D31" w14:textId="77777777" w:rsidR="0000113F" w:rsidRDefault="004A4DE7">
            <w:pPr>
              <w:rPr>
                <w:color w:val="000000"/>
                <w:lang w:eastAsia="pt-BR"/>
              </w:rPr>
            </w:pPr>
            <w:r>
              <w:rPr>
                <w:color w:val="000000"/>
                <w:lang w:eastAsia="pt-BR"/>
              </w:rPr>
              <w:t>Trabalhos e operações em contato permanente com pacientes, animais ou com material infecto-contagiante, em  cemitérios (exumação de corpos);</w:t>
            </w:r>
          </w:p>
        </w:tc>
      </w:tr>
      <w:tr w:rsidR="0000113F" w14:paraId="75228E8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4FCFCE" w14:textId="77777777" w:rsidR="0000113F" w:rsidRDefault="004A4DE7">
            <w:pPr>
              <w:rPr>
                <w:color w:val="000000"/>
                <w:lang w:eastAsia="pt-BR"/>
              </w:rPr>
            </w:pPr>
            <w:r>
              <w:rPr>
                <w:color w:val="000000"/>
                <w:lang w:eastAsia="pt-BR"/>
              </w:rPr>
              <w:t>03.01.011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E3F45D" w14:textId="77777777" w:rsidR="0000113F" w:rsidRDefault="004A4DE7">
            <w:pPr>
              <w:rPr>
                <w:color w:val="000000"/>
                <w:lang w:eastAsia="pt-BR"/>
              </w:rPr>
            </w:pPr>
            <w:r>
              <w:rPr>
                <w:color w:val="000000"/>
                <w:lang w:eastAsia="pt-BR"/>
              </w:rPr>
              <w:t>Trabalhos e operações em contato permanente com pacientes, animais ou com material infecto-contagiante, em  estábulos e cavalariças; e</w:t>
            </w:r>
          </w:p>
        </w:tc>
      </w:tr>
      <w:tr w:rsidR="0000113F" w14:paraId="083EC89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9C24C06" w14:textId="77777777" w:rsidR="0000113F" w:rsidRDefault="004A4DE7">
            <w:pPr>
              <w:rPr>
                <w:color w:val="000000"/>
                <w:lang w:eastAsia="pt-BR"/>
              </w:rPr>
            </w:pPr>
            <w:r>
              <w:rPr>
                <w:color w:val="000000"/>
                <w:lang w:eastAsia="pt-BR"/>
              </w:rPr>
              <w:t>03.01.012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DEB5593" w14:textId="77777777" w:rsidR="0000113F" w:rsidRDefault="004A4DE7">
            <w:pPr>
              <w:rPr>
                <w:color w:val="000000"/>
                <w:lang w:eastAsia="pt-BR"/>
              </w:rPr>
            </w:pPr>
            <w:r>
              <w:rPr>
                <w:color w:val="000000"/>
                <w:lang w:eastAsia="pt-BR"/>
              </w:rPr>
              <w:t>Trabalhos e operações em contato permanente com pacientes, animais ou com material infecto-contagiante, em   resíduos de animais deteriorados.</w:t>
            </w:r>
          </w:p>
        </w:tc>
      </w:tr>
      <w:tr w:rsidR="0000113F" w14:paraId="2098183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A2EB33" w14:textId="77777777" w:rsidR="0000113F" w:rsidRDefault="004A4DE7">
            <w:pPr>
              <w:rPr>
                <w:color w:val="000000"/>
                <w:lang w:eastAsia="pt-BR"/>
              </w:rPr>
            </w:pPr>
            <w:r>
              <w:rPr>
                <w:color w:val="000000"/>
                <w:lang w:eastAsia="pt-BR"/>
              </w:rPr>
              <w:t>03.01.013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425FE42" w14:textId="77777777" w:rsidR="0000113F" w:rsidRDefault="004A4DE7">
            <w:pPr>
              <w:rPr>
                <w:color w:val="000000"/>
                <w:lang w:eastAsia="pt-BR"/>
              </w:rPr>
            </w:pPr>
            <w:r>
              <w:rPr>
                <w:color w:val="000000"/>
                <w:lang w:eastAsia="pt-BR"/>
              </w:rPr>
              <w:t>Trabalho de exumação de corpos e manipulação de resíduos de animais deteriorados;</w:t>
            </w:r>
          </w:p>
        </w:tc>
      </w:tr>
      <w:tr w:rsidR="0000113F" w14:paraId="2E78CDD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5E5176D" w14:textId="77777777" w:rsidR="0000113F" w:rsidRDefault="004A4DE7">
            <w:pPr>
              <w:rPr>
                <w:color w:val="000000"/>
                <w:lang w:eastAsia="pt-BR"/>
              </w:rPr>
            </w:pPr>
            <w:r>
              <w:rPr>
                <w:color w:val="000000"/>
                <w:lang w:eastAsia="pt-BR"/>
              </w:rPr>
              <w:t>03.01.014</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0C05B3B" w14:textId="77777777" w:rsidR="0000113F" w:rsidRDefault="004A4DE7">
            <w:pPr>
              <w:rPr>
                <w:color w:val="000000"/>
                <w:lang w:eastAsia="pt-BR"/>
              </w:rPr>
            </w:pPr>
            <w:r>
              <w:rPr>
                <w:color w:val="000000"/>
                <w:lang w:eastAsia="pt-BR"/>
              </w:rPr>
              <w:t> Esvaziamento de biodigestores;</w:t>
            </w:r>
          </w:p>
        </w:tc>
      </w:tr>
      <w:tr w:rsidR="0000113F" w14:paraId="2B6661D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7D57B1" w14:textId="77777777" w:rsidR="0000113F" w:rsidRDefault="004A4DE7">
            <w:pPr>
              <w:rPr>
                <w:color w:val="000000"/>
                <w:lang w:eastAsia="pt-BR"/>
              </w:rPr>
            </w:pPr>
            <w:r>
              <w:rPr>
                <w:color w:val="000000"/>
                <w:lang w:eastAsia="pt-BR"/>
              </w:rPr>
              <w:t>03.01.999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29A100C" w14:textId="77777777" w:rsidR="0000113F" w:rsidRDefault="004A4DE7">
            <w:pPr>
              <w:rPr>
                <w:color w:val="000000"/>
                <w:lang w:eastAsia="pt-BR"/>
              </w:rPr>
            </w:pPr>
            <w:r>
              <w:rPr>
                <w:color w:val="000000"/>
                <w:lang w:eastAsia="pt-BR"/>
              </w:rPr>
              <w:t>Outros</w:t>
            </w:r>
          </w:p>
        </w:tc>
      </w:tr>
      <w:tr w:rsidR="0000113F" w14:paraId="0A792B7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D9D9D9"/>
            <w:tcMar>
              <w:left w:w="20" w:type="dxa"/>
            </w:tcMar>
            <w:vAlign w:val="center"/>
          </w:tcPr>
          <w:p w14:paraId="11C37761" w14:textId="77777777" w:rsidR="0000113F" w:rsidRDefault="004A4DE7">
            <w:pPr>
              <w:rPr>
                <w:b/>
                <w:bCs/>
                <w:color w:val="000000"/>
                <w:lang w:eastAsia="pt-BR"/>
              </w:rPr>
            </w:pPr>
            <w:r>
              <w:rPr>
                <w:b/>
                <w:bCs/>
                <w:color w:val="000000"/>
                <w:lang w:eastAsia="pt-BR"/>
              </w:rPr>
              <w:t>04.01.000</w:t>
            </w:r>
          </w:p>
        </w:tc>
        <w:tc>
          <w:tcPr>
            <w:tcW w:w="8541" w:type="dxa"/>
            <w:tcBorders>
              <w:top w:val="single" w:sz="8" w:space="0" w:color="00000A"/>
              <w:left w:val="single" w:sz="8" w:space="0" w:color="00000A"/>
              <w:bottom w:val="single" w:sz="8" w:space="0" w:color="00000A"/>
              <w:right w:val="single" w:sz="8" w:space="0" w:color="00000A"/>
            </w:tcBorders>
            <w:shd w:val="clear" w:color="000000" w:fill="D9D9D9"/>
            <w:vAlign w:val="center"/>
          </w:tcPr>
          <w:p w14:paraId="12C77FA9" w14:textId="77777777" w:rsidR="0000113F" w:rsidRDefault="004A4DE7">
            <w:pPr>
              <w:rPr>
                <w:b/>
                <w:bCs/>
                <w:color w:val="000000"/>
                <w:lang w:eastAsia="pt-BR"/>
              </w:rPr>
            </w:pPr>
            <w:r>
              <w:rPr>
                <w:b/>
                <w:bCs/>
                <w:color w:val="000000"/>
                <w:lang w:eastAsia="pt-BR"/>
              </w:rPr>
              <w:t>ERGONÔMICO - BIOMECÂNICOS</w:t>
            </w:r>
          </w:p>
        </w:tc>
      </w:tr>
      <w:tr w:rsidR="0000113F" w14:paraId="6F50D93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5847EF7" w14:textId="77777777" w:rsidR="0000113F" w:rsidRDefault="004A4DE7">
            <w:pPr>
              <w:rPr>
                <w:color w:val="000000"/>
                <w:lang w:eastAsia="pt-BR"/>
              </w:rPr>
            </w:pPr>
            <w:r>
              <w:rPr>
                <w:color w:val="000000"/>
                <w:lang w:eastAsia="pt-BR"/>
              </w:rPr>
              <w:t>04.01.001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707BFAB" w14:textId="77777777" w:rsidR="0000113F" w:rsidRDefault="004A4DE7">
            <w:pPr>
              <w:rPr>
                <w:color w:val="000000"/>
                <w:lang w:eastAsia="pt-BR"/>
              </w:rPr>
            </w:pPr>
            <w:r>
              <w:rPr>
                <w:color w:val="000000"/>
                <w:lang w:eastAsia="pt-BR"/>
              </w:rPr>
              <w:t>Exigência de posturas incômodas ou pouco confortáveis por longos períodos</w:t>
            </w:r>
          </w:p>
        </w:tc>
      </w:tr>
      <w:tr w:rsidR="0000113F" w14:paraId="313C124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BA9E182" w14:textId="77777777" w:rsidR="0000113F" w:rsidRDefault="004A4DE7">
            <w:pPr>
              <w:rPr>
                <w:color w:val="000000"/>
                <w:lang w:eastAsia="pt-BR"/>
              </w:rPr>
            </w:pPr>
            <w:r>
              <w:rPr>
                <w:color w:val="000000"/>
                <w:lang w:eastAsia="pt-BR"/>
              </w:rPr>
              <w:lastRenderedPageBreak/>
              <w:t>04.01.002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F3CF97E" w14:textId="77777777" w:rsidR="0000113F" w:rsidRDefault="004A4DE7">
            <w:pPr>
              <w:rPr>
                <w:color w:val="000000"/>
                <w:lang w:eastAsia="pt-BR"/>
              </w:rPr>
            </w:pPr>
            <w:r>
              <w:rPr>
                <w:color w:val="000000"/>
                <w:lang w:eastAsia="pt-BR"/>
              </w:rPr>
              <w:t>Postura sentada por longos períodos</w:t>
            </w:r>
          </w:p>
        </w:tc>
      </w:tr>
      <w:tr w:rsidR="0000113F" w14:paraId="0800F48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959D15" w14:textId="77777777" w:rsidR="0000113F" w:rsidRDefault="004A4DE7">
            <w:pPr>
              <w:rPr>
                <w:color w:val="000000"/>
                <w:lang w:eastAsia="pt-BR"/>
              </w:rPr>
            </w:pPr>
            <w:r>
              <w:rPr>
                <w:color w:val="000000"/>
                <w:lang w:eastAsia="pt-BR"/>
              </w:rPr>
              <w:t>04.01.003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EB81B6D" w14:textId="77777777" w:rsidR="0000113F" w:rsidRDefault="004A4DE7">
            <w:pPr>
              <w:rPr>
                <w:color w:val="000000"/>
                <w:lang w:eastAsia="pt-BR"/>
              </w:rPr>
            </w:pPr>
            <w:r>
              <w:rPr>
                <w:color w:val="000000"/>
                <w:lang w:eastAsia="pt-BR"/>
              </w:rPr>
              <w:t>Postura de pé por longos períodos</w:t>
            </w:r>
          </w:p>
        </w:tc>
      </w:tr>
      <w:tr w:rsidR="0000113F" w14:paraId="07F0590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7B2716F" w14:textId="77777777" w:rsidR="0000113F" w:rsidRDefault="004A4DE7">
            <w:pPr>
              <w:rPr>
                <w:color w:val="000000"/>
                <w:lang w:eastAsia="pt-BR"/>
              </w:rPr>
            </w:pPr>
            <w:r>
              <w:rPr>
                <w:color w:val="000000"/>
                <w:lang w:eastAsia="pt-BR"/>
              </w:rPr>
              <w:t>04.01.004</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3B6693F" w14:textId="77777777" w:rsidR="0000113F" w:rsidRDefault="004A4DE7">
            <w:pPr>
              <w:rPr>
                <w:color w:val="000000"/>
                <w:lang w:eastAsia="pt-BR"/>
              </w:rPr>
            </w:pPr>
            <w:r>
              <w:rPr>
                <w:color w:val="000000"/>
                <w:lang w:eastAsia="pt-BR"/>
              </w:rPr>
              <w:t>Constante deslocamento a pé durante a jornada de trabalho</w:t>
            </w:r>
          </w:p>
        </w:tc>
      </w:tr>
      <w:tr w:rsidR="0000113F" w14:paraId="3C23CCC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A940B6E" w14:textId="77777777" w:rsidR="0000113F" w:rsidRDefault="004A4DE7">
            <w:pPr>
              <w:rPr>
                <w:color w:val="000000"/>
                <w:lang w:eastAsia="pt-BR"/>
              </w:rPr>
            </w:pPr>
            <w:r>
              <w:rPr>
                <w:color w:val="000000"/>
                <w:lang w:eastAsia="pt-BR"/>
              </w:rPr>
              <w:t>04.01.005</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C87430C" w14:textId="77777777" w:rsidR="0000113F" w:rsidRDefault="004A4DE7">
            <w:pPr>
              <w:rPr>
                <w:color w:val="000000"/>
                <w:lang w:eastAsia="pt-BR"/>
              </w:rPr>
            </w:pPr>
            <w:r>
              <w:rPr>
                <w:color w:val="000000"/>
                <w:lang w:eastAsia="pt-BR"/>
              </w:rPr>
              <w:t>Exigência de esforço físico intenso</w:t>
            </w:r>
          </w:p>
        </w:tc>
      </w:tr>
      <w:tr w:rsidR="0000113F" w14:paraId="6327A29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47472BE" w14:textId="77777777" w:rsidR="0000113F" w:rsidRDefault="004A4DE7">
            <w:pPr>
              <w:rPr>
                <w:color w:val="000000"/>
                <w:lang w:eastAsia="pt-BR"/>
              </w:rPr>
            </w:pPr>
            <w:r>
              <w:rPr>
                <w:color w:val="000000"/>
                <w:lang w:eastAsia="pt-BR"/>
              </w:rPr>
              <w:t>04.01.006</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262CB8C" w14:textId="77777777" w:rsidR="0000113F" w:rsidRDefault="004A4DE7">
            <w:pPr>
              <w:rPr>
                <w:color w:val="000000"/>
                <w:lang w:eastAsia="pt-BR"/>
              </w:rPr>
            </w:pPr>
            <w:r>
              <w:rPr>
                <w:color w:val="000000"/>
                <w:lang w:eastAsia="pt-BR"/>
              </w:rPr>
              <w:t>Levantamento e transporte manual de cargas ou volumes</w:t>
            </w:r>
          </w:p>
        </w:tc>
      </w:tr>
      <w:tr w:rsidR="0000113F" w14:paraId="62324E7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29611F8" w14:textId="77777777" w:rsidR="0000113F" w:rsidRDefault="004A4DE7">
            <w:pPr>
              <w:rPr>
                <w:color w:val="000000"/>
                <w:lang w:eastAsia="pt-BR"/>
              </w:rPr>
            </w:pPr>
            <w:r>
              <w:rPr>
                <w:color w:val="000000"/>
                <w:lang w:eastAsia="pt-BR"/>
              </w:rPr>
              <w:t>04.01.007</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23BFBA8" w14:textId="77777777" w:rsidR="0000113F" w:rsidRDefault="004A4DE7">
            <w:pPr>
              <w:rPr>
                <w:color w:val="000000"/>
                <w:lang w:eastAsia="pt-BR"/>
              </w:rPr>
            </w:pPr>
            <w:r>
              <w:rPr>
                <w:color w:val="000000"/>
                <w:lang w:eastAsia="pt-BR"/>
              </w:rPr>
              <w:t>Frequente ação de puxar/empurrar cargas ou volumes</w:t>
            </w:r>
          </w:p>
        </w:tc>
      </w:tr>
      <w:tr w:rsidR="0000113F" w14:paraId="4E433FE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EF86A45" w14:textId="77777777" w:rsidR="0000113F" w:rsidRDefault="004A4DE7">
            <w:pPr>
              <w:rPr>
                <w:color w:val="000000"/>
                <w:lang w:eastAsia="pt-BR"/>
              </w:rPr>
            </w:pPr>
            <w:r>
              <w:rPr>
                <w:color w:val="000000"/>
                <w:lang w:eastAsia="pt-BR"/>
              </w:rPr>
              <w:t>04.01.008</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B11A066" w14:textId="77777777" w:rsidR="0000113F" w:rsidRDefault="004A4DE7">
            <w:pPr>
              <w:rPr>
                <w:color w:val="000000"/>
                <w:lang w:eastAsia="pt-BR"/>
              </w:rPr>
            </w:pPr>
            <w:r>
              <w:rPr>
                <w:color w:val="000000"/>
                <w:lang w:eastAsia="pt-BR"/>
              </w:rPr>
              <w:t>Frequente execução de movimentos repetitivos</w:t>
            </w:r>
          </w:p>
        </w:tc>
      </w:tr>
      <w:tr w:rsidR="0000113F" w14:paraId="4492E9F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F7220A" w14:textId="77777777" w:rsidR="0000113F" w:rsidRDefault="004A4DE7">
            <w:pPr>
              <w:rPr>
                <w:color w:val="000000"/>
                <w:lang w:eastAsia="pt-BR"/>
              </w:rPr>
            </w:pPr>
            <w:r>
              <w:rPr>
                <w:color w:val="000000"/>
                <w:lang w:eastAsia="pt-BR"/>
              </w:rPr>
              <w:t>04.01.009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7E1980D" w14:textId="77777777" w:rsidR="0000113F" w:rsidRDefault="004A4DE7">
            <w:pPr>
              <w:rPr>
                <w:color w:val="000000"/>
                <w:lang w:eastAsia="pt-BR"/>
              </w:rPr>
            </w:pPr>
            <w:r>
              <w:rPr>
                <w:color w:val="000000"/>
                <w:lang w:eastAsia="pt-BR"/>
              </w:rPr>
              <w:t>Manuseio de ferramentas e/ou objetos pesados por períodos prolongados</w:t>
            </w:r>
          </w:p>
        </w:tc>
      </w:tr>
      <w:tr w:rsidR="0000113F" w14:paraId="78799A6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2667E5" w14:textId="77777777" w:rsidR="0000113F" w:rsidRDefault="004A4DE7">
            <w:pPr>
              <w:rPr>
                <w:color w:val="000000"/>
                <w:lang w:eastAsia="pt-BR"/>
              </w:rPr>
            </w:pPr>
            <w:r>
              <w:rPr>
                <w:color w:val="000000"/>
                <w:lang w:eastAsia="pt-BR"/>
              </w:rPr>
              <w:t>04.01.999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36C9AC1" w14:textId="77777777" w:rsidR="0000113F" w:rsidRDefault="004A4DE7">
            <w:pPr>
              <w:rPr>
                <w:color w:val="000000"/>
                <w:lang w:eastAsia="pt-BR"/>
              </w:rPr>
            </w:pPr>
            <w:r>
              <w:rPr>
                <w:color w:val="000000"/>
                <w:lang w:eastAsia="pt-BR"/>
              </w:rPr>
              <w:t>Outros</w:t>
            </w:r>
          </w:p>
        </w:tc>
      </w:tr>
      <w:tr w:rsidR="0000113F" w14:paraId="42ED038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D9D9D9"/>
            <w:tcMar>
              <w:left w:w="20" w:type="dxa"/>
            </w:tcMar>
            <w:vAlign w:val="center"/>
          </w:tcPr>
          <w:p w14:paraId="6C265044" w14:textId="77777777" w:rsidR="0000113F" w:rsidRDefault="004A4DE7">
            <w:pPr>
              <w:rPr>
                <w:b/>
                <w:bCs/>
                <w:color w:val="000000"/>
                <w:lang w:eastAsia="pt-BR"/>
              </w:rPr>
            </w:pPr>
            <w:r>
              <w:rPr>
                <w:b/>
                <w:bCs/>
                <w:color w:val="000000"/>
                <w:lang w:eastAsia="pt-BR"/>
              </w:rPr>
              <w:t>04.02.000</w:t>
            </w:r>
          </w:p>
        </w:tc>
        <w:tc>
          <w:tcPr>
            <w:tcW w:w="8541" w:type="dxa"/>
            <w:tcBorders>
              <w:top w:val="single" w:sz="8" w:space="0" w:color="00000A"/>
              <w:left w:val="single" w:sz="8" w:space="0" w:color="00000A"/>
              <w:bottom w:val="single" w:sz="8" w:space="0" w:color="00000A"/>
              <w:right w:val="single" w:sz="8" w:space="0" w:color="00000A"/>
            </w:tcBorders>
            <w:shd w:val="clear" w:color="000000" w:fill="D9D9D9"/>
            <w:vAlign w:val="center"/>
          </w:tcPr>
          <w:p w14:paraId="14E22689" w14:textId="77777777" w:rsidR="0000113F" w:rsidRDefault="004A4DE7">
            <w:pPr>
              <w:rPr>
                <w:b/>
                <w:bCs/>
                <w:color w:val="000000"/>
                <w:lang w:eastAsia="pt-BR"/>
              </w:rPr>
            </w:pPr>
            <w:r>
              <w:rPr>
                <w:b/>
                <w:bCs/>
                <w:color w:val="000000"/>
                <w:lang w:eastAsia="pt-BR"/>
              </w:rPr>
              <w:t>ERGONÔMICO - MOBILIÁRIO E EQUIPAMENTOS</w:t>
            </w:r>
          </w:p>
        </w:tc>
      </w:tr>
      <w:tr w:rsidR="0000113F" w14:paraId="6C4CD26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9AE1164" w14:textId="77777777" w:rsidR="0000113F" w:rsidRDefault="004A4DE7">
            <w:pPr>
              <w:rPr>
                <w:color w:val="000000"/>
                <w:lang w:eastAsia="pt-BR"/>
              </w:rPr>
            </w:pPr>
            <w:r>
              <w:rPr>
                <w:color w:val="000000"/>
                <w:lang w:eastAsia="pt-BR"/>
              </w:rPr>
              <w:t>04.02.001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5DDE2A6" w14:textId="77777777" w:rsidR="0000113F" w:rsidRDefault="004A4DE7">
            <w:pPr>
              <w:rPr>
                <w:color w:val="000000"/>
                <w:lang w:eastAsia="pt-BR"/>
              </w:rPr>
            </w:pPr>
            <w:r>
              <w:rPr>
                <w:color w:val="000000"/>
                <w:lang w:eastAsia="pt-BR"/>
              </w:rPr>
              <w:t>Mobiliário sem meios de regulagem de ajuste</w:t>
            </w:r>
          </w:p>
        </w:tc>
      </w:tr>
      <w:tr w:rsidR="0000113F" w14:paraId="4410F38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314416" w14:textId="77777777" w:rsidR="0000113F" w:rsidRDefault="004A4DE7">
            <w:pPr>
              <w:rPr>
                <w:color w:val="000000"/>
                <w:lang w:eastAsia="pt-BR"/>
              </w:rPr>
            </w:pPr>
            <w:r>
              <w:rPr>
                <w:color w:val="000000"/>
                <w:lang w:eastAsia="pt-BR"/>
              </w:rPr>
              <w:t>04.02.002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F0DEB84" w14:textId="77777777" w:rsidR="0000113F" w:rsidRDefault="004A4DE7">
            <w:pPr>
              <w:rPr>
                <w:color w:val="000000"/>
                <w:lang w:eastAsia="pt-BR"/>
              </w:rPr>
            </w:pPr>
            <w:r>
              <w:rPr>
                <w:color w:val="000000"/>
                <w:lang w:eastAsia="pt-BR"/>
              </w:rPr>
              <w:t>Equipamentos e/ou máquinas sem meios de regulagem de ajuste ou sem condições de uso</w:t>
            </w:r>
          </w:p>
        </w:tc>
      </w:tr>
      <w:tr w:rsidR="0000113F" w14:paraId="56AE63A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95B744F" w14:textId="77777777" w:rsidR="0000113F" w:rsidRDefault="004A4DE7">
            <w:pPr>
              <w:rPr>
                <w:color w:val="000000"/>
                <w:lang w:eastAsia="pt-BR"/>
              </w:rPr>
            </w:pPr>
            <w:r>
              <w:rPr>
                <w:color w:val="000000"/>
                <w:lang w:eastAsia="pt-BR"/>
              </w:rPr>
              <w:t>04.02.999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489D49D" w14:textId="77777777" w:rsidR="0000113F" w:rsidRDefault="004A4DE7">
            <w:pPr>
              <w:rPr>
                <w:color w:val="000000"/>
                <w:lang w:eastAsia="pt-BR"/>
              </w:rPr>
            </w:pPr>
            <w:r>
              <w:rPr>
                <w:color w:val="000000"/>
                <w:lang w:eastAsia="pt-BR"/>
              </w:rPr>
              <w:t>Outros</w:t>
            </w:r>
          </w:p>
        </w:tc>
      </w:tr>
      <w:tr w:rsidR="0000113F" w14:paraId="363F30C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D9D9D9"/>
            <w:tcMar>
              <w:left w:w="20" w:type="dxa"/>
            </w:tcMar>
            <w:vAlign w:val="center"/>
          </w:tcPr>
          <w:p w14:paraId="7B32B91D" w14:textId="77777777" w:rsidR="0000113F" w:rsidRDefault="004A4DE7">
            <w:pPr>
              <w:rPr>
                <w:b/>
                <w:bCs/>
                <w:color w:val="000000"/>
                <w:lang w:eastAsia="pt-BR"/>
              </w:rPr>
            </w:pPr>
            <w:r>
              <w:rPr>
                <w:b/>
                <w:bCs/>
                <w:color w:val="000000"/>
                <w:lang w:eastAsia="pt-BR"/>
              </w:rPr>
              <w:t>04.03.000</w:t>
            </w:r>
          </w:p>
        </w:tc>
        <w:tc>
          <w:tcPr>
            <w:tcW w:w="8541" w:type="dxa"/>
            <w:tcBorders>
              <w:top w:val="single" w:sz="8" w:space="0" w:color="00000A"/>
              <w:left w:val="single" w:sz="8" w:space="0" w:color="00000A"/>
              <w:bottom w:val="single" w:sz="8" w:space="0" w:color="00000A"/>
              <w:right w:val="single" w:sz="8" w:space="0" w:color="00000A"/>
            </w:tcBorders>
            <w:shd w:val="clear" w:color="000000" w:fill="D9D9D9"/>
            <w:vAlign w:val="center"/>
          </w:tcPr>
          <w:p w14:paraId="63F4827F" w14:textId="77777777" w:rsidR="0000113F" w:rsidRDefault="004A4DE7">
            <w:pPr>
              <w:rPr>
                <w:b/>
                <w:bCs/>
                <w:color w:val="000000"/>
                <w:lang w:eastAsia="pt-BR"/>
              </w:rPr>
            </w:pPr>
            <w:r>
              <w:rPr>
                <w:b/>
                <w:bCs/>
                <w:color w:val="000000"/>
                <w:lang w:eastAsia="pt-BR"/>
              </w:rPr>
              <w:t>ERGONÔMICO - ORGANIZACIONAIS</w:t>
            </w:r>
          </w:p>
        </w:tc>
      </w:tr>
      <w:tr w:rsidR="0000113F" w14:paraId="0F312FD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40338A" w14:textId="77777777" w:rsidR="0000113F" w:rsidRDefault="004A4DE7">
            <w:pPr>
              <w:rPr>
                <w:color w:val="000000"/>
                <w:lang w:eastAsia="pt-BR"/>
              </w:rPr>
            </w:pPr>
            <w:r>
              <w:rPr>
                <w:color w:val="000000"/>
                <w:lang w:eastAsia="pt-BR"/>
              </w:rPr>
              <w:t>04.03.001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70613C5" w14:textId="77777777" w:rsidR="0000113F" w:rsidRDefault="004A4DE7">
            <w:pPr>
              <w:rPr>
                <w:color w:val="000000"/>
                <w:lang w:eastAsia="pt-BR"/>
              </w:rPr>
            </w:pPr>
            <w:r>
              <w:rPr>
                <w:color w:val="000000"/>
                <w:lang w:eastAsia="pt-BR"/>
              </w:rPr>
              <w:t xml:space="preserve">Ausência de pausas para descanso ou não cumprimento destas durante a jornada </w:t>
            </w:r>
          </w:p>
        </w:tc>
      </w:tr>
      <w:tr w:rsidR="0000113F" w14:paraId="28228E9A"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D059C61" w14:textId="77777777" w:rsidR="0000113F" w:rsidRDefault="004A4DE7">
            <w:pPr>
              <w:rPr>
                <w:color w:val="000000"/>
                <w:lang w:eastAsia="pt-BR"/>
              </w:rPr>
            </w:pPr>
            <w:r>
              <w:rPr>
                <w:color w:val="000000"/>
                <w:lang w:eastAsia="pt-BR"/>
              </w:rPr>
              <w:t>04.03.002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B4D1B72" w14:textId="77777777" w:rsidR="0000113F" w:rsidRDefault="004A4DE7">
            <w:pPr>
              <w:rPr>
                <w:color w:val="000000"/>
                <w:lang w:eastAsia="pt-BR"/>
              </w:rPr>
            </w:pPr>
            <w:r>
              <w:rPr>
                <w:color w:val="000000"/>
                <w:lang w:eastAsia="pt-BR"/>
              </w:rPr>
              <w:t>Necessidade de manter ritmos intensos de trabalho</w:t>
            </w:r>
          </w:p>
        </w:tc>
      </w:tr>
      <w:tr w:rsidR="0000113F" w14:paraId="6D7979E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C56789" w14:textId="77777777" w:rsidR="0000113F" w:rsidRDefault="004A4DE7">
            <w:pPr>
              <w:rPr>
                <w:color w:val="000000"/>
                <w:lang w:eastAsia="pt-BR"/>
              </w:rPr>
            </w:pPr>
            <w:r>
              <w:rPr>
                <w:color w:val="000000"/>
                <w:lang w:eastAsia="pt-BR"/>
              </w:rPr>
              <w:t>04.03.003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021D873" w14:textId="77777777" w:rsidR="0000113F" w:rsidRDefault="004A4DE7">
            <w:pPr>
              <w:rPr>
                <w:color w:val="000000"/>
                <w:lang w:eastAsia="pt-BR"/>
              </w:rPr>
            </w:pPr>
            <w:r>
              <w:rPr>
                <w:color w:val="000000"/>
                <w:lang w:eastAsia="pt-BR"/>
              </w:rPr>
              <w:t xml:space="preserve">Trabalho com necessidade de variação de turnos </w:t>
            </w:r>
          </w:p>
        </w:tc>
      </w:tr>
      <w:tr w:rsidR="0000113F" w14:paraId="2E06EA3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846BA15" w14:textId="77777777" w:rsidR="0000113F" w:rsidRDefault="004A4DE7">
            <w:pPr>
              <w:rPr>
                <w:color w:val="000000"/>
                <w:lang w:eastAsia="pt-BR"/>
              </w:rPr>
            </w:pPr>
            <w:r>
              <w:rPr>
                <w:color w:val="000000"/>
                <w:lang w:eastAsia="pt-BR"/>
              </w:rPr>
              <w:t>04.03.004</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C5D9AC1" w14:textId="77777777" w:rsidR="0000113F" w:rsidRDefault="004A4DE7">
            <w:pPr>
              <w:rPr>
                <w:color w:val="000000"/>
                <w:lang w:eastAsia="pt-BR"/>
              </w:rPr>
            </w:pPr>
            <w:r>
              <w:rPr>
                <w:color w:val="000000"/>
                <w:lang w:eastAsia="pt-BR"/>
              </w:rPr>
              <w:t xml:space="preserve">Monotonia </w:t>
            </w:r>
          </w:p>
        </w:tc>
      </w:tr>
      <w:tr w:rsidR="0000113F" w14:paraId="0BB47F3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A54A6AF" w14:textId="77777777" w:rsidR="0000113F" w:rsidRDefault="004A4DE7">
            <w:pPr>
              <w:rPr>
                <w:color w:val="000000"/>
                <w:lang w:eastAsia="pt-BR"/>
              </w:rPr>
            </w:pPr>
            <w:r>
              <w:rPr>
                <w:color w:val="000000"/>
                <w:lang w:eastAsia="pt-BR"/>
              </w:rPr>
              <w:t>04.03.005</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C8B6BD3" w14:textId="77777777" w:rsidR="0000113F" w:rsidRDefault="004A4DE7">
            <w:pPr>
              <w:rPr>
                <w:color w:val="000000"/>
                <w:lang w:eastAsia="pt-BR"/>
              </w:rPr>
            </w:pPr>
            <w:r>
              <w:rPr>
                <w:color w:val="000000"/>
                <w:lang w:eastAsia="pt-BR"/>
              </w:rPr>
              <w:t>Ausência de um plano de capacitação, habilitação, reciclagem e atualização dos empregados</w:t>
            </w:r>
          </w:p>
        </w:tc>
      </w:tr>
      <w:tr w:rsidR="0000113F" w14:paraId="3C2BD66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80C9FB" w14:textId="77777777" w:rsidR="0000113F" w:rsidRDefault="004A4DE7">
            <w:pPr>
              <w:rPr>
                <w:color w:val="000000"/>
                <w:lang w:eastAsia="pt-BR"/>
              </w:rPr>
            </w:pPr>
            <w:r>
              <w:rPr>
                <w:color w:val="000000"/>
                <w:lang w:eastAsia="pt-BR"/>
              </w:rPr>
              <w:t>04.03.006</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5D15EBA" w14:textId="77777777" w:rsidR="0000113F" w:rsidRDefault="004A4DE7">
            <w:pPr>
              <w:rPr>
                <w:color w:val="000000"/>
                <w:lang w:eastAsia="pt-BR"/>
              </w:rPr>
            </w:pPr>
            <w:r>
              <w:rPr>
                <w:color w:val="000000"/>
                <w:lang w:eastAsia="pt-BR"/>
              </w:rPr>
              <w:t>Cobrança de metas de impossível atingimento</w:t>
            </w:r>
          </w:p>
        </w:tc>
      </w:tr>
      <w:tr w:rsidR="0000113F" w14:paraId="4D58086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8CDA055" w14:textId="77777777" w:rsidR="0000113F" w:rsidRDefault="004A4DE7">
            <w:pPr>
              <w:rPr>
                <w:color w:val="000000"/>
                <w:lang w:eastAsia="pt-BR"/>
              </w:rPr>
            </w:pPr>
            <w:r>
              <w:rPr>
                <w:color w:val="000000"/>
                <w:lang w:eastAsia="pt-BR"/>
              </w:rPr>
              <w:t>04.03.999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38CD871" w14:textId="77777777" w:rsidR="0000113F" w:rsidRDefault="004A4DE7">
            <w:pPr>
              <w:rPr>
                <w:color w:val="000000"/>
                <w:lang w:eastAsia="pt-BR"/>
              </w:rPr>
            </w:pPr>
            <w:r>
              <w:rPr>
                <w:color w:val="000000"/>
                <w:lang w:eastAsia="pt-BR"/>
              </w:rPr>
              <w:t>Outros</w:t>
            </w:r>
          </w:p>
        </w:tc>
      </w:tr>
      <w:tr w:rsidR="0000113F" w14:paraId="40C0672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D9D9D9"/>
            <w:tcMar>
              <w:left w:w="20" w:type="dxa"/>
            </w:tcMar>
            <w:vAlign w:val="center"/>
          </w:tcPr>
          <w:p w14:paraId="4546DE03" w14:textId="77777777" w:rsidR="0000113F" w:rsidRDefault="004A4DE7">
            <w:pPr>
              <w:rPr>
                <w:b/>
                <w:bCs/>
                <w:color w:val="000000"/>
                <w:lang w:eastAsia="pt-BR"/>
              </w:rPr>
            </w:pPr>
            <w:r>
              <w:rPr>
                <w:b/>
                <w:bCs/>
                <w:color w:val="000000"/>
                <w:lang w:eastAsia="pt-BR"/>
              </w:rPr>
              <w:t>04.04.000</w:t>
            </w:r>
          </w:p>
        </w:tc>
        <w:tc>
          <w:tcPr>
            <w:tcW w:w="8541" w:type="dxa"/>
            <w:tcBorders>
              <w:top w:val="single" w:sz="8" w:space="0" w:color="00000A"/>
              <w:left w:val="single" w:sz="8" w:space="0" w:color="00000A"/>
              <w:bottom w:val="single" w:sz="8" w:space="0" w:color="00000A"/>
              <w:right w:val="single" w:sz="8" w:space="0" w:color="00000A"/>
            </w:tcBorders>
            <w:shd w:val="clear" w:color="000000" w:fill="D9D9D9"/>
            <w:vAlign w:val="center"/>
          </w:tcPr>
          <w:p w14:paraId="4ABFF254" w14:textId="77777777" w:rsidR="0000113F" w:rsidRDefault="004A4DE7">
            <w:pPr>
              <w:rPr>
                <w:b/>
                <w:bCs/>
                <w:color w:val="000000"/>
                <w:lang w:eastAsia="pt-BR"/>
              </w:rPr>
            </w:pPr>
            <w:r>
              <w:rPr>
                <w:b/>
                <w:bCs/>
                <w:color w:val="000000"/>
                <w:lang w:eastAsia="pt-BR"/>
              </w:rPr>
              <w:t>ERGONÔMICO - PSICOSSOCIAIS / COGNITIVOS</w:t>
            </w:r>
          </w:p>
        </w:tc>
      </w:tr>
      <w:tr w:rsidR="0000113F" w14:paraId="5180AA0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42B09E" w14:textId="77777777" w:rsidR="0000113F" w:rsidRDefault="004A4DE7">
            <w:pPr>
              <w:rPr>
                <w:color w:val="000000"/>
                <w:lang w:eastAsia="pt-BR"/>
              </w:rPr>
            </w:pPr>
            <w:r>
              <w:rPr>
                <w:color w:val="000000"/>
                <w:lang w:eastAsia="pt-BR"/>
              </w:rPr>
              <w:t>04.04.001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97E68A1" w14:textId="77777777" w:rsidR="0000113F" w:rsidRDefault="004A4DE7">
            <w:pPr>
              <w:rPr>
                <w:color w:val="000000"/>
                <w:lang w:eastAsia="pt-BR"/>
              </w:rPr>
            </w:pPr>
            <w:r>
              <w:rPr>
                <w:color w:val="000000"/>
                <w:lang w:eastAsia="pt-BR"/>
              </w:rPr>
              <w:t>Situações de estresse</w:t>
            </w:r>
          </w:p>
        </w:tc>
      </w:tr>
      <w:tr w:rsidR="0000113F" w14:paraId="7429258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088C17" w14:textId="77777777" w:rsidR="0000113F" w:rsidRDefault="004A4DE7">
            <w:pPr>
              <w:rPr>
                <w:color w:val="000000"/>
                <w:lang w:eastAsia="pt-BR"/>
              </w:rPr>
            </w:pPr>
            <w:r>
              <w:rPr>
                <w:color w:val="000000"/>
                <w:lang w:eastAsia="pt-BR"/>
              </w:rPr>
              <w:t>04.04.002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2F32040" w14:textId="77777777" w:rsidR="0000113F" w:rsidRDefault="004A4DE7">
            <w:pPr>
              <w:rPr>
                <w:color w:val="000000"/>
                <w:lang w:eastAsia="pt-BR"/>
              </w:rPr>
            </w:pPr>
            <w:r>
              <w:rPr>
                <w:color w:val="000000"/>
                <w:lang w:eastAsia="pt-BR"/>
              </w:rPr>
              <w:t>Situações de sobrecarga de trabalho mental</w:t>
            </w:r>
          </w:p>
        </w:tc>
      </w:tr>
      <w:tr w:rsidR="0000113F" w14:paraId="5EADF04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9922DB8" w14:textId="77777777" w:rsidR="0000113F" w:rsidRDefault="004A4DE7">
            <w:pPr>
              <w:rPr>
                <w:color w:val="000000"/>
                <w:lang w:eastAsia="pt-BR"/>
              </w:rPr>
            </w:pPr>
            <w:r>
              <w:rPr>
                <w:color w:val="000000"/>
                <w:lang w:eastAsia="pt-BR"/>
              </w:rPr>
              <w:t>04.04.003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7F0DF29" w14:textId="77777777" w:rsidR="0000113F" w:rsidRDefault="004A4DE7">
            <w:pPr>
              <w:rPr>
                <w:color w:val="000000"/>
                <w:lang w:eastAsia="pt-BR"/>
              </w:rPr>
            </w:pPr>
            <w:r>
              <w:rPr>
                <w:color w:val="000000"/>
                <w:lang w:eastAsia="pt-BR"/>
              </w:rPr>
              <w:t>Exigência de alto nível de concentração ou atenção</w:t>
            </w:r>
          </w:p>
        </w:tc>
      </w:tr>
      <w:tr w:rsidR="0000113F" w14:paraId="5E6D250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1E7991A" w14:textId="77777777" w:rsidR="0000113F" w:rsidRDefault="004A4DE7">
            <w:pPr>
              <w:rPr>
                <w:color w:val="000000"/>
                <w:lang w:eastAsia="pt-BR"/>
              </w:rPr>
            </w:pPr>
            <w:r>
              <w:rPr>
                <w:color w:val="000000"/>
                <w:lang w:eastAsia="pt-BR"/>
              </w:rPr>
              <w:t>04.04.004</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CE954F6" w14:textId="77777777" w:rsidR="0000113F" w:rsidRDefault="004A4DE7">
            <w:pPr>
              <w:rPr>
                <w:color w:val="000000"/>
                <w:lang w:eastAsia="pt-BR"/>
              </w:rPr>
            </w:pPr>
            <w:r>
              <w:rPr>
                <w:color w:val="000000"/>
                <w:lang w:eastAsia="pt-BR"/>
              </w:rPr>
              <w:t>Meios de comunicação ineficientes</w:t>
            </w:r>
          </w:p>
        </w:tc>
      </w:tr>
      <w:tr w:rsidR="0000113F" w14:paraId="7D030F9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C325835" w14:textId="77777777" w:rsidR="0000113F" w:rsidRDefault="004A4DE7">
            <w:pPr>
              <w:rPr>
                <w:color w:val="000000"/>
                <w:lang w:eastAsia="pt-BR"/>
              </w:rPr>
            </w:pPr>
            <w:r>
              <w:rPr>
                <w:color w:val="000000"/>
                <w:lang w:eastAsia="pt-BR"/>
              </w:rPr>
              <w:t>04.04.999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26EBADA" w14:textId="77777777" w:rsidR="0000113F" w:rsidRDefault="004A4DE7">
            <w:pPr>
              <w:rPr>
                <w:color w:val="000000"/>
                <w:lang w:eastAsia="pt-BR"/>
              </w:rPr>
            </w:pPr>
            <w:r>
              <w:rPr>
                <w:color w:val="000000"/>
                <w:lang w:eastAsia="pt-BR"/>
              </w:rPr>
              <w:t>Outros</w:t>
            </w:r>
          </w:p>
        </w:tc>
      </w:tr>
      <w:tr w:rsidR="0000113F" w14:paraId="532692A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D9D9D9"/>
            <w:tcMar>
              <w:left w:w="20" w:type="dxa"/>
            </w:tcMar>
            <w:vAlign w:val="center"/>
          </w:tcPr>
          <w:p w14:paraId="797AF2BE" w14:textId="77777777" w:rsidR="0000113F" w:rsidRDefault="004A4DE7">
            <w:pPr>
              <w:rPr>
                <w:b/>
                <w:bCs/>
                <w:color w:val="000000"/>
                <w:lang w:eastAsia="pt-BR"/>
              </w:rPr>
            </w:pPr>
            <w:r>
              <w:rPr>
                <w:b/>
                <w:bCs/>
                <w:color w:val="000000"/>
                <w:lang w:eastAsia="pt-BR"/>
              </w:rPr>
              <w:t>05.01.000</w:t>
            </w:r>
          </w:p>
        </w:tc>
        <w:tc>
          <w:tcPr>
            <w:tcW w:w="8541" w:type="dxa"/>
            <w:tcBorders>
              <w:top w:val="single" w:sz="8" w:space="0" w:color="00000A"/>
              <w:left w:val="single" w:sz="8" w:space="0" w:color="00000A"/>
              <w:bottom w:val="single" w:sz="8" w:space="0" w:color="00000A"/>
              <w:right w:val="single" w:sz="8" w:space="0" w:color="00000A"/>
            </w:tcBorders>
            <w:shd w:val="clear" w:color="000000" w:fill="D9D9D9"/>
            <w:vAlign w:val="center"/>
          </w:tcPr>
          <w:p w14:paraId="7CBF54D6" w14:textId="77777777" w:rsidR="0000113F" w:rsidRDefault="004A4DE7">
            <w:pPr>
              <w:rPr>
                <w:b/>
                <w:bCs/>
                <w:color w:val="000000"/>
                <w:lang w:eastAsia="pt-BR"/>
              </w:rPr>
            </w:pPr>
            <w:r>
              <w:rPr>
                <w:b/>
                <w:bCs/>
                <w:color w:val="000000"/>
                <w:lang w:eastAsia="pt-BR"/>
              </w:rPr>
              <w:t>MECÂNICO/ACIDENTES</w:t>
            </w:r>
          </w:p>
        </w:tc>
      </w:tr>
      <w:tr w:rsidR="0000113F" w14:paraId="66B1DA4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9D4BC5B" w14:textId="77777777" w:rsidR="0000113F" w:rsidRDefault="004A4DE7">
            <w:pPr>
              <w:rPr>
                <w:color w:val="000000"/>
                <w:lang w:eastAsia="pt-BR"/>
              </w:rPr>
            </w:pPr>
            <w:r>
              <w:rPr>
                <w:color w:val="000000"/>
                <w:lang w:eastAsia="pt-BR"/>
              </w:rPr>
              <w:t>05.01.001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14A9E90" w14:textId="77777777" w:rsidR="0000113F" w:rsidRDefault="004A4DE7">
            <w:pPr>
              <w:rPr>
                <w:color w:val="000000"/>
                <w:lang w:eastAsia="pt-BR"/>
              </w:rPr>
            </w:pPr>
            <w:r>
              <w:rPr>
                <w:color w:val="000000"/>
                <w:lang w:eastAsia="pt-BR"/>
              </w:rPr>
              <w:t>Trabalho em altura</w:t>
            </w:r>
          </w:p>
        </w:tc>
      </w:tr>
      <w:tr w:rsidR="0000113F" w14:paraId="03FB88F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010633C" w14:textId="77777777" w:rsidR="0000113F" w:rsidRDefault="004A4DE7">
            <w:pPr>
              <w:rPr>
                <w:color w:val="000000"/>
                <w:lang w:eastAsia="pt-BR"/>
              </w:rPr>
            </w:pPr>
            <w:r>
              <w:rPr>
                <w:color w:val="000000"/>
                <w:lang w:eastAsia="pt-BR"/>
              </w:rPr>
              <w:t>05.01.002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FBBD588" w14:textId="77777777" w:rsidR="0000113F" w:rsidRDefault="004A4DE7">
            <w:pPr>
              <w:rPr>
                <w:color w:val="000000"/>
                <w:lang w:eastAsia="pt-BR"/>
              </w:rPr>
            </w:pPr>
            <w:r>
              <w:rPr>
                <w:color w:val="000000"/>
                <w:lang w:eastAsia="pt-BR"/>
              </w:rPr>
              <w:t>Iluminação inadequada</w:t>
            </w:r>
          </w:p>
        </w:tc>
      </w:tr>
      <w:tr w:rsidR="0000113F" w14:paraId="6878FCB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3C32FCB" w14:textId="77777777" w:rsidR="0000113F" w:rsidRDefault="004A4DE7">
            <w:pPr>
              <w:rPr>
                <w:color w:val="000000"/>
                <w:lang w:eastAsia="pt-BR"/>
              </w:rPr>
            </w:pPr>
            <w:r>
              <w:rPr>
                <w:color w:val="000000"/>
                <w:lang w:eastAsia="pt-BR"/>
              </w:rPr>
              <w:t>05.01.003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20D6F70" w14:textId="77777777" w:rsidR="0000113F" w:rsidRDefault="004A4DE7">
            <w:pPr>
              <w:rPr>
                <w:color w:val="000000"/>
                <w:lang w:eastAsia="pt-BR"/>
              </w:rPr>
            </w:pPr>
            <w:r>
              <w:rPr>
                <w:color w:val="000000"/>
                <w:lang w:eastAsia="pt-BR"/>
              </w:rPr>
              <w:t>Choque elétrico</w:t>
            </w:r>
          </w:p>
        </w:tc>
      </w:tr>
      <w:tr w:rsidR="0000113F" w14:paraId="4F3E92B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84014E" w14:textId="77777777" w:rsidR="0000113F" w:rsidRDefault="004A4DE7">
            <w:pPr>
              <w:rPr>
                <w:color w:val="000000"/>
                <w:lang w:eastAsia="pt-BR"/>
              </w:rPr>
            </w:pPr>
            <w:r>
              <w:rPr>
                <w:color w:val="000000"/>
                <w:lang w:eastAsia="pt-BR"/>
              </w:rPr>
              <w:t>05.01.004</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732B45F" w14:textId="77777777" w:rsidR="0000113F" w:rsidRDefault="004A4DE7">
            <w:pPr>
              <w:rPr>
                <w:color w:val="000000"/>
                <w:lang w:eastAsia="pt-BR"/>
              </w:rPr>
            </w:pPr>
            <w:r>
              <w:rPr>
                <w:color w:val="000000"/>
                <w:lang w:eastAsia="pt-BR"/>
              </w:rPr>
              <w:t>Choque mecânico</w:t>
            </w:r>
          </w:p>
        </w:tc>
      </w:tr>
      <w:tr w:rsidR="0000113F" w14:paraId="720BC14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E8ED656" w14:textId="77777777" w:rsidR="0000113F" w:rsidRDefault="004A4DE7">
            <w:pPr>
              <w:rPr>
                <w:color w:val="000000"/>
                <w:lang w:eastAsia="pt-BR"/>
              </w:rPr>
            </w:pPr>
            <w:r>
              <w:rPr>
                <w:color w:val="000000"/>
                <w:lang w:eastAsia="pt-BR"/>
              </w:rPr>
              <w:t>05.01.005</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8C17E01" w14:textId="77777777" w:rsidR="0000113F" w:rsidRDefault="004A4DE7">
            <w:pPr>
              <w:rPr>
                <w:color w:val="000000"/>
                <w:lang w:eastAsia="pt-BR"/>
              </w:rPr>
            </w:pPr>
            <w:r>
              <w:rPr>
                <w:color w:val="000000"/>
                <w:lang w:eastAsia="pt-BR"/>
              </w:rPr>
              <w:t>Arranjo físico inadequado</w:t>
            </w:r>
          </w:p>
        </w:tc>
      </w:tr>
      <w:tr w:rsidR="0000113F" w14:paraId="36700D3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801D319" w14:textId="77777777" w:rsidR="0000113F" w:rsidRDefault="004A4DE7">
            <w:pPr>
              <w:rPr>
                <w:color w:val="000000"/>
                <w:lang w:eastAsia="pt-BR"/>
              </w:rPr>
            </w:pPr>
            <w:r>
              <w:rPr>
                <w:color w:val="000000"/>
                <w:lang w:eastAsia="pt-BR"/>
              </w:rPr>
              <w:t>05.01.006</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90C42EC" w14:textId="77777777" w:rsidR="0000113F" w:rsidRDefault="004A4DE7">
            <w:pPr>
              <w:rPr>
                <w:color w:val="000000"/>
                <w:lang w:eastAsia="pt-BR"/>
              </w:rPr>
            </w:pPr>
            <w:r>
              <w:rPr>
                <w:color w:val="000000"/>
                <w:lang w:eastAsia="pt-BR"/>
              </w:rPr>
              <w:t>Incêndio e explosão (probabilidade)</w:t>
            </w:r>
          </w:p>
        </w:tc>
      </w:tr>
      <w:tr w:rsidR="0000113F" w14:paraId="0DAE192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3B884CD" w14:textId="77777777" w:rsidR="0000113F" w:rsidRDefault="004A4DE7">
            <w:pPr>
              <w:rPr>
                <w:color w:val="000000"/>
                <w:lang w:eastAsia="pt-BR"/>
              </w:rPr>
            </w:pPr>
            <w:r>
              <w:rPr>
                <w:color w:val="000000"/>
                <w:lang w:eastAsia="pt-BR"/>
              </w:rPr>
              <w:t>05.01.007</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8CB6352" w14:textId="77777777" w:rsidR="0000113F" w:rsidRDefault="004A4DE7">
            <w:pPr>
              <w:rPr>
                <w:color w:val="000000"/>
                <w:lang w:eastAsia="pt-BR"/>
              </w:rPr>
            </w:pPr>
            <w:r>
              <w:rPr>
                <w:color w:val="000000"/>
                <w:lang w:eastAsia="pt-BR"/>
              </w:rPr>
              <w:t>Máquinas e equipamentos sem proteção</w:t>
            </w:r>
          </w:p>
        </w:tc>
      </w:tr>
      <w:tr w:rsidR="0000113F" w14:paraId="5C1E44C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06E6BF" w14:textId="77777777" w:rsidR="0000113F" w:rsidRDefault="004A4DE7">
            <w:pPr>
              <w:rPr>
                <w:color w:val="000000"/>
                <w:lang w:eastAsia="pt-BR"/>
              </w:rPr>
            </w:pPr>
            <w:r>
              <w:rPr>
                <w:color w:val="000000"/>
                <w:lang w:eastAsia="pt-BR"/>
              </w:rPr>
              <w:t>05.01.008</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2CF0C7A" w14:textId="77777777" w:rsidR="0000113F" w:rsidRDefault="004A4DE7">
            <w:pPr>
              <w:rPr>
                <w:color w:val="000000"/>
                <w:lang w:eastAsia="pt-BR"/>
              </w:rPr>
            </w:pPr>
            <w:r>
              <w:rPr>
                <w:color w:val="000000"/>
                <w:lang w:eastAsia="pt-BR"/>
              </w:rPr>
              <w:t>Máquinas e equipamentos com proteção inadequada</w:t>
            </w:r>
          </w:p>
        </w:tc>
      </w:tr>
      <w:tr w:rsidR="0000113F" w14:paraId="023B3762"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040DFA3" w14:textId="77777777" w:rsidR="0000113F" w:rsidRDefault="004A4DE7">
            <w:pPr>
              <w:rPr>
                <w:color w:val="000000"/>
                <w:lang w:eastAsia="pt-BR"/>
              </w:rPr>
            </w:pPr>
            <w:r>
              <w:rPr>
                <w:color w:val="000000"/>
                <w:lang w:eastAsia="pt-BR"/>
              </w:rPr>
              <w:t>05.01.009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3D01ED3" w14:textId="77777777" w:rsidR="0000113F" w:rsidRDefault="004A4DE7">
            <w:pPr>
              <w:rPr>
                <w:color w:val="000000"/>
                <w:lang w:eastAsia="pt-BR"/>
              </w:rPr>
            </w:pPr>
            <w:r>
              <w:rPr>
                <w:color w:val="000000"/>
                <w:lang w:eastAsia="pt-BR"/>
              </w:rPr>
              <w:t>Armazenamento inadequado</w:t>
            </w:r>
          </w:p>
        </w:tc>
      </w:tr>
      <w:tr w:rsidR="0000113F" w14:paraId="5367113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C85CF4" w14:textId="77777777" w:rsidR="0000113F" w:rsidRDefault="004A4DE7">
            <w:pPr>
              <w:rPr>
                <w:color w:val="000000"/>
                <w:lang w:eastAsia="pt-BR"/>
              </w:rPr>
            </w:pPr>
            <w:r>
              <w:rPr>
                <w:color w:val="000000"/>
                <w:lang w:eastAsia="pt-BR"/>
              </w:rPr>
              <w:t>05.01.010</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5A2D8E2" w14:textId="77777777" w:rsidR="0000113F" w:rsidRDefault="004A4DE7">
            <w:pPr>
              <w:rPr>
                <w:color w:val="000000"/>
                <w:lang w:eastAsia="pt-BR"/>
              </w:rPr>
            </w:pPr>
            <w:r>
              <w:rPr>
                <w:color w:val="000000"/>
                <w:lang w:eastAsia="pt-BR"/>
              </w:rPr>
              <w:t>Ferramentas inadequadas ou defeituosas</w:t>
            </w:r>
          </w:p>
        </w:tc>
      </w:tr>
      <w:tr w:rsidR="0000113F" w14:paraId="1C10002D"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40C773F" w14:textId="77777777" w:rsidR="0000113F" w:rsidRDefault="004A4DE7">
            <w:pPr>
              <w:rPr>
                <w:color w:val="000000"/>
                <w:lang w:eastAsia="pt-BR"/>
              </w:rPr>
            </w:pPr>
            <w:r>
              <w:rPr>
                <w:color w:val="000000"/>
                <w:lang w:eastAsia="pt-BR"/>
              </w:rPr>
              <w:t>05.01.011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D4786EC" w14:textId="77777777" w:rsidR="0000113F" w:rsidRDefault="004A4DE7">
            <w:pPr>
              <w:rPr>
                <w:color w:val="000000"/>
                <w:lang w:eastAsia="pt-BR"/>
              </w:rPr>
            </w:pPr>
            <w:r>
              <w:rPr>
                <w:color w:val="000000"/>
                <w:lang w:eastAsia="pt-BR"/>
              </w:rPr>
              <w:t>Soterramento</w:t>
            </w:r>
          </w:p>
        </w:tc>
      </w:tr>
      <w:tr w:rsidR="0000113F" w14:paraId="7CD3C773"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CE37C2A" w14:textId="77777777" w:rsidR="0000113F" w:rsidRDefault="004A4DE7">
            <w:pPr>
              <w:rPr>
                <w:color w:val="000000"/>
                <w:lang w:eastAsia="pt-BR"/>
              </w:rPr>
            </w:pPr>
            <w:r>
              <w:rPr>
                <w:color w:val="000000"/>
                <w:lang w:eastAsia="pt-BR"/>
              </w:rPr>
              <w:t>05.01.012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E1F2B7B" w14:textId="77777777" w:rsidR="0000113F" w:rsidRDefault="004A4DE7">
            <w:pPr>
              <w:rPr>
                <w:color w:val="000000"/>
                <w:lang w:eastAsia="pt-BR"/>
              </w:rPr>
            </w:pPr>
            <w:r>
              <w:rPr>
                <w:color w:val="000000"/>
                <w:lang w:eastAsia="pt-BR"/>
              </w:rPr>
              <w:t>Animais peçonhentos</w:t>
            </w:r>
          </w:p>
        </w:tc>
      </w:tr>
      <w:tr w:rsidR="0000113F" w14:paraId="6B131A2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39788B3" w14:textId="77777777" w:rsidR="0000113F" w:rsidRDefault="004A4DE7">
            <w:pPr>
              <w:rPr>
                <w:color w:val="000000"/>
                <w:lang w:eastAsia="pt-BR"/>
              </w:rPr>
            </w:pPr>
            <w:r>
              <w:rPr>
                <w:color w:val="000000"/>
                <w:lang w:eastAsia="pt-BR"/>
              </w:rPr>
              <w:t>05.01.013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7643A08" w14:textId="77777777" w:rsidR="0000113F" w:rsidRDefault="004A4DE7">
            <w:pPr>
              <w:rPr>
                <w:color w:val="000000"/>
                <w:lang w:eastAsia="pt-BR"/>
              </w:rPr>
            </w:pPr>
            <w:r>
              <w:rPr>
                <w:color w:val="000000"/>
                <w:lang w:eastAsia="pt-BR"/>
              </w:rPr>
              <w:t>Animais domésticos/Risco a acidentes de ataque</w:t>
            </w:r>
          </w:p>
        </w:tc>
      </w:tr>
      <w:tr w:rsidR="0000113F" w14:paraId="5FD2D0D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6DFFEF2" w14:textId="77777777" w:rsidR="0000113F" w:rsidRDefault="004A4DE7">
            <w:pPr>
              <w:rPr>
                <w:color w:val="000000"/>
                <w:lang w:eastAsia="pt-BR"/>
              </w:rPr>
            </w:pPr>
            <w:r>
              <w:rPr>
                <w:color w:val="000000"/>
                <w:lang w:eastAsia="pt-BR"/>
              </w:rPr>
              <w:t>05.01.014</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A447895" w14:textId="77777777" w:rsidR="0000113F" w:rsidRDefault="004A4DE7">
            <w:pPr>
              <w:rPr>
                <w:color w:val="000000"/>
                <w:lang w:eastAsia="pt-BR"/>
              </w:rPr>
            </w:pPr>
            <w:r>
              <w:rPr>
                <w:color w:val="000000"/>
                <w:lang w:eastAsia="pt-BR"/>
              </w:rPr>
              <w:t>Animais selvagens/Risco a acidentes de ataque</w:t>
            </w:r>
          </w:p>
        </w:tc>
      </w:tr>
      <w:tr w:rsidR="0000113F" w14:paraId="099646D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5A25A04" w14:textId="77777777" w:rsidR="0000113F" w:rsidRDefault="004A4DE7">
            <w:pPr>
              <w:rPr>
                <w:color w:val="000000"/>
                <w:lang w:eastAsia="pt-BR"/>
              </w:rPr>
            </w:pPr>
            <w:r>
              <w:rPr>
                <w:color w:val="000000"/>
                <w:lang w:eastAsia="pt-BR"/>
              </w:rPr>
              <w:lastRenderedPageBreak/>
              <w:t>05.01.015</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0640EBD" w14:textId="77777777" w:rsidR="0000113F" w:rsidRDefault="004A4DE7">
            <w:pPr>
              <w:rPr>
                <w:color w:val="000000"/>
                <w:lang w:eastAsia="pt-BR"/>
              </w:rPr>
            </w:pPr>
            <w:r>
              <w:rPr>
                <w:color w:val="000000"/>
                <w:lang w:eastAsia="pt-BR"/>
              </w:rPr>
              <w:t>Cortes e perfurações</w:t>
            </w:r>
          </w:p>
        </w:tc>
      </w:tr>
      <w:tr w:rsidR="0000113F" w14:paraId="78DAB3DC"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528B2AB" w14:textId="77777777" w:rsidR="0000113F" w:rsidRDefault="004A4DE7">
            <w:pPr>
              <w:rPr>
                <w:color w:val="000000"/>
                <w:lang w:eastAsia="pt-BR"/>
              </w:rPr>
            </w:pPr>
            <w:r>
              <w:rPr>
                <w:color w:val="000000"/>
                <w:lang w:eastAsia="pt-BR"/>
              </w:rPr>
              <w:t>05.01.016</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5B4108" w14:textId="77777777" w:rsidR="0000113F" w:rsidRDefault="004A4DE7">
            <w:pPr>
              <w:rPr>
                <w:color w:val="000000"/>
                <w:lang w:eastAsia="pt-BR"/>
              </w:rPr>
            </w:pPr>
            <w:r>
              <w:rPr>
                <w:color w:val="000000"/>
                <w:lang w:eastAsia="pt-BR"/>
              </w:rPr>
              <w:t>Queimaduras</w:t>
            </w:r>
          </w:p>
        </w:tc>
      </w:tr>
      <w:tr w:rsidR="0000113F" w14:paraId="20BDEFA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932E499" w14:textId="77777777" w:rsidR="0000113F" w:rsidRDefault="004A4DE7">
            <w:pPr>
              <w:rPr>
                <w:color w:val="000000"/>
                <w:lang w:eastAsia="pt-BR"/>
              </w:rPr>
            </w:pPr>
            <w:r>
              <w:rPr>
                <w:color w:val="000000"/>
                <w:lang w:eastAsia="pt-BR"/>
              </w:rPr>
              <w:t>05.01.017</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078AE28" w14:textId="77777777" w:rsidR="0000113F" w:rsidRDefault="004A4DE7">
            <w:pPr>
              <w:rPr>
                <w:color w:val="000000"/>
                <w:lang w:eastAsia="pt-BR"/>
              </w:rPr>
            </w:pPr>
            <w:r>
              <w:rPr>
                <w:color w:val="000000"/>
                <w:lang w:eastAsia="pt-BR"/>
              </w:rPr>
              <w:t>Acidentes de trânsito</w:t>
            </w:r>
          </w:p>
        </w:tc>
      </w:tr>
      <w:tr w:rsidR="0000113F" w14:paraId="7932485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9F9935" w14:textId="77777777" w:rsidR="0000113F" w:rsidRDefault="004A4DE7">
            <w:pPr>
              <w:rPr>
                <w:color w:val="000000"/>
                <w:lang w:eastAsia="pt-BR"/>
              </w:rPr>
            </w:pPr>
            <w:r>
              <w:rPr>
                <w:color w:val="000000"/>
                <w:lang w:eastAsia="pt-BR"/>
              </w:rPr>
              <w:t>05.01.999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2C5614A" w14:textId="77777777" w:rsidR="0000113F" w:rsidRDefault="004A4DE7">
            <w:pPr>
              <w:rPr>
                <w:color w:val="000000"/>
                <w:lang w:eastAsia="pt-BR"/>
              </w:rPr>
            </w:pPr>
            <w:r>
              <w:rPr>
                <w:color w:val="000000"/>
                <w:lang w:eastAsia="pt-BR"/>
              </w:rPr>
              <w:t>Outros</w:t>
            </w:r>
          </w:p>
        </w:tc>
      </w:tr>
      <w:tr w:rsidR="0000113F" w14:paraId="5631C011"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BFBFBF"/>
            <w:tcMar>
              <w:left w:w="20" w:type="dxa"/>
            </w:tcMar>
            <w:vAlign w:val="center"/>
          </w:tcPr>
          <w:p w14:paraId="190D55F9" w14:textId="77777777" w:rsidR="0000113F" w:rsidRDefault="004A4DE7">
            <w:pPr>
              <w:rPr>
                <w:b/>
                <w:bCs/>
                <w:color w:val="000000"/>
                <w:lang w:eastAsia="pt-BR"/>
              </w:rPr>
            </w:pPr>
            <w:r>
              <w:rPr>
                <w:b/>
                <w:bCs/>
                <w:color w:val="000000"/>
                <w:lang w:eastAsia="pt-BR"/>
              </w:rPr>
              <w:t>06.01.000</w:t>
            </w:r>
          </w:p>
        </w:tc>
        <w:tc>
          <w:tcPr>
            <w:tcW w:w="8541" w:type="dxa"/>
            <w:tcBorders>
              <w:top w:val="single" w:sz="8" w:space="0" w:color="00000A"/>
              <w:left w:val="single" w:sz="8" w:space="0" w:color="00000A"/>
              <w:bottom w:val="single" w:sz="8" w:space="0" w:color="00000A"/>
              <w:right w:val="single" w:sz="8" w:space="0" w:color="00000A"/>
            </w:tcBorders>
            <w:shd w:val="clear" w:color="000000" w:fill="BFBFBF"/>
            <w:vAlign w:val="center"/>
          </w:tcPr>
          <w:p w14:paraId="2FA7DF64" w14:textId="77777777" w:rsidR="0000113F" w:rsidRDefault="004A4DE7">
            <w:pPr>
              <w:rPr>
                <w:b/>
                <w:bCs/>
                <w:color w:val="000000"/>
                <w:lang w:eastAsia="pt-BR"/>
              </w:rPr>
            </w:pPr>
            <w:r>
              <w:rPr>
                <w:b/>
                <w:bCs/>
                <w:color w:val="000000"/>
                <w:lang w:eastAsia="pt-BR"/>
              </w:rPr>
              <w:t>PERICULOSOS</w:t>
            </w:r>
          </w:p>
        </w:tc>
      </w:tr>
      <w:tr w:rsidR="0000113F" w14:paraId="28641D8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DA2239E" w14:textId="77777777" w:rsidR="0000113F" w:rsidRDefault="004A4DE7">
            <w:pPr>
              <w:rPr>
                <w:color w:val="000000"/>
                <w:lang w:eastAsia="pt-BR"/>
              </w:rPr>
            </w:pPr>
            <w:r>
              <w:rPr>
                <w:color w:val="000000"/>
                <w:lang w:eastAsia="pt-BR"/>
              </w:rPr>
              <w:t>06.01.001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03D3D43" w14:textId="77777777" w:rsidR="0000113F" w:rsidRDefault="004A4DE7">
            <w:pPr>
              <w:rPr>
                <w:color w:val="000000"/>
                <w:lang w:eastAsia="pt-BR"/>
              </w:rPr>
            </w:pPr>
            <w:r>
              <w:rPr>
                <w:color w:val="000000"/>
                <w:lang w:eastAsia="pt-BR"/>
              </w:rPr>
              <w:t>Explosivos</w:t>
            </w:r>
          </w:p>
        </w:tc>
      </w:tr>
      <w:tr w:rsidR="0000113F" w14:paraId="1E53B9B4"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3CD1331" w14:textId="77777777" w:rsidR="0000113F" w:rsidRDefault="004A4DE7">
            <w:pPr>
              <w:rPr>
                <w:color w:val="000000"/>
                <w:lang w:eastAsia="pt-BR"/>
              </w:rPr>
            </w:pPr>
            <w:r>
              <w:rPr>
                <w:color w:val="000000"/>
                <w:lang w:eastAsia="pt-BR"/>
              </w:rPr>
              <w:t>06.01.002</w:t>
            </w:r>
          </w:p>
        </w:tc>
        <w:tc>
          <w:tcPr>
            <w:tcW w:w="8541" w:type="dxa"/>
            <w:tcBorders>
              <w:top w:val="single" w:sz="8" w:space="0" w:color="00000A"/>
              <w:left w:val="single" w:sz="8" w:space="0" w:color="00000A"/>
              <w:bottom w:val="single" w:sz="8" w:space="0" w:color="00000A"/>
              <w:right w:val="single" w:sz="8" w:space="0" w:color="00000A"/>
            </w:tcBorders>
            <w:shd w:val="clear" w:color="000000" w:fill="FFFFFF"/>
            <w:vAlign w:val="center"/>
          </w:tcPr>
          <w:p w14:paraId="0D660829" w14:textId="77777777" w:rsidR="0000113F" w:rsidRDefault="004A4DE7">
            <w:pPr>
              <w:rPr>
                <w:color w:val="000000"/>
                <w:lang w:eastAsia="pt-BR"/>
              </w:rPr>
            </w:pPr>
            <w:r>
              <w:rPr>
                <w:color w:val="000000"/>
                <w:lang w:eastAsia="pt-BR"/>
              </w:rPr>
              <w:t>Inflamáveis</w:t>
            </w:r>
          </w:p>
        </w:tc>
      </w:tr>
      <w:tr w:rsidR="0000113F" w14:paraId="38DF536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D07F9B2" w14:textId="77777777" w:rsidR="0000113F" w:rsidRDefault="004A4DE7">
            <w:pPr>
              <w:rPr>
                <w:color w:val="000000"/>
                <w:lang w:eastAsia="pt-BR"/>
              </w:rPr>
            </w:pPr>
            <w:r>
              <w:rPr>
                <w:color w:val="000000"/>
                <w:lang w:eastAsia="pt-BR"/>
              </w:rPr>
              <w:t>06.01.003</w:t>
            </w:r>
          </w:p>
        </w:tc>
        <w:tc>
          <w:tcPr>
            <w:tcW w:w="8541" w:type="dxa"/>
            <w:tcBorders>
              <w:top w:val="single" w:sz="8" w:space="0" w:color="00000A"/>
              <w:left w:val="single" w:sz="8" w:space="0" w:color="00000A"/>
              <w:bottom w:val="single" w:sz="8" w:space="0" w:color="00000A"/>
              <w:right w:val="single" w:sz="8" w:space="0" w:color="00000A"/>
            </w:tcBorders>
            <w:shd w:val="clear" w:color="000000" w:fill="FFFFFF"/>
            <w:vAlign w:val="center"/>
          </w:tcPr>
          <w:p w14:paraId="0602EA33" w14:textId="77777777" w:rsidR="0000113F" w:rsidRDefault="004A4DE7">
            <w:pPr>
              <w:rPr>
                <w:color w:val="000000"/>
                <w:lang w:eastAsia="pt-BR"/>
              </w:rPr>
            </w:pPr>
            <w:r>
              <w:rPr>
                <w:color w:val="000000"/>
                <w:lang w:eastAsia="pt-BR"/>
              </w:rPr>
              <w:t>Energia elétrica</w:t>
            </w:r>
          </w:p>
        </w:tc>
      </w:tr>
      <w:tr w:rsidR="0000113F" w14:paraId="097233C8"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A8FB56A" w14:textId="77777777" w:rsidR="0000113F" w:rsidRDefault="004A4DE7">
            <w:pPr>
              <w:rPr>
                <w:color w:val="000000"/>
                <w:lang w:eastAsia="pt-BR"/>
              </w:rPr>
            </w:pPr>
            <w:r>
              <w:rPr>
                <w:color w:val="000000"/>
                <w:lang w:eastAsia="pt-BR"/>
              </w:rPr>
              <w:t>06.01.004</w:t>
            </w:r>
          </w:p>
        </w:tc>
        <w:tc>
          <w:tcPr>
            <w:tcW w:w="8541" w:type="dxa"/>
            <w:tcBorders>
              <w:top w:val="single" w:sz="8" w:space="0" w:color="00000A"/>
              <w:left w:val="single" w:sz="8" w:space="0" w:color="00000A"/>
              <w:bottom w:val="single" w:sz="8" w:space="0" w:color="00000A"/>
              <w:right w:val="single" w:sz="8" w:space="0" w:color="00000A"/>
            </w:tcBorders>
            <w:shd w:val="clear" w:color="000000" w:fill="FFFFFF"/>
            <w:vAlign w:val="center"/>
          </w:tcPr>
          <w:p w14:paraId="262F8E48" w14:textId="77777777" w:rsidR="0000113F" w:rsidRDefault="004A4DE7">
            <w:pPr>
              <w:rPr>
                <w:color w:val="000000"/>
                <w:lang w:eastAsia="pt-BR"/>
              </w:rPr>
            </w:pPr>
            <w:r>
              <w:rPr>
                <w:color w:val="000000"/>
                <w:lang w:eastAsia="pt-BR"/>
              </w:rPr>
              <w:t>Radiações Ionizantes ou substâncias Radioativas</w:t>
            </w:r>
          </w:p>
        </w:tc>
      </w:tr>
      <w:tr w:rsidR="0000113F" w14:paraId="722694E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D39280A" w14:textId="77777777" w:rsidR="0000113F" w:rsidRDefault="004A4DE7">
            <w:pPr>
              <w:rPr>
                <w:color w:val="000000"/>
                <w:lang w:eastAsia="pt-BR"/>
              </w:rPr>
            </w:pPr>
            <w:r>
              <w:rPr>
                <w:color w:val="000000"/>
                <w:lang w:eastAsia="pt-BR"/>
              </w:rPr>
              <w:t>06.01.005</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4C2042B" w14:textId="77777777" w:rsidR="0000113F" w:rsidRDefault="004A4DE7">
            <w:pPr>
              <w:rPr>
                <w:color w:val="000000"/>
                <w:lang w:eastAsia="pt-BR"/>
              </w:rPr>
            </w:pPr>
            <w:r>
              <w:rPr>
                <w:color w:val="000000"/>
                <w:lang w:eastAsia="pt-BR"/>
              </w:rPr>
              <w:t>Profissionais de Segurança Pessoal ou Patrimonial</w:t>
            </w:r>
          </w:p>
        </w:tc>
      </w:tr>
      <w:tr w:rsidR="0000113F" w14:paraId="5B78F579"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D2B2CFF" w14:textId="77777777" w:rsidR="0000113F" w:rsidRDefault="004A4DE7">
            <w:pPr>
              <w:rPr>
                <w:color w:val="000000"/>
                <w:lang w:eastAsia="pt-BR"/>
              </w:rPr>
            </w:pPr>
            <w:r>
              <w:rPr>
                <w:color w:val="000000"/>
                <w:lang w:eastAsia="pt-BR"/>
              </w:rPr>
              <w:t>06.01.006</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C6A0CC7" w14:textId="77777777" w:rsidR="0000113F" w:rsidRDefault="004A4DE7">
            <w:pPr>
              <w:rPr>
                <w:color w:val="000000"/>
                <w:lang w:eastAsia="pt-BR"/>
              </w:rPr>
            </w:pPr>
            <w:r>
              <w:rPr>
                <w:color w:val="000000"/>
                <w:lang w:eastAsia="pt-BR"/>
              </w:rPr>
              <w:t>As atividades laborais com utilização de motocicleta ou motoneta no deslocamento de trabalhador em vias públicas são consideradas perigosas.</w:t>
            </w:r>
          </w:p>
        </w:tc>
      </w:tr>
      <w:tr w:rsidR="0000113F" w14:paraId="44B0F1C7"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A6E123A" w14:textId="77777777" w:rsidR="0000113F" w:rsidRDefault="004A4DE7">
            <w:pPr>
              <w:rPr>
                <w:color w:val="000000"/>
                <w:lang w:eastAsia="pt-BR"/>
              </w:rPr>
            </w:pPr>
            <w:r>
              <w:rPr>
                <w:color w:val="000000"/>
                <w:lang w:eastAsia="pt-BR"/>
              </w:rPr>
              <w:t>06.01.999</w:t>
            </w:r>
          </w:p>
        </w:tc>
        <w:tc>
          <w:tcPr>
            <w:tcW w:w="8541" w:type="dxa"/>
            <w:tcBorders>
              <w:top w:val="single" w:sz="8" w:space="0" w:color="00000A"/>
              <w:left w:val="single" w:sz="8" w:space="0" w:color="00000A"/>
              <w:bottom w:val="single" w:sz="8" w:space="0" w:color="00000A"/>
              <w:right w:val="single" w:sz="8" w:space="0" w:color="00000A"/>
            </w:tcBorders>
            <w:shd w:val="clear" w:color="000000" w:fill="FFFFFF"/>
            <w:vAlign w:val="center"/>
          </w:tcPr>
          <w:p w14:paraId="7BBE0ACA" w14:textId="77777777" w:rsidR="0000113F" w:rsidRDefault="004A4DE7">
            <w:pPr>
              <w:rPr>
                <w:color w:val="000000"/>
                <w:lang w:eastAsia="pt-BR"/>
              </w:rPr>
            </w:pPr>
            <w:r>
              <w:rPr>
                <w:color w:val="000000"/>
                <w:lang w:eastAsia="pt-BR"/>
              </w:rPr>
              <w:t>Outros</w:t>
            </w:r>
          </w:p>
        </w:tc>
      </w:tr>
      <w:tr w:rsidR="0000113F" w14:paraId="7A01F6F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BFBFBF"/>
            <w:tcMar>
              <w:left w:w="20" w:type="dxa"/>
            </w:tcMar>
            <w:vAlign w:val="center"/>
          </w:tcPr>
          <w:p w14:paraId="533825A6" w14:textId="77777777" w:rsidR="0000113F" w:rsidRDefault="004A4DE7">
            <w:pPr>
              <w:rPr>
                <w:b/>
                <w:bCs/>
                <w:color w:val="000000"/>
                <w:lang w:eastAsia="pt-BR"/>
              </w:rPr>
            </w:pPr>
            <w:r>
              <w:rPr>
                <w:b/>
                <w:bCs/>
                <w:color w:val="000000"/>
                <w:lang w:eastAsia="pt-BR"/>
              </w:rPr>
              <w:t>07.01.000</w:t>
            </w:r>
          </w:p>
        </w:tc>
        <w:tc>
          <w:tcPr>
            <w:tcW w:w="8541" w:type="dxa"/>
            <w:tcBorders>
              <w:top w:val="single" w:sz="8" w:space="0" w:color="00000A"/>
              <w:left w:val="single" w:sz="8" w:space="0" w:color="00000A"/>
              <w:bottom w:val="single" w:sz="8" w:space="0" w:color="00000A"/>
              <w:right w:val="single" w:sz="8" w:space="0" w:color="00000A"/>
            </w:tcBorders>
            <w:shd w:val="clear" w:color="000000" w:fill="BFBFBF"/>
            <w:vAlign w:val="center"/>
          </w:tcPr>
          <w:p w14:paraId="2C0940A6" w14:textId="77777777" w:rsidR="0000113F" w:rsidRDefault="004A4DE7">
            <w:pPr>
              <w:rPr>
                <w:b/>
                <w:bCs/>
                <w:color w:val="000000"/>
                <w:lang w:eastAsia="pt-BR"/>
              </w:rPr>
            </w:pPr>
            <w:r>
              <w:rPr>
                <w:b/>
                <w:bCs/>
                <w:color w:val="000000"/>
                <w:lang w:eastAsia="pt-BR"/>
              </w:rPr>
              <w:t>PENOSOS</w:t>
            </w:r>
          </w:p>
        </w:tc>
      </w:tr>
      <w:tr w:rsidR="0000113F" w14:paraId="219DDDC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86D748C" w14:textId="77777777" w:rsidR="0000113F" w:rsidRDefault="004A4DE7">
            <w:pPr>
              <w:rPr>
                <w:color w:val="000000"/>
                <w:lang w:eastAsia="pt-BR"/>
              </w:rPr>
            </w:pPr>
            <w:r>
              <w:rPr>
                <w:color w:val="000000"/>
                <w:lang w:eastAsia="pt-BR"/>
              </w:rPr>
              <w:t>07.01.001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A1CE584" w14:textId="77777777" w:rsidR="0000113F" w:rsidRDefault="004A4DE7">
            <w:pPr>
              <w:jc w:val="both"/>
              <w:rPr>
                <w:color w:val="000000"/>
                <w:lang w:eastAsia="pt-BR"/>
              </w:rPr>
            </w:pPr>
            <w:r>
              <w:rPr>
                <w:color w:val="000000"/>
                <w:lang w:eastAsia="pt-BR"/>
              </w:rPr>
              <w:t>Decisão judicial</w:t>
            </w:r>
          </w:p>
        </w:tc>
      </w:tr>
      <w:tr w:rsidR="0000113F" w14:paraId="7113FF5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0531468" w14:textId="77777777" w:rsidR="0000113F" w:rsidRDefault="004A4DE7">
            <w:pPr>
              <w:rPr>
                <w:color w:val="000000"/>
                <w:lang w:eastAsia="pt-BR"/>
              </w:rPr>
            </w:pPr>
            <w:r>
              <w:rPr>
                <w:color w:val="000000"/>
                <w:lang w:eastAsia="pt-BR"/>
              </w:rPr>
              <w:t>07.01.002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E42BB30" w14:textId="77777777" w:rsidR="0000113F" w:rsidRDefault="004A4DE7">
            <w:pPr>
              <w:jc w:val="both"/>
              <w:rPr>
                <w:color w:val="000000"/>
                <w:lang w:eastAsia="pt-BR"/>
              </w:rPr>
            </w:pPr>
            <w:r>
              <w:rPr>
                <w:color w:val="000000"/>
                <w:lang w:eastAsia="pt-BR"/>
              </w:rPr>
              <w:t>Acordo - Convenção</w:t>
            </w:r>
          </w:p>
        </w:tc>
      </w:tr>
      <w:tr w:rsidR="0000113F" w14:paraId="23E8A48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738BEAC" w14:textId="77777777" w:rsidR="0000113F" w:rsidRDefault="004A4DE7">
            <w:pPr>
              <w:rPr>
                <w:color w:val="000000"/>
                <w:lang w:eastAsia="pt-BR"/>
              </w:rPr>
            </w:pPr>
            <w:r>
              <w:rPr>
                <w:color w:val="000000"/>
                <w:lang w:eastAsia="pt-BR"/>
              </w:rPr>
              <w:t>07.01.003</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6F79A56" w14:textId="77777777" w:rsidR="0000113F" w:rsidRDefault="004A4DE7">
            <w:pPr>
              <w:jc w:val="both"/>
              <w:rPr>
                <w:color w:val="000000"/>
                <w:lang w:eastAsia="pt-BR"/>
              </w:rPr>
            </w:pPr>
            <w:r>
              <w:rPr>
                <w:color w:val="000000"/>
                <w:lang w:eastAsia="pt-BR"/>
              </w:rPr>
              <w:t>Liberalidade</w:t>
            </w:r>
          </w:p>
        </w:tc>
      </w:tr>
      <w:tr w:rsidR="0000113F" w14:paraId="4BC7E26B"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EFC3C89" w14:textId="77777777" w:rsidR="0000113F" w:rsidRDefault="004A4DE7">
            <w:pPr>
              <w:rPr>
                <w:color w:val="000000"/>
                <w:lang w:eastAsia="pt-BR"/>
              </w:rPr>
            </w:pPr>
            <w:r>
              <w:rPr>
                <w:color w:val="000000"/>
                <w:lang w:eastAsia="pt-BR"/>
              </w:rPr>
              <w:t>07.01.999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DAB32C8" w14:textId="77777777" w:rsidR="0000113F" w:rsidRDefault="004A4DE7">
            <w:pPr>
              <w:jc w:val="both"/>
              <w:rPr>
                <w:color w:val="000000"/>
                <w:lang w:eastAsia="pt-BR"/>
              </w:rPr>
            </w:pPr>
            <w:r>
              <w:rPr>
                <w:color w:val="000000"/>
                <w:lang w:eastAsia="pt-BR"/>
              </w:rPr>
              <w:t>Outros</w:t>
            </w:r>
          </w:p>
        </w:tc>
      </w:tr>
      <w:tr w:rsidR="0000113F" w14:paraId="23485B8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D9D9D9"/>
            <w:tcMar>
              <w:left w:w="20" w:type="dxa"/>
            </w:tcMar>
            <w:vAlign w:val="center"/>
          </w:tcPr>
          <w:p w14:paraId="4E4612D0" w14:textId="77777777" w:rsidR="0000113F" w:rsidRDefault="004A4DE7">
            <w:pPr>
              <w:rPr>
                <w:b/>
                <w:bCs/>
                <w:color w:val="000000"/>
                <w:lang w:eastAsia="pt-BR"/>
              </w:rPr>
            </w:pPr>
            <w:r>
              <w:rPr>
                <w:b/>
                <w:bCs/>
                <w:color w:val="000000"/>
                <w:lang w:eastAsia="pt-BR"/>
              </w:rPr>
              <w:t>08.01.000</w:t>
            </w:r>
          </w:p>
        </w:tc>
        <w:tc>
          <w:tcPr>
            <w:tcW w:w="8541" w:type="dxa"/>
            <w:tcBorders>
              <w:top w:val="single" w:sz="8" w:space="0" w:color="00000A"/>
              <w:left w:val="single" w:sz="8" w:space="0" w:color="00000A"/>
              <w:bottom w:val="single" w:sz="8" w:space="0" w:color="00000A"/>
              <w:right w:val="single" w:sz="8" w:space="0" w:color="00000A"/>
            </w:tcBorders>
            <w:shd w:val="clear" w:color="000000" w:fill="D9D9D9"/>
            <w:vAlign w:val="center"/>
          </w:tcPr>
          <w:p w14:paraId="714C9DA3" w14:textId="77777777" w:rsidR="0000113F" w:rsidRDefault="004A4DE7">
            <w:pPr>
              <w:rPr>
                <w:b/>
                <w:bCs/>
                <w:color w:val="000000"/>
                <w:lang w:eastAsia="pt-BR"/>
              </w:rPr>
            </w:pPr>
            <w:r>
              <w:rPr>
                <w:b/>
                <w:bCs/>
                <w:color w:val="000000"/>
                <w:lang w:eastAsia="pt-BR"/>
              </w:rPr>
              <w:t>ASSOCIAÇÃO DE FATORES DE RISCO</w:t>
            </w:r>
          </w:p>
        </w:tc>
      </w:tr>
      <w:tr w:rsidR="0000113F" w14:paraId="2147AAE6"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9EBC6F9" w14:textId="77777777" w:rsidR="0000113F" w:rsidRDefault="004A4DE7">
            <w:pPr>
              <w:rPr>
                <w:color w:val="000000"/>
                <w:lang w:eastAsia="pt-BR"/>
              </w:rPr>
            </w:pPr>
            <w:r>
              <w:rPr>
                <w:color w:val="000000"/>
                <w:lang w:eastAsia="pt-BR"/>
              </w:rPr>
              <w:t>08.01.001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53D0723" w14:textId="77777777" w:rsidR="0000113F" w:rsidRDefault="004A4DE7">
            <w:pPr>
              <w:jc w:val="both"/>
              <w:rPr>
                <w:color w:val="000000"/>
                <w:lang w:eastAsia="pt-BR"/>
              </w:rPr>
            </w:pPr>
            <w:r>
              <w:rPr>
                <w:color w:val="000000"/>
                <w:lang w:eastAsia="pt-BR"/>
              </w:rPr>
              <w:t>Mineração subterrânea cujas atividades sejam exercidas afastadas das frentes de produção</w:t>
            </w:r>
          </w:p>
        </w:tc>
      </w:tr>
      <w:tr w:rsidR="0000113F" w14:paraId="2D9B113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5740395" w14:textId="77777777" w:rsidR="0000113F" w:rsidRDefault="004A4DE7">
            <w:pPr>
              <w:rPr>
                <w:color w:val="000000"/>
                <w:lang w:eastAsia="pt-BR"/>
              </w:rPr>
            </w:pPr>
            <w:r>
              <w:rPr>
                <w:color w:val="000000"/>
                <w:lang w:eastAsia="pt-BR"/>
              </w:rPr>
              <w:t>08.01.002</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EBA56A6" w14:textId="77777777" w:rsidR="0000113F" w:rsidRDefault="004A4DE7">
            <w:pPr>
              <w:jc w:val="both"/>
              <w:rPr>
                <w:color w:val="000000"/>
                <w:lang w:eastAsia="pt-BR"/>
              </w:rPr>
            </w:pPr>
            <w:r>
              <w:rPr>
                <w:color w:val="000000"/>
                <w:lang w:eastAsia="pt-BR"/>
              </w:rPr>
              <w:t>Trabalhos em atividades permanentes no subsolo de minerações subterrâneas em frente de produção</w:t>
            </w:r>
          </w:p>
        </w:tc>
      </w:tr>
      <w:tr w:rsidR="0000113F" w14:paraId="5F6CF03F"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0F169CA" w14:textId="77777777" w:rsidR="0000113F" w:rsidRDefault="004A4DE7">
            <w:pPr>
              <w:rPr>
                <w:color w:val="000000"/>
                <w:lang w:eastAsia="pt-BR"/>
              </w:rPr>
            </w:pPr>
            <w:r>
              <w:rPr>
                <w:color w:val="000000"/>
                <w:lang w:eastAsia="pt-BR"/>
              </w:rPr>
              <w:t>08.01.999</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874444C" w14:textId="77777777" w:rsidR="0000113F" w:rsidRDefault="004A4DE7">
            <w:pPr>
              <w:jc w:val="both"/>
              <w:rPr>
                <w:color w:val="000000"/>
                <w:lang w:eastAsia="pt-BR"/>
              </w:rPr>
            </w:pPr>
            <w:r>
              <w:rPr>
                <w:color w:val="000000"/>
                <w:lang w:eastAsia="pt-BR"/>
              </w:rPr>
              <w:t>Outros</w:t>
            </w:r>
          </w:p>
        </w:tc>
      </w:tr>
      <w:tr w:rsidR="0000113F" w14:paraId="00F3C7AE"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000000" w:fill="D9D9D9"/>
            <w:tcMar>
              <w:left w:w="20" w:type="dxa"/>
            </w:tcMar>
            <w:vAlign w:val="center"/>
          </w:tcPr>
          <w:p w14:paraId="71499C84" w14:textId="77777777" w:rsidR="0000113F" w:rsidRDefault="004A4DE7">
            <w:pPr>
              <w:rPr>
                <w:b/>
                <w:bCs/>
                <w:color w:val="000000"/>
                <w:lang w:eastAsia="pt-BR"/>
              </w:rPr>
            </w:pPr>
            <w:r>
              <w:rPr>
                <w:b/>
                <w:bCs/>
                <w:color w:val="000000"/>
                <w:lang w:eastAsia="pt-BR"/>
              </w:rPr>
              <w:t>09.01.000</w:t>
            </w:r>
          </w:p>
        </w:tc>
        <w:tc>
          <w:tcPr>
            <w:tcW w:w="8541" w:type="dxa"/>
            <w:tcBorders>
              <w:top w:val="single" w:sz="8" w:space="0" w:color="00000A"/>
              <w:left w:val="single" w:sz="8" w:space="0" w:color="00000A"/>
              <w:bottom w:val="single" w:sz="8" w:space="0" w:color="00000A"/>
              <w:right w:val="single" w:sz="8" w:space="0" w:color="00000A"/>
            </w:tcBorders>
            <w:shd w:val="clear" w:color="000000" w:fill="D9D9D9"/>
            <w:vAlign w:val="center"/>
          </w:tcPr>
          <w:p w14:paraId="300668EB" w14:textId="77777777" w:rsidR="0000113F" w:rsidRDefault="004A4DE7">
            <w:pPr>
              <w:rPr>
                <w:b/>
                <w:bCs/>
                <w:color w:val="000000"/>
                <w:lang w:eastAsia="pt-BR"/>
              </w:rPr>
            </w:pPr>
            <w:r>
              <w:rPr>
                <w:b/>
                <w:bCs/>
                <w:color w:val="000000"/>
                <w:lang w:eastAsia="pt-BR"/>
              </w:rPr>
              <w:t>AUSÊNCIA DE FATORES DE RISCO</w:t>
            </w:r>
          </w:p>
        </w:tc>
      </w:tr>
      <w:tr w:rsidR="0000113F" w14:paraId="686365B5" w14:textId="77777777">
        <w:trPr>
          <w:trHeight w:val="315"/>
        </w:trPr>
        <w:tc>
          <w:tcPr>
            <w:tcW w:w="138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3401C8E" w14:textId="77777777" w:rsidR="0000113F" w:rsidRDefault="004A4DE7">
            <w:pPr>
              <w:rPr>
                <w:color w:val="000000"/>
                <w:lang w:eastAsia="pt-BR"/>
              </w:rPr>
            </w:pPr>
            <w:r>
              <w:rPr>
                <w:color w:val="000000"/>
                <w:lang w:eastAsia="pt-BR"/>
              </w:rPr>
              <w:t>09.01.001</w:t>
            </w:r>
          </w:p>
        </w:tc>
        <w:tc>
          <w:tcPr>
            <w:tcW w:w="85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D942BDB" w14:textId="77777777" w:rsidR="0000113F" w:rsidRDefault="004A4DE7">
            <w:pPr>
              <w:jc w:val="both"/>
              <w:rPr>
                <w:color w:val="000000"/>
                <w:lang w:eastAsia="pt-BR"/>
              </w:rPr>
            </w:pPr>
            <w:r>
              <w:rPr>
                <w:color w:val="000000"/>
                <w:lang w:eastAsia="pt-BR"/>
              </w:rPr>
              <w:t>Ausência de Fator de Risco</w:t>
            </w:r>
          </w:p>
        </w:tc>
      </w:tr>
    </w:tbl>
    <w:p w14:paraId="4841BDA0" w14:textId="77777777" w:rsidR="0000113F" w:rsidRDefault="0000113F">
      <w:pPr>
        <w:suppressAutoHyphens w:val="0"/>
      </w:pPr>
    </w:p>
    <w:p w14:paraId="1D147A0B" w14:textId="77777777" w:rsidR="0000113F" w:rsidRDefault="0000113F"/>
    <w:p w14:paraId="359AC672" w14:textId="77777777" w:rsidR="0000113F" w:rsidRDefault="004A4DE7">
      <w:r>
        <w:br w:type="page"/>
      </w:r>
    </w:p>
    <w:tbl>
      <w:tblPr>
        <w:tblW w:w="10632" w:type="dxa"/>
        <w:tblInd w:w="-213" w:type="dxa"/>
        <w:tblBorders>
          <w:bottom w:val="single" w:sz="8" w:space="0" w:color="00000A"/>
          <w:insideH w:val="single" w:sz="8" w:space="0" w:color="00000A"/>
        </w:tblBorders>
        <w:tblCellMar>
          <w:left w:w="70" w:type="dxa"/>
          <w:right w:w="70" w:type="dxa"/>
        </w:tblCellMar>
        <w:tblLook w:val="04A0" w:firstRow="1" w:lastRow="0" w:firstColumn="1" w:lastColumn="0" w:noHBand="0" w:noVBand="1"/>
      </w:tblPr>
      <w:tblGrid>
        <w:gridCol w:w="690"/>
        <w:gridCol w:w="9942"/>
      </w:tblGrid>
      <w:tr w:rsidR="0000113F" w14:paraId="7C296C83" w14:textId="77777777">
        <w:trPr>
          <w:trHeight w:val="454"/>
        </w:trPr>
        <w:tc>
          <w:tcPr>
            <w:tcW w:w="10631" w:type="dxa"/>
            <w:gridSpan w:val="2"/>
            <w:tcBorders>
              <w:bottom w:val="single" w:sz="8" w:space="0" w:color="00000A"/>
            </w:tcBorders>
            <w:shd w:val="clear" w:color="auto" w:fill="BFBFBF" w:themeFill="background1" w:themeFillShade="BF"/>
            <w:vAlign w:val="center"/>
          </w:tcPr>
          <w:p w14:paraId="0DBBE413" w14:textId="77777777" w:rsidR="0000113F" w:rsidRDefault="004A4DE7">
            <w:pPr>
              <w:pStyle w:val="Ttulo1"/>
              <w:pageBreakBefore/>
              <w:rPr>
                <w:lang w:eastAsia="pt-BR"/>
              </w:rPr>
            </w:pPr>
            <w:bookmarkStart w:id="56" w:name="RANGE!A1:F26"/>
            <w:bookmarkStart w:id="57" w:name="_Toc487051271"/>
            <w:r>
              <w:rPr>
                <w:lang w:eastAsia="pt-BR"/>
              </w:rPr>
              <w:lastRenderedPageBreak/>
              <w:t>Tabela 24 - C</w:t>
            </w:r>
            <w:bookmarkEnd w:id="56"/>
            <w:bookmarkEnd w:id="57"/>
            <w:r>
              <w:rPr>
                <w:lang w:eastAsia="pt-BR"/>
              </w:rPr>
              <w:t>odificação de Acidente de Trabalho</w:t>
            </w:r>
          </w:p>
        </w:tc>
      </w:tr>
      <w:tr w:rsidR="0000113F" w14:paraId="2885A658" w14:textId="77777777">
        <w:trPr>
          <w:trHeight w:val="454"/>
        </w:trPr>
        <w:tc>
          <w:tcPr>
            <w:tcW w:w="690" w:type="dxa"/>
            <w:tcBorders>
              <w:top w:val="single" w:sz="8" w:space="0" w:color="00000A"/>
              <w:left w:val="single" w:sz="8" w:space="0" w:color="00000A"/>
              <w:bottom w:val="single" w:sz="8" w:space="0" w:color="00000A"/>
              <w:right w:val="single" w:sz="4" w:space="0" w:color="00000A"/>
            </w:tcBorders>
            <w:shd w:val="clear" w:color="auto" w:fill="F2F2F2" w:themeFill="background1" w:themeFillShade="F2"/>
            <w:tcMar>
              <w:left w:w="20" w:type="dxa"/>
            </w:tcMar>
            <w:vAlign w:val="center"/>
          </w:tcPr>
          <w:p w14:paraId="5C34E5F5" w14:textId="77777777" w:rsidR="0000113F" w:rsidRDefault="004A4DE7">
            <w:pPr>
              <w:jc w:val="center"/>
              <w:rPr>
                <w:b/>
                <w:bCs/>
                <w:color w:val="000000"/>
                <w:sz w:val="22"/>
                <w:szCs w:val="22"/>
                <w:lang w:eastAsia="pt-BR"/>
              </w:rPr>
            </w:pPr>
            <w:r>
              <w:rPr>
                <w:b/>
                <w:bCs/>
                <w:color w:val="000000"/>
                <w:sz w:val="22"/>
                <w:szCs w:val="22"/>
                <w:lang w:eastAsia="pt-BR"/>
              </w:rPr>
              <w:t>CÓD.</w:t>
            </w:r>
          </w:p>
        </w:tc>
        <w:tc>
          <w:tcPr>
            <w:tcW w:w="9941" w:type="dxa"/>
            <w:tcBorders>
              <w:top w:val="single" w:sz="8" w:space="0" w:color="00000A"/>
              <w:left w:val="single" w:sz="8" w:space="0" w:color="000001"/>
              <w:bottom w:val="single" w:sz="8" w:space="0" w:color="00000A"/>
              <w:right w:val="single" w:sz="8" w:space="0" w:color="000001"/>
            </w:tcBorders>
            <w:shd w:val="clear" w:color="auto" w:fill="F2F2F2" w:themeFill="background1" w:themeFillShade="F2"/>
            <w:tcMar>
              <w:left w:w="30" w:type="dxa"/>
            </w:tcMar>
            <w:vAlign w:val="center"/>
          </w:tcPr>
          <w:p w14:paraId="7466D852" w14:textId="77777777" w:rsidR="0000113F" w:rsidRDefault="004A4DE7">
            <w:pPr>
              <w:jc w:val="center"/>
              <w:rPr>
                <w:b/>
                <w:bCs/>
                <w:color w:val="000000"/>
                <w:sz w:val="22"/>
                <w:szCs w:val="22"/>
                <w:lang w:eastAsia="pt-BR"/>
              </w:rPr>
            </w:pPr>
            <w:r>
              <w:rPr>
                <w:b/>
                <w:bCs/>
                <w:color w:val="000000"/>
                <w:sz w:val="22"/>
                <w:szCs w:val="22"/>
                <w:lang w:eastAsia="pt-BR"/>
              </w:rPr>
              <w:t>DESCRIÇÃO DE SITUAÇÃO</w:t>
            </w:r>
          </w:p>
        </w:tc>
      </w:tr>
      <w:tr w:rsidR="0000113F" w14:paraId="083FAE86"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2A4B4ED1" w14:textId="77777777" w:rsidR="0000113F" w:rsidRDefault="004A4DE7">
            <w:pPr>
              <w:jc w:val="center"/>
              <w:rPr>
                <w:color w:val="000000"/>
                <w:sz w:val="22"/>
                <w:szCs w:val="22"/>
                <w:lang w:eastAsia="pt-BR"/>
              </w:rPr>
            </w:pPr>
            <w:r>
              <w:rPr>
                <w:color w:val="000000"/>
                <w:sz w:val="22"/>
                <w:szCs w:val="22"/>
                <w:lang w:eastAsia="pt-BR"/>
              </w:rPr>
              <w:t>1.0.01</w:t>
            </w:r>
          </w:p>
        </w:tc>
        <w:tc>
          <w:tcPr>
            <w:tcW w:w="9941" w:type="dxa"/>
            <w:tcBorders>
              <w:top w:val="single" w:sz="8" w:space="0" w:color="00000A"/>
              <w:left w:val="single" w:sz="8" w:space="0" w:color="000001"/>
              <w:bottom w:val="single" w:sz="4" w:space="0" w:color="00000A"/>
              <w:right w:val="single" w:sz="8" w:space="0" w:color="000001"/>
            </w:tcBorders>
            <w:shd w:val="clear" w:color="auto" w:fill="auto"/>
            <w:tcMar>
              <w:left w:w="30" w:type="dxa"/>
            </w:tcMar>
            <w:vAlign w:val="center"/>
          </w:tcPr>
          <w:p w14:paraId="261B8164" w14:textId="77777777" w:rsidR="0000113F" w:rsidRDefault="004A4DE7">
            <w:pPr>
              <w:rPr>
                <w:color w:val="000000"/>
                <w:sz w:val="22"/>
                <w:szCs w:val="22"/>
                <w:lang w:eastAsia="pt-BR"/>
              </w:rPr>
            </w:pPr>
            <w:r>
              <w:rPr>
                <w:color w:val="000000"/>
                <w:sz w:val="22"/>
                <w:szCs w:val="22"/>
                <w:lang w:eastAsia="pt-BR"/>
              </w:rPr>
              <w:t xml:space="preserve">Lesão corporal  que cause a morte ou a perda ou redução, permanente ou temporária, da capacidade para o trabalho, desde que não enquadrada em nenhum dos demais códigos.     </w:t>
            </w:r>
          </w:p>
        </w:tc>
      </w:tr>
      <w:tr w:rsidR="0000113F" w14:paraId="275AE6DF" w14:textId="77777777">
        <w:trPr>
          <w:trHeight w:val="454"/>
        </w:trPr>
        <w:tc>
          <w:tcPr>
            <w:tcW w:w="690"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14:paraId="0E171251" w14:textId="77777777" w:rsidR="0000113F" w:rsidRDefault="004A4DE7">
            <w:pPr>
              <w:jc w:val="center"/>
              <w:rPr>
                <w:color w:val="000000"/>
                <w:sz w:val="22"/>
                <w:szCs w:val="22"/>
                <w:lang w:eastAsia="pt-BR"/>
              </w:rPr>
            </w:pPr>
            <w:r>
              <w:rPr>
                <w:color w:val="000000"/>
                <w:sz w:val="22"/>
                <w:szCs w:val="22"/>
                <w:lang w:eastAsia="pt-BR"/>
              </w:rPr>
              <w:t>1.0.02</w:t>
            </w:r>
          </w:p>
        </w:tc>
        <w:tc>
          <w:tcPr>
            <w:tcW w:w="9941" w:type="dxa"/>
            <w:tcBorders>
              <w:top w:val="single" w:sz="4" w:space="0" w:color="00000A"/>
              <w:left w:val="single" w:sz="8" w:space="0" w:color="000001"/>
              <w:bottom w:val="single" w:sz="8" w:space="0" w:color="00000A"/>
              <w:right w:val="single" w:sz="8" w:space="0" w:color="000001"/>
            </w:tcBorders>
            <w:shd w:val="clear" w:color="auto" w:fill="auto"/>
            <w:tcMar>
              <w:left w:w="30" w:type="dxa"/>
            </w:tcMar>
            <w:vAlign w:val="center"/>
          </w:tcPr>
          <w:p w14:paraId="2626536B" w14:textId="77777777" w:rsidR="0000113F" w:rsidRDefault="004A4DE7">
            <w:pPr>
              <w:rPr>
                <w:color w:val="000000"/>
                <w:sz w:val="22"/>
                <w:szCs w:val="22"/>
                <w:lang w:eastAsia="pt-BR"/>
              </w:rPr>
            </w:pPr>
            <w:r>
              <w:rPr>
                <w:color w:val="000000"/>
                <w:sz w:val="22"/>
                <w:szCs w:val="22"/>
                <w:lang w:eastAsia="pt-BR"/>
              </w:rPr>
              <w:t xml:space="preserve">Perturbação funcional que cause a morte ou a perda ou redução, permanente ou temporária, da capacidade para o trabalho, desde que não enquadrada em nenhum dos demais códigos.     </w:t>
            </w:r>
          </w:p>
        </w:tc>
      </w:tr>
      <w:tr w:rsidR="0000113F" w14:paraId="45EEEDDE"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6557B8EC" w14:textId="77777777" w:rsidR="0000113F" w:rsidRDefault="004A4DE7">
            <w:pPr>
              <w:jc w:val="center"/>
              <w:rPr>
                <w:color w:val="000000"/>
                <w:sz w:val="22"/>
                <w:szCs w:val="22"/>
                <w:lang w:eastAsia="pt-BR"/>
              </w:rPr>
            </w:pPr>
            <w:r>
              <w:rPr>
                <w:color w:val="000000"/>
                <w:sz w:val="22"/>
                <w:szCs w:val="22"/>
                <w:lang w:eastAsia="pt-BR"/>
              </w:rPr>
              <w:t>2.0.01</w:t>
            </w:r>
          </w:p>
        </w:tc>
        <w:tc>
          <w:tcPr>
            <w:tcW w:w="9941" w:type="dxa"/>
            <w:tcBorders>
              <w:top w:val="single" w:sz="8" w:space="0" w:color="00000A"/>
              <w:left w:val="single" w:sz="8" w:space="0" w:color="000001"/>
              <w:bottom w:val="single" w:sz="4" w:space="0" w:color="00000A"/>
              <w:right w:val="single" w:sz="8" w:space="0" w:color="000001"/>
            </w:tcBorders>
            <w:shd w:val="clear" w:color="auto" w:fill="auto"/>
            <w:tcMar>
              <w:left w:w="30" w:type="dxa"/>
            </w:tcMar>
            <w:vAlign w:val="center"/>
          </w:tcPr>
          <w:p w14:paraId="715E339C" w14:textId="77777777" w:rsidR="0000113F" w:rsidRDefault="004A4DE7">
            <w:pPr>
              <w:rPr>
                <w:color w:val="000000"/>
                <w:sz w:val="22"/>
                <w:szCs w:val="22"/>
                <w:lang w:eastAsia="pt-BR"/>
              </w:rPr>
            </w:pPr>
            <w:r>
              <w:rPr>
                <w:color w:val="000000"/>
                <w:sz w:val="22"/>
                <w:szCs w:val="22"/>
                <w:lang w:eastAsia="pt-BR"/>
              </w:rPr>
              <w:t xml:space="preserve">Doença profissional, assim entendida a produzida ou desencadeada pelo exercício do trabalho peculiar a determinada atividade e constante da respectiva relação elaborada pelo Ministério do Trabalho e Previdência Social, desde que não enquadrada em nenhum dos demais códigos.     </w:t>
            </w:r>
          </w:p>
        </w:tc>
      </w:tr>
      <w:tr w:rsidR="0000113F" w14:paraId="6CBE3D3C"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7A2843C6" w14:textId="77777777" w:rsidR="0000113F" w:rsidRDefault="004A4DE7">
            <w:pPr>
              <w:jc w:val="center"/>
              <w:rPr>
                <w:color w:val="000000"/>
                <w:sz w:val="22"/>
                <w:szCs w:val="22"/>
                <w:lang w:eastAsia="pt-BR"/>
              </w:rPr>
            </w:pPr>
            <w:r>
              <w:rPr>
                <w:color w:val="000000"/>
                <w:sz w:val="22"/>
                <w:szCs w:val="22"/>
                <w:lang w:eastAsia="pt-BR"/>
              </w:rPr>
              <w:t>2.0.02</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75BCF2DF" w14:textId="77777777" w:rsidR="0000113F" w:rsidRDefault="004A4DE7">
            <w:pPr>
              <w:rPr>
                <w:color w:val="000000"/>
                <w:sz w:val="22"/>
                <w:szCs w:val="22"/>
                <w:lang w:eastAsia="pt-BR"/>
              </w:rPr>
            </w:pPr>
            <w:r>
              <w:rPr>
                <w:color w:val="000000"/>
                <w:sz w:val="22"/>
                <w:szCs w:val="22"/>
                <w:lang w:eastAsia="pt-BR"/>
              </w:rPr>
              <w:t xml:space="preserve">Doença do trabalho, assim entendida a adquirida ou desencadeada em função de condições especiais em que o trabalho é realizado e com ele se relacione diretamente, constante da respectiva relação elaborada pelo Ministério do Trabalho e Previdência Social, desde que não enquadrada em nenhum dos demais códigos.     </w:t>
            </w:r>
          </w:p>
        </w:tc>
      </w:tr>
      <w:tr w:rsidR="0000113F" w14:paraId="47B1E68D"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59401A1C" w14:textId="77777777" w:rsidR="0000113F" w:rsidRDefault="004A4DE7">
            <w:pPr>
              <w:jc w:val="center"/>
              <w:rPr>
                <w:color w:val="000000"/>
                <w:sz w:val="22"/>
                <w:szCs w:val="22"/>
                <w:lang w:eastAsia="pt-BR"/>
              </w:rPr>
            </w:pPr>
            <w:r>
              <w:rPr>
                <w:color w:val="000000"/>
                <w:sz w:val="22"/>
                <w:szCs w:val="22"/>
                <w:lang w:eastAsia="pt-BR"/>
              </w:rPr>
              <w:t>2.0.03</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0B3692FF" w14:textId="77777777" w:rsidR="0000113F" w:rsidRDefault="004A4DE7">
            <w:pPr>
              <w:rPr>
                <w:color w:val="000000"/>
                <w:sz w:val="22"/>
                <w:szCs w:val="22"/>
                <w:lang w:eastAsia="pt-BR"/>
              </w:rPr>
            </w:pPr>
            <w:r>
              <w:rPr>
                <w:color w:val="000000"/>
                <w:sz w:val="22"/>
                <w:szCs w:val="22"/>
                <w:lang w:eastAsia="pt-BR"/>
              </w:rPr>
              <w:t>Doença proveniente de contaminação acidental do empregado no exercício de sua atividade.</w:t>
            </w:r>
          </w:p>
        </w:tc>
      </w:tr>
      <w:tr w:rsidR="0000113F" w14:paraId="7E4FF376"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0EE6859E" w14:textId="77777777" w:rsidR="0000113F" w:rsidRDefault="004A4DE7">
            <w:pPr>
              <w:jc w:val="center"/>
              <w:rPr>
                <w:color w:val="000000"/>
                <w:sz w:val="22"/>
                <w:szCs w:val="22"/>
                <w:lang w:eastAsia="pt-BR"/>
              </w:rPr>
            </w:pPr>
            <w:r>
              <w:rPr>
                <w:color w:val="000000"/>
                <w:sz w:val="22"/>
                <w:szCs w:val="22"/>
                <w:lang w:eastAsia="pt-BR"/>
              </w:rPr>
              <w:t>2.0.04</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3CA0C26F" w14:textId="77777777" w:rsidR="0000113F" w:rsidRDefault="004A4DE7">
            <w:pPr>
              <w:rPr>
                <w:color w:val="000000"/>
                <w:sz w:val="22"/>
                <w:szCs w:val="22"/>
                <w:lang w:eastAsia="pt-BR"/>
              </w:rPr>
            </w:pPr>
            <w:r>
              <w:rPr>
                <w:color w:val="000000"/>
                <w:sz w:val="22"/>
                <w:szCs w:val="22"/>
                <w:lang w:eastAsia="pt-BR"/>
              </w:rPr>
              <w:t>Doença endêmica adquirida por segurado habitante de região em que ela se desenvolva quando resultante de exposição ou contato direto determinado pela natureza do trabalho.</w:t>
            </w:r>
          </w:p>
        </w:tc>
      </w:tr>
      <w:tr w:rsidR="0000113F" w14:paraId="2BF652DD"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5C3BFF96" w14:textId="77777777" w:rsidR="0000113F" w:rsidRDefault="004A4DE7">
            <w:pPr>
              <w:jc w:val="center"/>
              <w:rPr>
                <w:color w:val="000000"/>
                <w:sz w:val="22"/>
                <w:szCs w:val="22"/>
                <w:lang w:eastAsia="pt-BR"/>
              </w:rPr>
            </w:pPr>
            <w:r>
              <w:rPr>
                <w:color w:val="000000"/>
                <w:sz w:val="22"/>
                <w:szCs w:val="22"/>
                <w:lang w:eastAsia="pt-BR"/>
              </w:rPr>
              <w:t>2.0.05</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04C8F1F1" w14:textId="77777777" w:rsidR="0000113F" w:rsidRDefault="004A4DE7">
            <w:pPr>
              <w:rPr>
                <w:color w:val="000000"/>
                <w:sz w:val="22"/>
                <w:szCs w:val="22"/>
                <w:lang w:eastAsia="pt-BR"/>
              </w:rPr>
            </w:pPr>
            <w:r>
              <w:rPr>
                <w:color w:val="000000"/>
                <w:sz w:val="22"/>
                <w:szCs w:val="22"/>
                <w:lang w:eastAsia="pt-BR"/>
              </w:rPr>
              <w:t>Doença profissional ou do trabalho não incluída na relação elaborada pelo Ministério do Trabalho e Previdência Social quando resultante das condições especiais em que o trabalho é executado e com ele se relaciona diretamente.</w:t>
            </w:r>
          </w:p>
        </w:tc>
      </w:tr>
      <w:tr w:rsidR="0000113F" w14:paraId="13CCDB87" w14:textId="77777777">
        <w:trPr>
          <w:trHeight w:val="454"/>
        </w:trPr>
        <w:tc>
          <w:tcPr>
            <w:tcW w:w="690"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14:paraId="23D5B77D" w14:textId="77777777" w:rsidR="0000113F" w:rsidRDefault="004A4DE7">
            <w:pPr>
              <w:jc w:val="center"/>
              <w:rPr>
                <w:color w:val="000000"/>
                <w:sz w:val="22"/>
                <w:szCs w:val="22"/>
                <w:lang w:eastAsia="pt-BR"/>
              </w:rPr>
            </w:pPr>
            <w:r>
              <w:rPr>
                <w:color w:val="000000"/>
                <w:sz w:val="22"/>
                <w:szCs w:val="22"/>
                <w:lang w:eastAsia="pt-BR"/>
              </w:rPr>
              <w:t>2.0.06</w:t>
            </w:r>
          </w:p>
        </w:tc>
        <w:tc>
          <w:tcPr>
            <w:tcW w:w="9941" w:type="dxa"/>
            <w:tcBorders>
              <w:top w:val="single" w:sz="4" w:space="0" w:color="00000A"/>
              <w:left w:val="single" w:sz="8" w:space="0" w:color="000001"/>
              <w:bottom w:val="single" w:sz="8" w:space="0" w:color="00000A"/>
              <w:right w:val="single" w:sz="8" w:space="0" w:color="000001"/>
            </w:tcBorders>
            <w:shd w:val="clear" w:color="auto" w:fill="auto"/>
            <w:tcMar>
              <w:left w:w="30" w:type="dxa"/>
            </w:tcMar>
            <w:vAlign w:val="center"/>
          </w:tcPr>
          <w:p w14:paraId="58ECE9A9" w14:textId="77777777" w:rsidR="0000113F" w:rsidRDefault="004A4DE7">
            <w:pPr>
              <w:rPr>
                <w:color w:val="000000"/>
                <w:sz w:val="22"/>
                <w:szCs w:val="22"/>
                <w:lang w:eastAsia="pt-BR"/>
              </w:rPr>
            </w:pPr>
            <w:r>
              <w:rPr>
                <w:color w:val="000000"/>
                <w:sz w:val="22"/>
                <w:szCs w:val="22"/>
                <w:lang w:eastAsia="pt-BR"/>
              </w:rPr>
              <w:t>Doença profissional ou do trabalho enquadrada na relação elaborada pelo Ministério do Trabalho e Previdência Social relativa nexo técnico epidemiológico previdenciário - NTEP.</w:t>
            </w:r>
          </w:p>
        </w:tc>
      </w:tr>
      <w:tr w:rsidR="0000113F" w14:paraId="6DD70FEA"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350E896F" w14:textId="77777777" w:rsidR="0000113F" w:rsidRDefault="004A4DE7">
            <w:pPr>
              <w:jc w:val="center"/>
              <w:rPr>
                <w:color w:val="000000"/>
                <w:sz w:val="22"/>
                <w:szCs w:val="22"/>
                <w:lang w:eastAsia="pt-BR"/>
              </w:rPr>
            </w:pPr>
            <w:r>
              <w:rPr>
                <w:color w:val="000000"/>
                <w:sz w:val="22"/>
                <w:szCs w:val="22"/>
                <w:lang w:eastAsia="pt-BR"/>
              </w:rPr>
              <w:t>3.0.01</w:t>
            </w:r>
          </w:p>
        </w:tc>
        <w:tc>
          <w:tcPr>
            <w:tcW w:w="9941" w:type="dxa"/>
            <w:tcBorders>
              <w:top w:val="single" w:sz="8" w:space="0" w:color="00000A"/>
              <w:left w:val="single" w:sz="8" w:space="0" w:color="000001"/>
              <w:bottom w:val="single" w:sz="4" w:space="0" w:color="00000A"/>
              <w:right w:val="single" w:sz="8" w:space="0" w:color="000001"/>
            </w:tcBorders>
            <w:shd w:val="clear" w:color="auto" w:fill="auto"/>
            <w:tcMar>
              <w:left w:w="30" w:type="dxa"/>
            </w:tcMar>
            <w:vAlign w:val="center"/>
          </w:tcPr>
          <w:p w14:paraId="09BB346E" w14:textId="77777777" w:rsidR="0000113F" w:rsidRDefault="004A4DE7">
            <w:pPr>
              <w:rPr>
                <w:color w:val="000000"/>
                <w:sz w:val="22"/>
                <w:szCs w:val="22"/>
                <w:lang w:eastAsia="pt-BR"/>
              </w:rPr>
            </w:pPr>
            <w:r>
              <w:rPr>
                <w:color w:val="000000"/>
                <w:sz w:val="22"/>
                <w:szCs w:val="22"/>
                <w:lang w:eastAsia="pt-BR"/>
              </w:rPr>
              <w:t>Acidente ligado ao trabalho que, embora não tenha sido a causa única, haja contribuído diretamente para a morte do segurado, para redução ou perda da sua capacidade para o trabalho, ou produzido lesão que exija atenção médica para a sua recuperação.</w:t>
            </w:r>
          </w:p>
        </w:tc>
      </w:tr>
      <w:tr w:rsidR="0000113F" w14:paraId="2CE04334"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6E8A676F" w14:textId="77777777" w:rsidR="0000113F" w:rsidRDefault="004A4DE7">
            <w:pPr>
              <w:jc w:val="center"/>
              <w:rPr>
                <w:color w:val="000000"/>
                <w:sz w:val="22"/>
                <w:szCs w:val="22"/>
                <w:lang w:eastAsia="pt-BR"/>
              </w:rPr>
            </w:pPr>
            <w:r>
              <w:rPr>
                <w:color w:val="000000"/>
                <w:sz w:val="22"/>
                <w:szCs w:val="22"/>
                <w:lang w:eastAsia="pt-BR"/>
              </w:rPr>
              <w:t>3.0.02</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4EAF0F06" w14:textId="77777777" w:rsidR="0000113F" w:rsidRDefault="004A4DE7">
            <w:pPr>
              <w:rPr>
                <w:color w:val="000000"/>
                <w:sz w:val="22"/>
                <w:szCs w:val="22"/>
                <w:lang w:eastAsia="pt-BR"/>
              </w:rPr>
            </w:pPr>
            <w:r>
              <w:rPr>
                <w:color w:val="000000"/>
                <w:sz w:val="22"/>
                <w:szCs w:val="22"/>
                <w:lang w:eastAsia="pt-BR"/>
              </w:rPr>
              <w:t>Acidente sofrido pelo segurado no local e no horário do trabalho, em consequência de  ato de agressão, sabotagem ou terrorismo praticado por terceiro ou companheiro de trabalho.</w:t>
            </w:r>
          </w:p>
        </w:tc>
      </w:tr>
      <w:tr w:rsidR="0000113F" w14:paraId="6FECCE7E"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327EFC8E" w14:textId="77777777" w:rsidR="0000113F" w:rsidRDefault="004A4DE7">
            <w:pPr>
              <w:jc w:val="center"/>
              <w:rPr>
                <w:color w:val="000000"/>
                <w:sz w:val="22"/>
                <w:szCs w:val="22"/>
                <w:lang w:eastAsia="pt-BR"/>
              </w:rPr>
            </w:pPr>
            <w:r>
              <w:rPr>
                <w:color w:val="000000"/>
                <w:sz w:val="22"/>
                <w:szCs w:val="22"/>
                <w:lang w:eastAsia="pt-BR"/>
              </w:rPr>
              <w:t>3.0.03</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4CABA52F" w14:textId="77777777" w:rsidR="0000113F" w:rsidRDefault="004A4DE7">
            <w:pPr>
              <w:rPr>
                <w:color w:val="000000"/>
                <w:sz w:val="22"/>
                <w:szCs w:val="22"/>
                <w:lang w:eastAsia="pt-BR"/>
              </w:rPr>
            </w:pPr>
            <w:r>
              <w:rPr>
                <w:color w:val="000000"/>
                <w:sz w:val="22"/>
                <w:szCs w:val="22"/>
                <w:lang w:eastAsia="pt-BR"/>
              </w:rPr>
              <w:t>Acidente sofrido pelo segurado no local e no horário do trabalho, em consequência de ofensa física intencional, inclusive de terceiro, por motivo de disputa relacionada ao trabalho.</w:t>
            </w:r>
          </w:p>
        </w:tc>
      </w:tr>
      <w:tr w:rsidR="0000113F" w14:paraId="0E4A14F8"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6ABAB07B" w14:textId="77777777" w:rsidR="0000113F" w:rsidRDefault="004A4DE7">
            <w:pPr>
              <w:jc w:val="center"/>
              <w:rPr>
                <w:color w:val="000000"/>
                <w:sz w:val="22"/>
                <w:szCs w:val="22"/>
                <w:lang w:eastAsia="pt-BR"/>
              </w:rPr>
            </w:pPr>
            <w:r>
              <w:rPr>
                <w:color w:val="000000"/>
                <w:sz w:val="22"/>
                <w:szCs w:val="22"/>
                <w:lang w:eastAsia="pt-BR"/>
              </w:rPr>
              <w:t>3.0.04</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17115081" w14:textId="77777777" w:rsidR="0000113F" w:rsidRDefault="004A4DE7">
            <w:pPr>
              <w:rPr>
                <w:color w:val="000000"/>
                <w:sz w:val="22"/>
                <w:szCs w:val="22"/>
                <w:lang w:eastAsia="pt-BR"/>
              </w:rPr>
            </w:pPr>
            <w:r>
              <w:rPr>
                <w:color w:val="000000"/>
                <w:sz w:val="22"/>
                <w:szCs w:val="22"/>
                <w:lang w:eastAsia="pt-BR"/>
              </w:rPr>
              <w:t>Acidente sofrido pelo segurado no local e no horário do trabalho, em consequência de ato de imprudência, de negligência ou de imperícia de terceiro ou de companheiro de trabalho.</w:t>
            </w:r>
          </w:p>
        </w:tc>
      </w:tr>
      <w:tr w:rsidR="0000113F" w14:paraId="0FEE942E"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4B133919" w14:textId="77777777" w:rsidR="0000113F" w:rsidRDefault="004A4DE7">
            <w:pPr>
              <w:jc w:val="center"/>
              <w:rPr>
                <w:color w:val="000000"/>
                <w:sz w:val="22"/>
                <w:szCs w:val="22"/>
                <w:lang w:eastAsia="pt-BR"/>
              </w:rPr>
            </w:pPr>
            <w:r>
              <w:rPr>
                <w:color w:val="000000"/>
                <w:sz w:val="22"/>
                <w:szCs w:val="22"/>
                <w:lang w:eastAsia="pt-BR"/>
              </w:rPr>
              <w:t>3.0.05</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3B82471A" w14:textId="77777777" w:rsidR="0000113F" w:rsidRDefault="004A4DE7">
            <w:pPr>
              <w:rPr>
                <w:color w:val="000000"/>
                <w:sz w:val="22"/>
                <w:szCs w:val="22"/>
                <w:lang w:eastAsia="pt-BR"/>
              </w:rPr>
            </w:pPr>
            <w:r>
              <w:rPr>
                <w:color w:val="000000"/>
                <w:sz w:val="22"/>
                <w:szCs w:val="22"/>
                <w:lang w:eastAsia="pt-BR"/>
              </w:rPr>
              <w:t>Acidente sofrido pelo segurado no local e no horário do trabalho, em consequência de ato de pessoa privada do uso da razão.</w:t>
            </w:r>
          </w:p>
        </w:tc>
      </w:tr>
      <w:tr w:rsidR="0000113F" w14:paraId="1B6351CB"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4EB7531F" w14:textId="77777777" w:rsidR="0000113F" w:rsidRDefault="004A4DE7">
            <w:pPr>
              <w:jc w:val="center"/>
              <w:rPr>
                <w:color w:val="000000"/>
                <w:sz w:val="22"/>
                <w:szCs w:val="22"/>
                <w:lang w:eastAsia="pt-BR"/>
              </w:rPr>
            </w:pPr>
            <w:r>
              <w:rPr>
                <w:color w:val="000000"/>
                <w:sz w:val="22"/>
                <w:szCs w:val="22"/>
                <w:lang w:eastAsia="pt-BR"/>
              </w:rPr>
              <w:t>3.0.06</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69FC9EC1" w14:textId="77777777" w:rsidR="0000113F" w:rsidRDefault="004A4DE7">
            <w:pPr>
              <w:rPr>
                <w:color w:val="000000"/>
                <w:sz w:val="22"/>
                <w:szCs w:val="22"/>
                <w:lang w:eastAsia="pt-BR"/>
              </w:rPr>
            </w:pPr>
            <w:r>
              <w:rPr>
                <w:color w:val="000000"/>
                <w:sz w:val="22"/>
                <w:szCs w:val="22"/>
                <w:lang w:eastAsia="pt-BR"/>
              </w:rPr>
              <w:t>Acidente sofrido pelo segurado no local e no horário do trabalho, em consequência de desabamento, inundação, incêndio e outros casos fortuitos ou decorrentes de força maior.</w:t>
            </w:r>
          </w:p>
        </w:tc>
      </w:tr>
      <w:tr w:rsidR="0000113F" w14:paraId="0519EDC4"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4C45A001" w14:textId="77777777" w:rsidR="0000113F" w:rsidRDefault="004A4DE7">
            <w:pPr>
              <w:jc w:val="center"/>
              <w:rPr>
                <w:color w:val="000000"/>
                <w:sz w:val="22"/>
                <w:szCs w:val="22"/>
                <w:lang w:eastAsia="pt-BR"/>
              </w:rPr>
            </w:pPr>
            <w:r>
              <w:rPr>
                <w:color w:val="000000"/>
                <w:sz w:val="22"/>
                <w:szCs w:val="22"/>
                <w:lang w:eastAsia="pt-BR"/>
              </w:rPr>
              <w:t>3.0.07</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2618163D" w14:textId="77777777" w:rsidR="0000113F" w:rsidRDefault="004A4DE7">
            <w:pPr>
              <w:rPr>
                <w:color w:val="000000"/>
                <w:sz w:val="22"/>
                <w:szCs w:val="22"/>
                <w:lang w:eastAsia="pt-BR"/>
              </w:rPr>
            </w:pPr>
            <w:r>
              <w:rPr>
                <w:color w:val="000000"/>
                <w:sz w:val="22"/>
                <w:szCs w:val="22"/>
                <w:lang w:eastAsia="pt-BR"/>
              </w:rPr>
              <w:t>Acidente sofrido pelo segurado ainda que fora do local e horário de trabalho na execução de ordem ou na realização de serviço sob a autoridade da empresa.</w:t>
            </w:r>
          </w:p>
        </w:tc>
      </w:tr>
      <w:tr w:rsidR="0000113F" w14:paraId="7DEBA112"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4EC3363E" w14:textId="77777777" w:rsidR="0000113F" w:rsidRDefault="004A4DE7">
            <w:pPr>
              <w:jc w:val="center"/>
              <w:rPr>
                <w:color w:val="000000"/>
                <w:sz w:val="22"/>
                <w:szCs w:val="22"/>
                <w:lang w:eastAsia="pt-BR"/>
              </w:rPr>
            </w:pPr>
            <w:r>
              <w:rPr>
                <w:color w:val="000000"/>
                <w:sz w:val="22"/>
                <w:szCs w:val="22"/>
                <w:lang w:eastAsia="pt-BR"/>
              </w:rPr>
              <w:t>3.0.08</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3204D1A6" w14:textId="77777777" w:rsidR="0000113F" w:rsidRDefault="004A4DE7">
            <w:pPr>
              <w:rPr>
                <w:color w:val="000000"/>
                <w:sz w:val="22"/>
                <w:szCs w:val="22"/>
                <w:lang w:eastAsia="pt-BR"/>
              </w:rPr>
            </w:pPr>
            <w:r>
              <w:rPr>
                <w:color w:val="000000"/>
                <w:sz w:val="22"/>
                <w:szCs w:val="22"/>
                <w:lang w:eastAsia="pt-BR"/>
              </w:rPr>
              <w:t>Acidente sofrido pelo segurado ainda que fora do local e horário de trabalho  na prestação espontânea de qualquer serviço à empresa para lhe evitar prejuízo ou proporcionar proveito.</w:t>
            </w:r>
          </w:p>
        </w:tc>
      </w:tr>
      <w:tr w:rsidR="0000113F" w14:paraId="5AB8E6C5"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538F3296" w14:textId="77777777" w:rsidR="0000113F" w:rsidRDefault="004A4DE7">
            <w:pPr>
              <w:jc w:val="center"/>
              <w:rPr>
                <w:color w:val="000000"/>
                <w:sz w:val="22"/>
                <w:szCs w:val="22"/>
                <w:lang w:eastAsia="pt-BR"/>
              </w:rPr>
            </w:pPr>
            <w:r>
              <w:rPr>
                <w:color w:val="000000"/>
                <w:sz w:val="22"/>
                <w:szCs w:val="22"/>
                <w:lang w:eastAsia="pt-BR"/>
              </w:rPr>
              <w:t>3.0.09</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379498DB" w14:textId="77777777" w:rsidR="0000113F" w:rsidRDefault="004A4DE7">
            <w:pPr>
              <w:rPr>
                <w:color w:val="000000"/>
                <w:sz w:val="22"/>
                <w:szCs w:val="22"/>
                <w:lang w:eastAsia="pt-BR"/>
              </w:rPr>
            </w:pPr>
            <w:r>
              <w:rPr>
                <w:color w:val="000000"/>
                <w:sz w:val="22"/>
                <w:szCs w:val="22"/>
                <w:lang w:eastAsia="pt-BR"/>
              </w:rPr>
              <w:t>Acidente sofrido pelo segurado ainda que fora do local e horário de trabalho em viagem a serviço da empresa, inclusive para estudo quando financiada por esta dentro de seus planos para melhor capacitação da mão-de-obra, independentemente do meio de locomoção utilizado, inclusive veículo de propriedade do segurado.</w:t>
            </w:r>
          </w:p>
        </w:tc>
      </w:tr>
      <w:tr w:rsidR="0000113F" w14:paraId="56ED75B8" w14:textId="77777777">
        <w:trPr>
          <w:trHeight w:val="454"/>
        </w:trPr>
        <w:tc>
          <w:tcPr>
            <w:tcW w:w="690"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14:paraId="0279EBE9" w14:textId="77777777" w:rsidR="0000113F" w:rsidRDefault="004A4DE7">
            <w:pPr>
              <w:jc w:val="center"/>
              <w:rPr>
                <w:color w:val="000000"/>
                <w:sz w:val="22"/>
                <w:szCs w:val="22"/>
                <w:lang w:eastAsia="pt-BR"/>
              </w:rPr>
            </w:pPr>
            <w:r>
              <w:rPr>
                <w:color w:val="000000"/>
                <w:sz w:val="22"/>
                <w:szCs w:val="22"/>
                <w:lang w:eastAsia="pt-BR"/>
              </w:rPr>
              <w:t>3.0.10</w:t>
            </w:r>
          </w:p>
        </w:tc>
        <w:tc>
          <w:tcPr>
            <w:tcW w:w="9941" w:type="dxa"/>
            <w:tcBorders>
              <w:top w:val="single" w:sz="4" w:space="0" w:color="00000A"/>
              <w:left w:val="single" w:sz="8" w:space="0" w:color="000001"/>
              <w:bottom w:val="single" w:sz="4" w:space="0" w:color="00000A"/>
              <w:right w:val="single" w:sz="8" w:space="0" w:color="000001"/>
            </w:tcBorders>
            <w:shd w:val="clear" w:color="auto" w:fill="auto"/>
            <w:tcMar>
              <w:left w:w="30" w:type="dxa"/>
            </w:tcMar>
            <w:vAlign w:val="center"/>
          </w:tcPr>
          <w:p w14:paraId="1A5C030B" w14:textId="77777777" w:rsidR="0000113F" w:rsidRDefault="004A4DE7">
            <w:pPr>
              <w:rPr>
                <w:color w:val="000000"/>
                <w:sz w:val="22"/>
                <w:szCs w:val="22"/>
                <w:lang w:eastAsia="pt-BR"/>
              </w:rPr>
            </w:pPr>
            <w:r>
              <w:rPr>
                <w:color w:val="000000"/>
                <w:sz w:val="22"/>
                <w:szCs w:val="22"/>
                <w:lang w:eastAsia="pt-BR"/>
              </w:rPr>
              <w:t>Acidente sofrido pelo segurado ainda que fora do local e horário de trabalho no percurso da residência para o local de trabalho ou deste para aquela, qualquer que seja o meio de locomoção, inclusive veículo de propriedade do segurado.</w:t>
            </w:r>
          </w:p>
        </w:tc>
      </w:tr>
      <w:tr w:rsidR="0000113F" w14:paraId="0DB8E0BE" w14:textId="77777777">
        <w:trPr>
          <w:trHeight w:val="454"/>
        </w:trPr>
        <w:tc>
          <w:tcPr>
            <w:tcW w:w="690"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14:paraId="6EC9F194" w14:textId="77777777" w:rsidR="0000113F" w:rsidRDefault="004A4DE7">
            <w:pPr>
              <w:jc w:val="center"/>
              <w:rPr>
                <w:color w:val="000000"/>
                <w:sz w:val="22"/>
                <w:szCs w:val="22"/>
                <w:lang w:eastAsia="pt-BR"/>
              </w:rPr>
            </w:pPr>
            <w:r>
              <w:rPr>
                <w:color w:val="000000"/>
                <w:sz w:val="22"/>
                <w:szCs w:val="22"/>
                <w:lang w:eastAsia="pt-BR"/>
              </w:rPr>
              <w:t>3.0.11</w:t>
            </w:r>
          </w:p>
        </w:tc>
        <w:tc>
          <w:tcPr>
            <w:tcW w:w="9941" w:type="dxa"/>
            <w:tcBorders>
              <w:top w:val="single" w:sz="4" w:space="0" w:color="00000A"/>
              <w:left w:val="single" w:sz="8" w:space="0" w:color="000001"/>
              <w:bottom w:val="single" w:sz="8" w:space="0" w:color="00000A"/>
              <w:right w:val="single" w:sz="8" w:space="0" w:color="000001"/>
            </w:tcBorders>
            <w:shd w:val="clear" w:color="auto" w:fill="auto"/>
            <w:tcMar>
              <w:left w:w="30" w:type="dxa"/>
            </w:tcMar>
            <w:vAlign w:val="center"/>
          </w:tcPr>
          <w:p w14:paraId="54459D85" w14:textId="77777777" w:rsidR="0000113F" w:rsidRDefault="004A4DE7">
            <w:pPr>
              <w:rPr>
                <w:color w:val="000000"/>
                <w:sz w:val="22"/>
                <w:szCs w:val="22"/>
                <w:lang w:eastAsia="pt-BR"/>
              </w:rPr>
            </w:pPr>
            <w:r>
              <w:rPr>
                <w:color w:val="000000"/>
                <w:sz w:val="22"/>
                <w:szCs w:val="22"/>
                <w:lang w:eastAsia="pt-BR"/>
              </w:rPr>
              <w:t>Acidente sofrido pelo segurado nos períodos destinados a refeição ou descanso, ou por ocasião da satisfação de outras necessidades fisiológicas, no local do trabalho ou durante este.</w:t>
            </w:r>
          </w:p>
        </w:tc>
      </w:tr>
      <w:tr w:rsidR="0000113F" w14:paraId="7029BB8E" w14:textId="77777777">
        <w:trPr>
          <w:trHeight w:val="454"/>
        </w:trPr>
        <w:tc>
          <w:tcPr>
            <w:tcW w:w="6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892A24F" w14:textId="77777777" w:rsidR="0000113F" w:rsidRDefault="004A4DE7">
            <w:pPr>
              <w:jc w:val="center"/>
              <w:rPr>
                <w:color w:val="000000"/>
                <w:sz w:val="22"/>
                <w:szCs w:val="22"/>
                <w:lang w:eastAsia="pt-BR"/>
              </w:rPr>
            </w:pPr>
            <w:r>
              <w:rPr>
                <w:color w:val="000000"/>
                <w:sz w:val="22"/>
                <w:szCs w:val="22"/>
                <w:lang w:eastAsia="pt-BR"/>
              </w:rPr>
              <w:t>4.0.01</w:t>
            </w:r>
          </w:p>
        </w:tc>
        <w:tc>
          <w:tcPr>
            <w:tcW w:w="9941"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C695689" w14:textId="77777777" w:rsidR="0000113F" w:rsidRDefault="004A4DE7">
            <w:pPr>
              <w:rPr>
                <w:color w:val="000000"/>
                <w:sz w:val="22"/>
                <w:szCs w:val="22"/>
                <w:lang w:eastAsia="pt-BR"/>
              </w:rPr>
            </w:pPr>
            <w:r>
              <w:rPr>
                <w:color w:val="000000"/>
                <w:sz w:val="22"/>
                <w:szCs w:val="22"/>
                <w:lang w:eastAsia="pt-BR"/>
              </w:rPr>
              <w:t>Suspeita de doenças profissionais ou do trabalho produzidas pelas condições especiais de trabalho, nos termos do art 169 da CLT.</w:t>
            </w:r>
          </w:p>
        </w:tc>
      </w:tr>
      <w:tr w:rsidR="0000113F" w14:paraId="3776F527" w14:textId="77777777">
        <w:trPr>
          <w:trHeight w:val="454"/>
        </w:trPr>
        <w:tc>
          <w:tcPr>
            <w:tcW w:w="6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C0D251C" w14:textId="77777777" w:rsidR="0000113F" w:rsidRDefault="004A4DE7">
            <w:pPr>
              <w:jc w:val="center"/>
              <w:rPr>
                <w:color w:val="000000"/>
                <w:sz w:val="22"/>
                <w:szCs w:val="22"/>
                <w:lang w:eastAsia="pt-BR"/>
              </w:rPr>
            </w:pPr>
            <w:r>
              <w:rPr>
                <w:color w:val="000000"/>
                <w:sz w:val="22"/>
                <w:szCs w:val="22"/>
                <w:lang w:eastAsia="pt-BR"/>
              </w:rPr>
              <w:t>4.0.02</w:t>
            </w:r>
          </w:p>
        </w:tc>
        <w:tc>
          <w:tcPr>
            <w:tcW w:w="9941"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F5553A6" w14:textId="77777777" w:rsidR="0000113F" w:rsidRDefault="004A4DE7">
            <w:pPr>
              <w:rPr>
                <w:color w:val="000000"/>
                <w:sz w:val="22"/>
                <w:szCs w:val="22"/>
                <w:lang w:eastAsia="pt-BR"/>
              </w:rPr>
            </w:pPr>
            <w:r>
              <w:rPr>
                <w:color w:val="000000"/>
                <w:sz w:val="22"/>
                <w:szCs w:val="22"/>
                <w:lang w:eastAsia="pt-BR"/>
              </w:rPr>
              <w:t>Constatação de ocorrência ou agravamento de doenças profissionais, através de exames médicos que incluam os definidos na NR 07; ou sendo verificadas alterações que revelem qualquer tipo de disfunção de órgão ou sistema biológico, através dos exames constantes dos Quadros I (apenas aqueles com interpretação SC) e II, e do item 7.4.2.3 desta NR, mesmo sem sintomatologia, caberá ao médico-coordenador ou encarregado</w:t>
            </w:r>
          </w:p>
        </w:tc>
      </w:tr>
      <w:tr w:rsidR="0000113F" w14:paraId="6608033E" w14:textId="77777777">
        <w:trPr>
          <w:trHeight w:val="454"/>
        </w:trPr>
        <w:tc>
          <w:tcPr>
            <w:tcW w:w="6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9A797BB" w14:textId="77777777" w:rsidR="0000113F" w:rsidRDefault="004A4DE7">
            <w:pPr>
              <w:jc w:val="center"/>
              <w:rPr>
                <w:color w:val="000000"/>
                <w:sz w:val="22"/>
                <w:szCs w:val="22"/>
                <w:lang w:eastAsia="pt-BR"/>
              </w:rPr>
            </w:pPr>
            <w:r>
              <w:rPr>
                <w:color w:val="000000"/>
                <w:sz w:val="22"/>
                <w:szCs w:val="22"/>
                <w:lang w:eastAsia="pt-BR"/>
              </w:rPr>
              <w:t>5.0.01</w:t>
            </w:r>
          </w:p>
        </w:tc>
        <w:tc>
          <w:tcPr>
            <w:tcW w:w="9941"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D74D479" w14:textId="77777777" w:rsidR="0000113F" w:rsidRDefault="004A4DE7">
            <w:pPr>
              <w:rPr>
                <w:color w:val="000000"/>
                <w:sz w:val="22"/>
                <w:szCs w:val="22"/>
                <w:lang w:eastAsia="pt-BR"/>
              </w:rPr>
            </w:pPr>
            <w:r>
              <w:rPr>
                <w:color w:val="000000"/>
                <w:sz w:val="22"/>
                <w:szCs w:val="22"/>
                <w:lang w:eastAsia="pt-BR"/>
              </w:rPr>
              <w:t>Outros</w:t>
            </w:r>
          </w:p>
        </w:tc>
      </w:tr>
    </w:tbl>
    <w:p w14:paraId="5C7140D5" w14:textId="77777777" w:rsidR="0000113F" w:rsidRDefault="0000113F"/>
    <w:p w14:paraId="7FD10703" w14:textId="77777777" w:rsidR="0000113F" w:rsidRDefault="0000113F"/>
    <w:p w14:paraId="2678B442" w14:textId="77777777" w:rsidR="0000113F" w:rsidRDefault="0000113F"/>
    <w:tbl>
      <w:tblPr>
        <w:tblW w:w="10045" w:type="dxa"/>
        <w:tblInd w:w="20" w:type="dxa"/>
        <w:tblBorders>
          <w:bottom w:val="single" w:sz="8" w:space="0" w:color="00000A"/>
          <w:insideH w:val="single" w:sz="8" w:space="0" w:color="00000A"/>
        </w:tblBorders>
        <w:tblCellMar>
          <w:left w:w="70" w:type="dxa"/>
          <w:right w:w="70" w:type="dxa"/>
        </w:tblCellMar>
        <w:tblLook w:val="04A0" w:firstRow="1" w:lastRow="0" w:firstColumn="1" w:lastColumn="0" w:noHBand="0" w:noVBand="1"/>
      </w:tblPr>
      <w:tblGrid>
        <w:gridCol w:w="811"/>
        <w:gridCol w:w="9234"/>
      </w:tblGrid>
      <w:tr w:rsidR="0000113F" w14:paraId="2810601C" w14:textId="77777777">
        <w:trPr>
          <w:trHeight w:val="454"/>
        </w:trPr>
        <w:tc>
          <w:tcPr>
            <w:tcW w:w="10044" w:type="dxa"/>
            <w:gridSpan w:val="2"/>
            <w:tcBorders>
              <w:bottom w:val="single" w:sz="8" w:space="0" w:color="00000A"/>
            </w:tcBorders>
            <w:shd w:val="clear" w:color="auto" w:fill="BFBFBF" w:themeFill="background1" w:themeFillShade="BF"/>
            <w:vAlign w:val="center"/>
          </w:tcPr>
          <w:p w14:paraId="7FA7FD66" w14:textId="77777777" w:rsidR="0000113F" w:rsidRDefault="004A4DE7">
            <w:pPr>
              <w:pStyle w:val="Ttulo1"/>
              <w:rPr>
                <w:lang w:eastAsia="pt-BR"/>
              </w:rPr>
            </w:pPr>
            <w:bookmarkStart w:id="58" w:name="_Toc476854465"/>
            <w:bookmarkEnd w:id="58"/>
            <w:r>
              <w:rPr>
                <w:lang w:eastAsia="pt-BR"/>
              </w:rPr>
              <w:t>Tabela 25 - Tipos de Benefícios</w:t>
            </w:r>
          </w:p>
          <w:p w14:paraId="6AB11F73" w14:textId="77777777" w:rsidR="0000113F" w:rsidRDefault="0000113F">
            <w:pPr>
              <w:pStyle w:val="Ttulo1"/>
              <w:rPr>
                <w:lang w:eastAsia="pt-BR"/>
              </w:rPr>
            </w:pPr>
          </w:p>
        </w:tc>
      </w:tr>
      <w:tr w:rsidR="0000113F" w14:paraId="1FC3BAF7" w14:textId="77777777">
        <w:trPr>
          <w:trHeight w:val="454"/>
        </w:trPr>
        <w:tc>
          <w:tcPr>
            <w:tcW w:w="811" w:type="dxa"/>
            <w:tcBorders>
              <w:top w:val="single" w:sz="8" w:space="0" w:color="00000A"/>
              <w:left w:val="single" w:sz="8" w:space="0" w:color="00000A"/>
              <w:bottom w:val="single" w:sz="8" w:space="0" w:color="00000A"/>
              <w:right w:val="single" w:sz="4" w:space="0" w:color="00000A"/>
            </w:tcBorders>
            <w:shd w:val="clear" w:color="auto" w:fill="F2F2F2" w:themeFill="background1" w:themeFillShade="F2"/>
            <w:tcMar>
              <w:left w:w="20" w:type="dxa"/>
            </w:tcMar>
            <w:vAlign w:val="center"/>
          </w:tcPr>
          <w:p w14:paraId="1743EA24" w14:textId="77777777" w:rsidR="0000113F" w:rsidRDefault="004A4DE7">
            <w:pPr>
              <w:jc w:val="center"/>
              <w:rPr>
                <w:b/>
                <w:bCs/>
                <w:color w:val="000000"/>
                <w:sz w:val="22"/>
                <w:szCs w:val="22"/>
                <w:lang w:eastAsia="pt-BR"/>
              </w:rPr>
            </w:pPr>
            <w:r>
              <w:rPr>
                <w:b/>
                <w:bCs/>
                <w:color w:val="000000"/>
                <w:sz w:val="22"/>
                <w:szCs w:val="22"/>
                <w:lang w:eastAsia="pt-BR"/>
              </w:rPr>
              <w:t>Código</w:t>
            </w:r>
          </w:p>
        </w:tc>
        <w:tc>
          <w:tcPr>
            <w:tcW w:w="9233" w:type="dxa"/>
            <w:tcBorders>
              <w:top w:val="single" w:sz="8" w:space="0" w:color="00000A"/>
              <w:left w:val="single" w:sz="8" w:space="0" w:color="000001"/>
              <w:bottom w:val="single" w:sz="8" w:space="0" w:color="00000A"/>
              <w:right w:val="single" w:sz="8" w:space="0" w:color="000001"/>
            </w:tcBorders>
            <w:shd w:val="clear" w:color="auto" w:fill="F2F2F2" w:themeFill="background1" w:themeFillShade="F2"/>
            <w:tcMar>
              <w:left w:w="30" w:type="dxa"/>
            </w:tcMar>
            <w:vAlign w:val="center"/>
          </w:tcPr>
          <w:p w14:paraId="237A23FF" w14:textId="77777777" w:rsidR="0000113F" w:rsidRDefault="004A4DE7">
            <w:pPr>
              <w:jc w:val="center"/>
              <w:rPr>
                <w:b/>
                <w:bCs/>
                <w:color w:val="000000"/>
                <w:sz w:val="22"/>
                <w:szCs w:val="22"/>
                <w:lang w:eastAsia="pt-BR"/>
              </w:rPr>
            </w:pPr>
            <w:r>
              <w:rPr>
                <w:b/>
                <w:bCs/>
                <w:color w:val="000000"/>
                <w:sz w:val="22"/>
                <w:szCs w:val="22"/>
                <w:lang w:eastAsia="pt-BR"/>
              </w:rPr>
              <w:t>Descrição do Benefício</w:t>
            </w:r>
          </w:p>
        </w:tc>
      </w:tr>
      <w:tr w:rsidR="0000113F" w14:paraId="639D1F1E"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2E85A97" w14:textId="77777777" w:rsidR="0000113F" w:rsidRDefault="004A4DE7">
            <w:pPr>
              <w:suppressAutoHyphens w:val="0"/>
              <w:jc w:val="center"/>
              <w:rPr>
                <w:rStyle w:val="fontstyle01"/>
                <w:b/>
                <w:sz w:val="22"/>
                <w:szCs w:val="22"/>
              </w:rPr>
            </w:pPr>
            <w:r>
              <w:rPr>
                <w:rStyle w:val="fontstyle01"/>
                <w:b/>
                <w:sz w:val="22"/>
                <w:szCs w:val="22"/>
              </w:rPr>
              <w:t>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6E829ED" w14:textId="77777777" w:rsidR="0000113F" w:rsidRDefault="004A4DE7">
            <w:pPr>
              <w:suppressAutoHyphens w:val="0"/>
              <w:jc w:val="both"/>
              <w:rPr>
                <w:rStyle w:val="fontstyle01"/>
                <w:b/>
                <w:sz w:val="22"/>
                <w:szCs w:val="22"/>
              </w:rPr>
            </w:pPr>
            <w:r>
              <w:rPr>
                <w:rStyle w:val="fontstyle01"/>
                <w:b/>
                <w:sz w:val="22"/>
                <w:szCs w:val="22"/>
              </w:rPr>
              <w:t>Aposentadoria por Idade e Tempo de Contribuição</w:t>
            </w:r>
          </w:p>
        </w:tc>
      </w:tr>
      <w:tr w:rsidR="0000113F" w14:paraId="67DD495D"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1DBFC0AE" w14:textId="77777777" w:rsidR="0000113F" w:rsidRDefault="004A4DE7">
            <w:pPr>
              <w:suppressAutoHyphens w:val="0"/>
              <w:jc w:val="center"/>
              <w:rPr>
                <w:rStyle w:val="fontstyle01"/>
              </w:rPr>
            </w:pPr>
            <w:r>
              <w:rPr>
                <w:rStyle w:val="fontstyle01"/>
              </w:rPr>
              <w:t>101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604F9393" w14:textId="77777777" w:rsidR="0000113F" w:rsidRDefault="004A4DE7">
            <w:pPr>
              <w:suppressAutoHyphens w:val="0"/>
              <w:jc w:val="both"/>
              <w:rPr>
                <w:rFonts w:ascii="SegoeUI" w:hAnsi="SegoeUI"/>
                <w:color w:val="000000"/>
                <w:sz w:val="20"/>
                <w:szCs w:val="20"/>
              </w:rPr>
            </w:pPr>
            <w:r>
              <w:rPr>
                <w:rStyle w:val="fontstyle01"/>
              </w:rPr>
              <w:t>Aposentadoria Voluntária por Idade e Tempo de Contribuição - Proventos Integrais: Art. 40, § 1º, III “</w:t>
            </w:r>
            <w:r>
              <w:rPr>
                <w:rStyle w:val="fontstyle21"/>
              </w:rPr>
              <w:t xml:space="preserve">a” </w:t>
            </w:r>
            <w:r>
              <w:rPr>
                <w:rStyle w:val="fontstyle01"/>
              </w:rPr>
              <w:t>da CF, Redação EC 20/98</w:t>
            </w:r>
          </w:p>
        </w:tc>
      </w:tr>
      <w:tr w:rsidR="0000113F" w14:paraId="6282C7DA"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F546242" w14:textId="77777777" w:rsidR="0000113F" w:rsidRDefault="004A4DE7">
            <w:pPr>
              <w:suppressAutoHyphens w:val="0"/>
              <w:jc w:val="center"/>
              <w:rPr>
                <w:rStyle w:val="fontstyle01"/>
              </w:rPr>
            </w:pPr>
            <w:r>
              <w:rPr>
                <w:rStyle w:val="fontstyle01"/>
              </w:rPr>
              <w:t>102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534A3FEA" w14:textId="77777777" w:rsidR="0000113F" w:rsidRDefault="004A4DE7">
            <w:pPr>
              <w:suppressAutoHyphens w:val="0"/>
              <w:jc w:val="both"/>
              <w:rPr>
                <w:rFonts w:ascii="Calibri" w:hAnsi="Calibri"/>
                <w:color w:val="000000"/>
              </w:rPr>
            </w:pPr>
            <w:r>
              <w:rPr>
                <w:rStyle w:val="fontstyle01"/>
              </w:rPr>
              <w:t xml:space="preserve">Aposentadoria por Idade - </w:t>
            </w:r>
            <w:r>
              <w:rPr>
                <w:rStyle w:val="fontstyle31"/>
              </w:rPr>
              <w:t>Proventos proporcionais: Art. 40, III, d da CF redação original - Anterior à EC 20/1998</w:t>
            </w:r>
          </w:p>
        </w:tc>
      </w:tr>
      <w:tr w:rsidR="0000113F" w14:paraId="418EB89E"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4E39D9D9" w14:textId="77777777" w:rsidR="0000113F" w:rsidRDefault="004A4DE7">
            <w:pPr>
              <w:suppressAutoHyphens w:val="0"/>
              <w:jc w:val="center"/>
              <w:rPr>
                <w:rStyle w:val="fontstyle01"/>
              </w:rPr>
            </w:pPr>
            <w:r>
              <w:rPr>
                <w:rStyle w:val="fontstyle01"/>
              </w:rPr>
              <w:t>103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C674A01" w14:textId="77777777" w:rsidR="0000113F" w:rsidRDefault="004A4DE7">
            <w:pPr>
              <w:suppressAutoHyphens w:val="0"/>
              <w:jc w:val="both"/>
              <w:rPr>
                <w:rFonts w:ascii="Calibri" w:hAnsi="Calibri"/>
                <w:color w:val="000000"/>
              </w:rPr>
            </w:pPr>
            <w:r>
              <w:rPr>
                <w:rStyle w:val="fontstyle01"/>
              </w:rPr>
              <w:t xml:space="preserve">Aposentadoria Compulsória - </w:t>
            </w:r>
            <w:r>
              <w:rPr>
                <w:rStyle w:val="fontstyle31"/>
              </w:rPr>
              <w:t>Proventos proporcionais: Art. 40, II da CF redação original, anterior à EC 20/1998 *</w:t>
            </w:r>
          </w:p>
        </w:tc>
      </w:tr>
      <w:tr w:rsidR="0000113F" w14:paraId="791A6614"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1B4D5E57" w14:textId="77777777" w:rsidR="0000113F" w:rsidRDefault="004A4DE7">
            <w:pPr>
              <w:suppressAutoHyphens w:val="0"/>
              <w:jc w:val="center"/>
              <w:rPr>
                <w:rStyle w:val="fontstyle01"/>
              </w:rPr>
            </w:pPr>
            <w:r>
              <w:rPr>
                <w:rStyle w:val="fontstyle01"/>
              </w:rPr>
              <w:t>104</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228FA63" w14:textId="77777777" w:rsidR="0000113F" w:rsidRDefault="004A4DE7">
            <w:pPr>
              <w:suppressAutoHyphens w:val="0"/>
              <w:jc w:val="both"/>
              <w:rPr>
                <w:rFonts w:ascii="SegoeUI" w:hAnsi="SegoeUI"/>
                <w:color w:val="000000"/>
                <w:sz w:val="20"/>
                <w:szCs w:val="20"/>
              </w:rPr>
            </w:pPr>
            <w:r>
              <w:rPr>
                <w:rStyle w:val="fontstyle01"/>
              </w:rPr>
              <w:t xml:space="preserve">Aposentadoria por Tempo de Serviço Integral - Art. 40, III, </w:t>
            </w:r>
            <w:r>
              <w:rPr>
                <w:rStyle w:val="fontstyle21"/>
              </w:rPr>
              <w:t xml:space="preserve">a </w:t>
            </w:r>
            <w:r>
              <w:rPr>
                <w:rStyle w:val="fontstyle01"/>
              </w:rPr>
              <w:t>da CF redação original - anterior à EC 20/1998 *</w:t>
            </w:r>
          </w:p>
        </w:tc>
      </w:tr>
      <w:tr w:rsidR="0000113F" w14:paraId="4D0E21C4"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4CAFD5D" w14:textId="77777777" w:rsidR="0000113F" w:rsidRDefault="004A4DE7">
            <w:pPr>
              <w:suppressAutoHyphens w:val="0"/>
              <w:jc w:val="center"/>
              <w:rPr>
                <w:rStyle w:val="fontstyle01"/>
              </w:rPr>
            </w:pPr>
            <w:r>
              <w:rPr>
                <w:rStyle w:val="fontstyle01"/>
              </w:rPr>
              <w:t>105</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A669925" w14:textId="77777777" w:rsidR="0000113F" w:rsidRDefault="004A4DE7">
            <w:pPr>
              <w:suppressAutoHyphens w:val="0"/>
              <w:jc w:val="both"/>
              <w:rPr>
                <w:rFonts w:ascii="SegoeUI" w:hAnsi="SegoeUI"/>
                <w:color w:val="000000"/>
                <w:sz w:val="20"/>
                <w:szCs w:val="20"/>
              </w:rPr>
            </w:pPr>
            <w:r>
              <w:rPr>
                <w:rStyle w:val="fontstyle01"/>
              </w:rPr>
              <w:t xml:space="preserve">Aposentadoria por Tempo de Serviço Proporcional - Art. 40, II, </w:t>
            </w:r>
            <w:r>
              <w:rPr>
                <w:rStyle w:val="fontstyle21"/>
              </w:rPr>
              <w:t xml:space="preserve">c </w:t>
            </w:r>
            <w:r>
              <w:rPr>
                <w:rStyle w:val="fontstyle01"/>
              </w:rPr>
              <w:t>da CF redação original - anterior à EC 20/1998 *</w:t>
            </w:r>
          </w:p>
        </w:tc>
      </w:tr>
      <w:tr w:rsidR="0000113F" w14:paraId="12F94DA6"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23249D3" w14:textId="77777777" w:rsidR="0000113F" w:rsidRDefault="004A4DE7">
            <w:pPr>
              <w:suppressAutoHyphens w:val="0"/>
              <w:jc w:val="center"/>
              <w:rPr>
                <w:rStyle w:val="fontstyle01"/>
              </w:rPr>
            </w:pPr>
            <w:r>
              <w:rPr>
                <w:rStyle w:val="fontstyle01"/>
              </w:rPr>
              <w:t>106</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4E46F386" w14:textId="77777777" w:rsidR="0000113F" w:rsidRDefault="004A4DE7">
            <w:pPr>
              <w:suppressAutoHyphens w:val="0"/>
              <w:jc w:val="both"/>
              <w:rPr>
                <w:rFonts w:ascii="SegoeUI" w:hAnsi="SegoeUI"/>
                <w:color w:val="000000"/>
                <w:sz w:val="20"/>
                <w:szCs w:val="20"/>
              </w:rPr>
            </w:pPr>
            <w:r>
              <w:rPr>
                <w:rStyle w:val="fontstyle01"/>
              </w:rPr>
              <w:t>Aposentadoria Compulsória Proporcional calculada sobre a última remuneração- Art. 40, § 1º, Inciso II da CF, Redação EC 20/1998</w:t>
            </w:r>
          </w:p>
        </w:tc>
      </w:tr>
      <w:tr w:rsidR="0000113F" w14:paraId="6577107D"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1249759" w14:textId="77777777" w:rsidR="0000113F" w:rsidRDefault="004A4DE7">
            <w:pPr>
              <w:suppressAutoHyphens w:val="0"/>
              <w:jc w:val="center"/>
              <w:rPr>
                <w:rStyle w:val="fontstyle01"/>
              </w:rPr>
            </w:pPr>
            <w:r>
              <w:rPr>
                <w:rStyle w:val="fontstyle01"/>
              </w:rPr>
              <w:t>107</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3CEF417" w14:textId="77777777" w:rsidR="0000113F" w:rsidRDefault="004A4DE7">
            <w:pPr>
              <w:suppressAutoHyphens w:val="0"/>
              <w:jc w:val="both"/>
              <w:rPr>
                <w:rFonts w:ascii="SegoeUI" w:hAnsi="SegoeUI"/>
                <w:color w:val="000000"/>
                <w:sz w:val="20"/>
                <w:szCs w:val="20"/>
              </w:rPr>
            </w:pPr>
            <w:r>
              <w:rPr>
                <w:rStyle w:val="fontstyle01"/>
              </w:rPr>
              <w:t>Aposentadoria Compulsória Proporcional calculada pela média - Art. 40, § 1º Inciso II da CF, Redação EC 41/03</w:t>
            </w:r>
          </w:p>
        </w:tc>
      </w:tr>
      <w:tr w:rsidR="0000113F" w14:paraId="7233B721"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3C073A3" w14:textId="77777777" w:rsidR="0000113F" w:rsidRDefault="004A4DE7">
            <w:pPr>
              <w:suppressAutoHyphens w:val="0"/>
              <w:jc w:val="center"/>
              <w:rPr>
                <w:rStyle w:val="fontstyle01"/>
                <w:color w:val="FF0000"/>
              </w:rPr>
            </w:pPr>
            <w:r>
              <w:rPr>
                <w:rStyle w:val="fontstyle01"/>
                <w:color w:val="FF0000"/>
              </w:rPr>
              <w:t>108</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29210118" w14:textId="77777777" w:rsidR="0000113F" w:rsidRDefault="004A4DE7">
            <w:pPr>
              <w:suppressAutoHyphens w:val="0"/>
              <w:jc w:val="both"/>
              <w:rPr>
                <w:rFonts w:ascii="SegoeUI" w:hAnsi="SegoeUI"/>
                <w:color w:val="000000"/>
                <w:sz w:val="20"/>
                <w:szCs w:val="20"/>
              </w:rPr>
            </w:pPr>
            <w:r>
              <w:rPr>
                <w:rStyle w:val="fontstyle01"/>
              </w:rPr>
              <w:t>Aposentadoria Compulsória Proporcional calculada pela média - Art. 40, § 1º Inciso II da CF, Redação EC 41/03, c/c EC 88/2015</w:t>
            </w:r>
          </w:p>
        </w:tc>
      </w:tr>
      <w:tr w:rsidR="0000113F" w14:paraId="1F06DF4B"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45055CC8" w14:textId="77777777" w:rsidR="0000113F" w:rsidRDefault="004A4DE7">
            <w:pPr>
              <w:suppressAutoHyphens w:val="0"/>
              <w:jc w:val="center"/>
              <w:rPr>
                <w:rStyle w:val="fontstyle01"/>
                <w:color w:val="FF0000"/>
              </w:rPr>
            </w:pPr>
            <w:r>
              <w:rPr>
                <w:rStyle w:val="fontstyle01"/>
                <w:color w:val="FF0000"/>
              </w:rPr>
              <w:t>109</w:t>
            </w:r>
            <w:bookmarkStart w:id="59" w:name="_GoBack"/>
            <w:bookmarkEnd w:id="59"/>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9C53ECB" w14:textId="77777777" w:rsidR="0000113F" w:rsidRDefault="004A4DE7">
            <w:pPr>
              <w:suppressAutoHyphens w:val="0"/>
              <w:jc w:val="both"/>
              <w:rPr>
                <w:rFonts w:ascii="SegoeUI" w:hAnsi="SegoeUI"/>
                <w:color w:val="000000"/>
                <w:sz w:val="20"/>
                <w:szCs w:val="20"/>
              </w:rPr>
            </w:pPr>
            <w:r>
              <w:rPr>
                <w:rStyle w:val="fontstyle01"/>
              </w:rPr>
              <w:t>Aposentadoria Compulsória Proporcional calculada pela média - Art. 40, § 1º Inciso II da CF, Redação EC 41/03, c/c LC 152/2015</w:t>
            </w:r>
          </w:p>
        </w:tc>
      </w:tr>
      <w:tr w:rsidR="0000113F" w14:paraId="54F19EA3"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5B1094D" w14:textId="77777777" w:rsidR="0000113F" w:rsidRDefault="004A4DE7">
            <w:pPr>
              <w:suppressAutoHyphens w:val="0"/>
              <w:jc w:val="center"/>
              <w:rPr>
                <w:rStyle w:val="fontstyle01"/>
              </w:rPr>
            </w:pPr>
            <w:r>
              <w:rPr>
                <w:rStyle w:val="fontstyle01"/>
              </w:rPr>
              <w:t>110</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53BEACA2" w14:textId="77777777" w:rsidR="0000113F" w:rsidRDefault="004A4DE7">
            <w:pPr>
              <w:suppressAutoHyphens w:val="0"/>
              <w:jc w:val="both"/>
              <w:rPr>
                <w:rFonts w:ascii="SegoeUI" w:hAnsi="SegoeUI"/>
                <w:color w:val="000000"/>
                <w:sz w:val="20"/>
                <w:szCs w:val="20"/>
              </w:rPr>
            </w:pPr>
            <w:r>
              <w:rPr>
                <w:rStyle w:val="fontstyle01"/>
              </w:rPr>
              <w:t>Aposentadoria - Magistrado, Membro do MP e TC - Proventos Integrais correspondentes à última remuneração: Regra de Transição do Art. 8º, da EC 20/98</w:t>
            </w:r>
          </w:p>
        </w:tc>
      </w:tr>
      <w:tr w:rsidR="0000113F" w14:paraId="08F2B855"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545FC09C" w14:textId="77777777" w:rsidR="0000113F" w:rsidRDefault="004A4DE7">
            <w:pPr>
              <w:suppressAutoHyphens w:val="0"/>
              <w:jc w:val="center"/>
              <w:rPr>
                <w:rStyle w:val="fontstyle01"/>
              </w:rPr>
            </w:pPr>
            <w:r>
              <w:rPr>
                <w:rStyle w:val="fontstyle01"/>
              </w:rPr>
              <w:t>111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86D0200" w14:textId="77777777" w:rsidR="0000113F" w:rsidRDefault="004A4DE7">
            <w:pPr>
              <w:suppressAutoHyphens w:val="0"/>
              <w:jc w:val="both"/>
              <w:rPr>
                <w:rFonts w:ascii="SegoeUI" w:hAnsi="SegoeUI"/>
                <w:color w:val="000000"/>
                <w:sz w:val="20"/>
                <w:szCs w:val="20"/>
              </w:rPr>
            </w:pPr>
            <w:r>
              <w:rPr>
                <w:rStyle w:val="fontstyle01"/>
              </w:rPr>
              <w:t>Aposentadoria - Proventos Integrais correspondentes à última remuneração - Regra de Transição do Art. 8º, da EC 20/98: Geral</w:t>
            </w:r>
          </w:p>
        </w:tc>
      </w:tr>
      <w:tr w:rsidR="0000113F" w14:paraId="17587D55"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29651F2" w14:textId="77777777" w:rsidR="0000113F" w:rsidRDefault="004A4DE7">
            <w:pPr>
              <w:suppressAutoHyphens w:val="0"/>
              <w:jc w:val="center"/>
              <w:rPr>
                <w:rStyle w:val="fontstyle01"/>
              </w:rPr>
            </w:pPr>
            <w:r>
              <w:rPr>
                <w:rStyle w:val="fontstyle01"/>
              </w:rPr>
              <w:t>112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3BD28C2D" w14:textId="77777777" w:rsidR="0000113F" w:rsidRDefault="004A4DE7">
            <w:pPr>
              <w:suppressAutoHyphens w:val="0"/>
              <w:jc w:val="both"/>
              <w:rPr>
                <w:rFonts w:ascii="SegoeUI" w:hAnsi="SegoeUI"/>
                <w:color w:val="000000"/>
                <w:sz w:val="20"/>
                <w:szCs w:val="20"/>
              </w:rPr>
            </w:pPr>
            <w:r>
              <w:rPr>
                <w:rStyle w:val="fontstyle01"/>
              </w:rPr>
              <w:t>Aposentadoria Especial do Professor - Regra de Transição do Art. 8º, da EC 20/98: Proventos Integrais correspondentes à última remuneração.</w:t>
            </w:r>
          </w:p>
        </w:tc>
      </w:tr>
      <w:tr w:rsidR="0000113F" w14:paraId="7B9B3946"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8CCD755" w14:textId="77777777" w:rsidR="0000113F" w:rsidRDefault="004A4DE7">
            <w:pPr>
              <w:suppressAutoHyphens w:val="0"/>
              <w:jc w:val="center"/>
              <w:rPr>
                <w:rStyle w:val="fontstyle01"/>
              </w:rPr>
            </w:pPr>
            <w:r>
              <w:rPr>
                <w:rStyle w:val="fontstyle01"/>
              </w:rPr>
              <w:t>113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256DAD39" w14:textId="77777777" w:rsidR="0000113F" w:rsidRDefault="004A4DE7">
            <w:pPr>
              <w:suppressAutoHyphens w:val="0"/>
              <w:jc w:val="both"/>
              <w:rPr>
                <w:rFonts w:ascii="SegoeUI" w:hAnsi="SegoeUI"/>
                <w:color w:val="000000"/>
                <w:sz w:val="20"/>
                <w:szCs w:val="20"/>
              </w:rPr>
            </w:pPr>
            <w:r>
              <w:rPr>
                <w:rStyle w:val="fontstyle01"/>
              </w:rPr>
              <w:t>Aposentadoria com proventos proporcionais calculados sobre a última remuneração Regra de Transição do Art. 8º, da EC20/98 – Geral.</w:t>
            </w:r>
          </w:p>
        </w:tc>
      </w:tr>
      <w:tr w:rsidR="0000113F" w14:paraId="16B3D3A6"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CF11CE8" w14:textId="77777777" w:rsidR="0000113F" w:rsidRDefault="004A4DE7">
            <w:pPr>
              <w:suppressAutoHyphens w:val="0"/>
              <w:jc w:val="center"/>
              <w:rPr>
                <w:rStyle w:val="fontstyle01"/>
              </w:rPr>
            </w:pPr>
            <w:r>
              <w:rPr>
                <w:rStyle w:val="fontstyle01"/>
              </w:rPr>
              <w:t>114</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8EEA81B" w14:textId="77777777" w:rsidR="0000113F" w:rsidRDefault="004A4DE7">
            <w:pPr>
              <w:suppressAutoHyphens w:val="0"/>
              <w:jc w:val="both"/>
              <w:rPr>
                <w:rFonts w:ascii="SegoeUI" w:hAnsi="SegoeUI"/>
                <w:color w:val="000000"/>
                <w:sz w:val="20"/>
                <w:szCs w:val="20"/>
              </w:rPr>
            </w:pPr>
            <w:r>
              <w:rPr>
                <w:rStyle w:val="fontstyle01"/>
              </w:rPr>
              <w:t>Aposentadoria - Regra de Transição do Art. 3º, da EC 47/05: Proventos Integrais correspondentes a remuneração do cargo efetivo.</w:t>
            </w:r>
          </w:p>
        </w:tc>
      </w:tr>
      <w:tr w:rsidR="0000113F" w14:paraId="08BBD97C"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BCB57DB" w14:textId="77777777" w:rsidR="0000113F" w:rsidRDefault="004A4DE7">
            <w:pPr>
              <w:suppressAutoHyphens w:val="0"/>
              <w:jc w:val="center"/>
              <w:rPr>
                <w:rStyle w:val="fontstyle01"/>
              </w:rPr>
            </w:pPr>
            <w:r>
              <w:rPr>
                <w:rStyle w:val="fontstyle01"/>
              </w:rPr>
              <w:t>115</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2F62A27" w14:textId="77777777" w:rsidR="0000113F" w:rsidRDefault="004A4DE7">
            <w:pPr>
              <w:suppressAutoHyphens w:val="0"/>
              <w:jc w:val="both"/>
              <w:rPr>
                <w:rFonts w:ascii="SegoeUI" w:hAnsi="SegoeUI"/>
                <w:color w:val="000000"/>
                <w:sz w:val="20"/>
                <w:szCs w:val="20"/>
              </w:rPr>
            </w:pPr>
            <w:r>
              <w:rPr>
                <w:rStyle w:val="fontstyle01"/>
              </w:rPr>
              <w:t>Aposentadoria Especial de Professor - Regra de Transição do Art. 2º, da EC41/03: Proventos pela Média com redutor (Implementação a partir de 01/01/2006)</w:t>
            </w:r>
          </w:p>
        </w:tc>
      </w:tr>
      <w:tr w:rsidR="0000113F" w14:paraId="7E99A7DB"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993302E" w14:textId="77777777" w:rsidR="0000113F" w:rsidRDefault="004A4DE7">
            <w:pPr>
              <w:suppressAutoHyphens w:val="0"/>
              <w:jc w:val="center"/>
              <w:rPr>
                <w:rStyle w:val="fontstyle01"/>
              </w:rPr>
            </w:pPr>
            <w:r>
              <w:rPr>
                <w:rStyle w:val="fontstyle01"/>
              </w:rPr>
              <w:t>116</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EAC2F27" w14:textId="77777777" w:rsidR="0000113F" w:rsidRDefault="004A4DE7">
            <w:pPr>
              <w:suppressAutoHyphens w:val="0"/>
              <w:jc w:val="both"/>
              <w:rPr>
                <w:rFonts w:ascii="SegoeUI" w:hAnsi="SegoeUI"/>
                <w:color w:val="000000"/>
                <w:sz w:val="20"/>
                <w:szCs w:val="20"/>
              </w:rPr>
            </w:pPr>
            <w:r>
              <w:rPr>
                <w:rStyle w:val="fontstyle01"/>
              </w:rPr>
              <w:t>Aposentadoria Especial de Professor - Regra de Transição do Art. 2º, da EC41/03: Proventos pela Média com redutor (Implementação até 31/12/2005)</w:t>
            </w:r>
          </w:p>
        </w:tc>
      </w:tr>
      <w:tr w:rsidR="0000113F" w14:paraId="66CAA5A2"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7C981B4" w14:textId="77777777" w:rsidR="0000113F" w:rsidRDefault="004A4DE7">
            <w:pPr>
              <w:suppressAutoHyphens w:val="0"/>
              <w:jc w:val="center"/>
              <w:rPr>
                <w:rStyle w:val="fontstyle01"/>
              </w:rPr>
            </w:pPr>
            <w:r>
              <w:rPr>
                <w:rStyle w:val="fontstyle01"/>
              </w:rPr>
              <w:t>117</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3881CE0D" w14:textId="77777777" w:rsidR="0000113F" w:rsidRDefault="004A4DE7">
            <w:pPr>
              <w:suppressAutoHyphens w:val="0"/>
              <w:jc w:val="both"/>
              <w:rPr>
                <w:rFonts w:ascii="SegoeUI" w:hAnsi="SegoeUI"/>
                <w:color w:val="000000"/>
                <w:sz w:val="20"/>
                <w:szCs w:val="20"/>
              </w:rPr>
            </w:pPr>
            <w:r>
              <w:rPr>
                <w:rStyle w:val="fontstyle01"/>
              </w:rPr>
              <w:t>Aposentadoria Magistrado, Membro do MP e TC (homem) - Regra de Transição do Art. 2º, da EC41/03: Proventos pela Média com redutor (Implementação a partir de 01/01/2006)</w:t>
            </w:r>
          </w:p>
        </w:tc>
      </w:tr>
      <w:tr w:rsidR="0000113F" w14:paraId="6B0BC0B9"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7411AB0" w14:textId="77777777" w:rsidR="0000113F" w:rsidRDefault="004A4DE7">
            <w:pPr>
              <w:suppressAutoHyphens w:val="0"/>
              <w:jc w:val="center"/>
              <w:rPr>
                <w:rStyle w:val="fontstyle01"/>
              </w:rPr>
            </w:pPr>
            <w:r>
              <w:rPr>
                <w:rStyle w:val="fontstyle01"/>
              </w:rPr>
              <w:t>118</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67A97574" w14:textId="77777777" w:rsidR="0000113F" w:rsidRDefault="004A4DE7">
            <w:pPr>
              <w:suppressAutoHyphens w:val="0"/>
              <w:jc w:val="both"/>
              <w:rPr>
                <w:rFonts w:ascii="SegoeUI" w:hAnsi="SegoeUI"/>
                <w:color w:val="000000"/>
                <w:sz w:val="20"/>
                <w:szCs w:val="20"/>
              </w:rPr>
            </w:pPr>
            <w:r>
              <w:rPr>
                <w:rStyle w:val="fontstyle01"/>
              </w:rPr>
              <w:t>Aposentadoria Magistrado, Membro do MP e TC - Regra de Transição do Art. 2º, da EC41/03: Proventos pela Média com redutor (Implementação até 31/12/2005)</w:t>
            </w:r>
          </w:p>
        </w:tc>
      </w:tr>
      <w:tr w:rsidR="0000113F" w14:paraId="44D4AEA4"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CED7464" w14:textId="77777777" w:rsidR="0000113F" w:rsidRDefault="004A4DE7">
            <w:pPr>
              <w:suppressAutoHyphens w:val="0"/>
              <w:jc w:val="center"/>
              <w:rPr>
                <w:rStyle w:val="fontstyle01"/>
              </w:rPr>
            </w:pPr>
            <w:r>
              <w:rPr>
                <w:rStyle w:val="fontstyle01"/>
              </w:rPr>
              <w:t>119</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C96EB7A" w14:textId="77777777" w:rsidR="0000113F" w:rsidRDefault="004A4DE7">
            <w:pPr>
              <w:suppressAutoHyphens w:val="0"/>
              <w:jc w:val="both"/>
              <w:rPr>
                <w:rFonts w:ascii="SegoeUI" w:hAnsi="SegoeUI"/>
                <w:color w:val="000000"/>
                <w:sz w:val="20"/>
                <w:szCs w:val="20"/>
              </w:rPr>
            </w:pPr>
            <w:r>
              <w:rPr>
                <w:rStyle w:val="fontstyle01"/>
              </w:rPr>
              <w:t>Aposentadoria Voluntária - Regra de Transição do Art. 2º, da EC 41/03 - Proventos pela Média com redutor - Geral (Implementação a partir de 01/01/2006)</w:t>
            </w:r>
          </w:p>
        </w:tc>
      </w:tr>
      <w:tr w:rsidR="0000113F" w14:paraId="4285C843"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E3CA538" w14:textId="77777777" w:rsidR="0000113F" w:rsidRDefault="004A4DE7">
            <w:pPr>
              <w:suppressAutoHyphens w:val="0"/>
              <w:jc w:val="center"/>
              <w:rPr>
                <w:rStyle w:val="fontstyle01"/>
              </w:rPr>
            </w:pPr>
            <w:r>
              <w:rPr>
                <w:rStyle w:val="fontstyle01"/>
              </w:rPr>
              <w:t>120</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679B0E70" w14:textId="77777777" w:rsidR="0000113F" w:rsidRDefault="004A4DE7">
            <w:pPr>
              <w:suppressAutoHyphens w:val="0"/>
              <w:jc w:val="both"/>
              <w:rPr>
                <w:rFonts w:ascii="SegoeUI" w:hAnsi="SegoeUI"/>
                <w:color w:val="000000"/>
                <w:sz w:val="20"/>
                <w:szCs w:val="20"/>
              </w:rPr>
            </w:pPr>
            <w:r>
              <w:rPr>
                <w:rStyle w:val="fontstyle01"/>
              </w:rPr>
              <w:t>Aposentadoria Voluntária - Regra de Transição do Art. 2º, da EC 41/03 - Proventos pela Média reduzida - Geral (Implementação até 31/12/2005)</w:t>
            </w:r>
          </w:p>
        </w:tc>
      </w:tr>
      <w:tr w:rsidR="0000113F" w14:paraId="3AD218D2"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160898F" w14:textId="77777777" w:rsidR="0000113F" w:rsidRDefault="004A4DE7">
            <w:pPr>
              <w:suppressAutoHyphens w:val="0"/>
              <w:jc w:val="center"/>
              <w:rPr>
                <w:rStyle w:val="fontstyle01"/>
              </w:rPr>
            </w:pPr>
            <w:r>
              <w:rPr>
                <w:rStyle w:val="fontstyle01"/>
              </w:rPr>
              <w:t>121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F89F6EA" w14:textId="77777777" w:rsidR="0000113F" w:rsidRDefault="004A4DE7">
            <w:pPr>
              <w:suppressAutoHyphens w:val="0"/>
              <w:jc w:val="both"/>
              <w:rPr>
                <w:rFonts w:ascii="SegoeUI" w:hAnsi="SegoeUI"/>
                <w:color w:val="000000"/>
                <w:sz w:val="20"/>
                <w:szCs w:val="20"/>
              </w:rPr>
            </w:pPr>
            <w:r>
              <w:rPr>
                <w:rStyle w:val="fontstyle01"/>
              </w:rPr>
              <w:t>Aposentadoria Voluntária - Regra de Transição do Art. 6º, da EC41/03: Proventos Integrais correspondentes á ultima remuneração do cargo - Geral</w:t>
            </w:r>
          </w:p>
        </w:tc>
      </w:tr>
      <w:tr w:rsidR="0000113F" w14:paraId="39F85DDE"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90EF167" w14:textId="77777777" w:rsidR="0000113F" w:rsidRDefault="004A4DE7">
            <w:pPr>
              <w:suppressAutoHyphens w:val="0"/>
              <w:jc w:val="center"/>
              <w:rPr>
                <w:rStyle w:val="fontstyle01"/>
              </w:rPr>
            </w:pPr>
            <w:r>
              <w:rPr>
                <w:rStyle w:val="fontstyle01"/>
              </w:rPr>
              <w:t>122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3D4FD057" w14:textId="77777777" w:rsidR="0000113F" w:rsidRDefault="004A4DE7">
            <w:pPr>
              <w:suppressAutoHyphens w:val="0"/>
              <w:jc w:val="both"/>
              <w:rPr>
                <w:rFonts w:ascii="SegoeUI" w:hAnsi="SegoeUI"/>
                <w:color w:val="000000"/>
                <w:sz w:val="20"/>
                <w:szCs w:val="20"/>
              </w:rPr>
            </w:pPr>
            <w:r>
              <w:rPr>
                <w:rStyle w:val="fontstyle01"/>
              </w:rPr>
              <w:t>Aposentadoria Voluntária Professor Educação infantil, ensino fundamental e médio Regra de Transição do Art. 6º, da EC41/03: Proventos Integrais correspondentes à última remuneração do cargo</w:t>
            </w:r>
          </w:p>
        </w:tc>
      </w:tr>
      <w:tr w:rsidR="0000113F" w14:paraId="5B54526E"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835D356" w14:textId="77777777" w:rsidR="0000113F" w:rsidRDefault="004A4DE7">
            <w:pPr>
              <w:suppressAutoHyphens w:val="0"/>
              <w:jc w:val="center"/>
              <w:rPr>
                <w:rStyle w:val="fontstyle01"/>
              </w:rPr>
            </w:pPr>
            <w:r>
              <w:rPr>
                <w:rStyle w:val="fontstyle01"/>
              </w:rPr>
              <w:t>123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3F93AE0" w14:textId="77777777" w:rsidR="0000113F" w:rsidRDefault="004A4DE7">
            <w:pPr>
              <w:suppressAutoHyphens w:val="0"/>
              <w:jc w:val="both"/>
              <w:rPr>
                <w:rStyle w:val="fontstyle01"/>
              </w:rPr>
            </w:pPr>
            <w:r>
              <w:rPr>
                <w:rStyle w:val="fontstyle01"/>
              </w:rPr>
              <w:t>Aposentadoria Voluntária por Idade - Proventos Proporcionais calculados sobre a última remuneração do cargo: Art. 40, § 1º, Inciso III, alínea "b" CF, Redação EC 20/98</w:t>
            </w:r>
          </w:p>
        </w:tc>
      </w:tr>
      <w:tr w:rsidR="0000113F" w14:paraId="0DC4C1E6"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4CEB227F" w14:textId="77777777" w:rsidR="0000113F" w:rsidRDefault="004A4DE7">
            <w:pPr>
              <w:suppressAutoHyphens w:val="0"/>
              <w:jc w:val="center"/>
              <w:rPr>
                <w:rStyle w:val="fontstyle01"/>
              </w:rPr>
            </w:pPr>
            <w:r>
              <w:rPr>
                <w:rStyle w:val="fontstyle01"/>
              </w:rPr>
              <w:t>124</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397487C" w14:textId="77777777" w:rsidR="0000113F" w:rsidRDefault="004A4DE7">
            <w:pPr>
              <w:suppressAutoHyphens w:val="0"/>
              <w:jc w:val="both"/>
              <w:rPr>
                <w:rFonts w:ascii="SegoeUI" w:hAnsi="SegoeUI"/>
                <w:color w:val="000000"/>
                <w:sz w:val="20"/>
                <w:szCs w:val="20"/>
              </w:rPr>
            </w:pPr>
            <w:r>
              <w:rPr>
                <w:rStyle w:val="fontstyle01"/>
              </w:rPr>
              <w:t>Aposentadoria Voluntária por Idade - Proventos pela Média proporcionais - Art. 40, § 1º, Inciso III, alínea "b" CF, Redação EC 41/03</w:t>
            </w:r>
          </w:p>
        </w:tc>
      </w:tr>
      <w:tr w:rsidR="0000113F" w14:paraId="0560C451"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504F49FA" w14:textId="77777777" w:rsidR="0000113F" w:rsidRDefault="004A4DE7">
            <w:pPr>
              <w:suppressAutoHyphens w:val="0"/>
              <w:jc w:val="center"/>
              <w:rPr>
                <w:rStyle w:val="fontstyle01"/>
              </w:rPr>
            </w:pPr>
            <w:r>
              <w:rPr>
                <w:rStyle w:val="fontstyle01"/>
              </w:rPr>
              <w:t>125</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CD5E938" w14:textId="77777777" w:rsidR="0000113F" w:rsidRDefault="004A4DE7">
            <w:pPr>
              <w:suppressAutoHyphens w:val="0"/>
              <w:jc w:val="both"/>
              <w:rPr>
                <w:rFonts w:ascii="SegoeUI" w:hAnsi="SegoeUI"/>
                <w:color w:val="000000"/>
                <w:sz w:val="20"/>
                <w:szCs w:val="20"/>
              </w:rPr>
            </w:pPr>
            <w:r>
              <w:rPr>
                <w:rStyle w:val="fontstyle01"/>
              </w:rPr>
              <w:t>Aposentadoria Voluntária por Idade e por Tempo de Contribuição - Proventos pela Média: Art. 40, § 1º, Inciso III, aliena "a", CF, Redação EC 41/03</w:t>
            </w:r>
          </w:p>
        </w:tc>
      </w:tr>
      <w:tr w:rsidR="0000113F" w14:paraId="477A500E"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C580907" w14:textId="77777777" w:rsidR="0000113F" w:rsidRDefault="004A4DE7">
            <w:pPr>
              <w:suppressAutoHyphens w:val="0"/>
              <w:jc w:val="center"/>
              <w:rPr>
                <w:rStyle w:val="fontstyle01"/>
              </w:rPr>
            </w:pPr>
            <w:r>
              <w:rPr>
                <w:rStyle w:val="fontstyle01"/>
              </w:rPr>
              <w:lastRenderedPageBreak/>
              <w:t>126</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85F34D4" w14:textId="77777777" w:rsidR="0000113F" w:rsidRDefault="004A4DE7">
            <w:pPr>
              <w:suppressAutoHyphens w:val="0"/>
              <w:jc w:val="both"/>
              <w:rPr>
                <w:rFonts w:ascii="SegoeUI" w:hAnsi="SegoeUI"/>
                <w:color w:val="000000"/>
                <w:sz w:val="20"/>
                <w:szCs w:val="20"/>
              </w:rPr>
            </w:pPr>
            <w:r>
              <w:rPr>
                <w:rStyle w:val="fontstyle01"/>
              </w:rPr>
              <w:t xml:space="preserve">Aposentadoria Voluntária por Tempo de Contribuição - Especial do professor de q/q nível de ensino - Art. 40, III, alínea </w:t>
            </w:r>
            <w:r>
              <w:rPr>
                <w:rStyle w:val="fontstyle21"/>
              </w:rPr>
              <w:t>b</w:t>
            </w:r>
            <w:r>
              <w:rPr>
                <w:rStyle w:val="fontstyle01"/>
              </w:rPr>
              <w:t>, da CF- Red. Original até EC 20/1998 com proventos integrais.</w:t>
            </w:r>
          </w:p>
        </w:tc>
      </w:tr>
      <w:tr w:rsidR="0000113F" w14:paraId="54317867"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A5DF4EA" w14:textId="77777777" w:rsidR="0000113F" w:rsidRDefault="004A4DE7">
            <w:pPr>
              <w:suppressAutoHyphens w:val="0"/>
              <w:jc w:val="center"/>
              <w:rPr>
                <w:rStyle w:val="fontstyle01"/>
              </w:rPr>
            </w:pPr>
            <w:r>
              <w:rPr>
                <w:rStyle w:val="fontstyle01"/>
              </w:rPr>
              <w:t>127</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418987F4" w14:textId="77777777" w:rsidR="0000113F" w:rsidRDefault="004A4DE7">
            <w:pPr>
              <w:suppressAutoHyphens w:val="0"/>
              <w:jc w:val="both"/>
              <w:rPr>
                <w:rFonts w:ascii="SegoeUI" w:hAnsi="SegoeUI"/>
                <w:color w:val="000000"/>
                <w:sz w:val="20"/>
                <w:szCs w:val="20"/>
              </w:rPr>
            </w:pPr>
            <w:r>
              <w:rPr>
                <w:rStyle w:val="fontstyle01"/>
              </w:rPr>
              <w:t xml:space="preserve">Aposentadoria Voluntária por idade e Tempo de Contribuição - Especial do professor ed. infantil, ensino fundamental e médio - Art. 40, § 1º, Inciso III, alínea </w:t>
            </w:r>
            <w:r>
              <w:rPr>
                <w:rStyle w:val="fontstyle21"/>
              </w:rPr>
              <w:t>a</w:t>
            </w:r>
            <w:r>
              <w:rPr>
                <w:rStyle w:val="fontstyle01"/>
              </w:rPr>
              <w:t>, c/c § 5º da CF red. da EC 20/1998)</w:t>
            </w:r>
          </w:p>
        </w:tc>
      </w:tr>
      <w:tr w:rsidR="0000113F" w14:paraId="37EDD6E9"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8E4DC51" w14:textId="77777777" w:rsidR="0000113F" w:rsidRDefault="004A4DE7">
            <w:pPr>
              <w:suppressAutoHyphens w:val="0"/>
              <w:jc w:val="center"/>
              <w:rPr>
                <w:rStyle w:val="fontstyle01"/>
              </w:rPr>
            </w:pPr>
            <w:r>
              <w:rPr>
                <w:rStyle w:val="fontstyle01"/>
              </w:rPr>
              <w:t>128</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4EE4BB2F" w14:textId="77777777" w:rsidR="0000113F" w:rsidRDefault="004A4DE7">
            <w:pPr>
              <w:suppressAutoHyphens w:val="0"/>
              <w:jc w:val="both"/>
              <w:rPr>
                <w:rFonts w:ascii="SegoeUI" w:hAnsi="SegoeUI"/>
                <w:color w:val="000000"/>
                <w:sz w:val="20"/>
                <w:szCs w:val="20"/>
              </w:rPr>
            </w:pPr>
            <w:r>
              <w:rPr>
                <w:rStyle w:val="fontstyle01"/>
              </w:rPr>
              <w:t>Aposentadoria Voluntária por idade e Tempo de Contribuição - Especial de Professor - Proventos pela Média: Art. 40, § 1º, Inciso III, alínea "a", C/C § 5º da CF, Redação EC 41/2003</w:t>
            </w:r>
          </w:p>
        </w:tc>
      </w:tr>
      <w:tr w:rsidR="0000113F" w14:paraId="612BB748"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A5A8482" w14:textId="77777777" w:rsidR="0000113F" w:rsidRDefault="004A4DE7">
            <w:pPr>
              <w:suppressAutoHyphens w:val="0"/>
              <w:jc w:val="center"/>
              <w:rPr>
                <w:rStyle w:val="fontstyle01"/>
              </w:rPr>
            </w:pPr>
            <w:r>
              <w:rPr>
                <w:rStyle w:val="fontstyle01"/>
              </w:rPr>
              <w:t>129</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3D9A3D3A" w14:textId="77777777" w:rsidR="0000113F" w:rsidRDefault="004A4DE7">
            <w:pPr>
              <w:suppressAutoHyphens w:val="0"/>
              <w:jc w:val="both"/>
              <w:rPr>
                <w:rStyle w:val="fontstyle01"/>
              </w:rPr>
            </w:pPr>
            <w:r>
              <w:rPr>
                <w:rStyle w:val="fontstyle01"/>
              </w:rPr>
              <w:t>Aposentadoria por idade e Tempo de Contribuição por determinação judicial</w:t>
            </w:r>
          </w:p>
        </w:tc>
      </w:tr>
      <w:tr w:rsidR="0000113F" w14:paraId="2A0AE047"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5231D7F" w14:textId="77777777" w:rsidR="0000113F" w:rsidRDefault="004A4DE7">
            <w:pPr>
              <w:suppressAutoHyphens w:val="0"/>
              <w:jc w:val="center"/>
              <w:rPr>
                <w:rStyle w:val="fontstyle01"/>
                <w:b/>
                <w:sz w:val="22"/>
                <w:szCs w:val="22"/>
              </w:rPr>
            </w:pPr>
            <w:r>
              <w:rPr>
                <w:rStyle w:val="fontstyle01"/>
                <w:b/>
                <w:sz w:val="22"/>
                <w:szCs w:val="22"/>
              </w:rPr>
              <w:t>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F2F70E6" w14:textId="77777777" w:rsidR="0000113F" w:rsidRDefault="004A4DE7">
            <w:pPr>
              <w:suppressAutoHyphens w:val="0"/>
              <w:jc w:val="both"/>
              <w:rPr>
                <w:rStyle w:val="fontstyle01"/>
                <w:b/>
                <w:sz w:val="22"/>
                <w:szCs w:val="22"/>
              </w:rPr>
            </w:pPr>
            <w:r>
              <w:rPr>
                <w:rStyle w:val="fontstyle01"/>
                <w:b/>
                <w:sz w:val="22"/>
                <w:szCs w:val="22"/>
              </w:rPr>
              <w:t>Aposentadoria Especial</w:t>
            </w:r>
          </w:p>
        </w:tc>
      </w:tr>
      <w:tr w:rsidR="0000113F" w14:paraId="71F7B106"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7E4ACA86" w14:textId="77777777" w:rsidR="0000113F" w:rsidRDefault="004A4DE7">
            <w:pPr>
              <w:suppressAutoHyphens w:val="0"/>
              <w:jc w:val="center"/>
              <w:rPr>
                <w:rStyle w:val="fontstyle01"/>
              </w:rPr>
            </w:pPr>
            <w:r>
              <w:rPr>
                <w:rStyle w:val="fontstyle01"/>
              </w:rPr>
              <w:t>201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6486281" w14:textId="77777777" w:rsidR="0000113F" w:rsidRDefault="004A4DE7">
            <w:pPr>
              <w:suppressAutoHyphens w:val="0"/>
              <w:jc w:val="both"/>
              <w:rPr>
                <w:rStyle w:val="fontstyle01"/>
              </w:rPr>
            </w:pPr>
            <w:r>
              <w:rPr>
                <w:rStyle w:val="fontstyle01"/>
              </w:rPr>
              <w:t>Aposentadoria Especial - Risco</w:t>
            </w:r>
          </w:p>
        </w:tc>
      </w:tr>
      <w:tr w:rsidR="0000113F" w14:paraId="6EFF86C8"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464F1BEE" w14:textId="77777777" w:rsidR="0000113F" w:rsidRDefault="004A4DE7">
            <w:pPr>
              <w:suppressAutoHyphens w:val="0"/>
              <w:jc w:val="center"/>
              <w:rPr>
                <w:rStyle w:val="fontstyle01"/>
              </w:rPr>
            </w:pPr>
            <w:r>
              <w:rPr>
                <w:rStyle w:val="fontstyle01"/>
              </w:rPr>
              <w:t>202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63EF50E6" w14:textId="77777777" w:rsidR="0000113F" w:rsidRDefault="004A4DE7">
            <w:pPr>
              <w:suppressAutoHyphens w:val="0"/>
              <w:jc w:val="both"/>
              <w:rPr>
                <w:rStyle w:val="fontstyle01"/>
              </w:rPr>
            </w:pPr>
            <w:r>
              <w:rPr>
                <w:rStyle w:val="fontstyle01"/>
              </w:rPr>
              <w:t>Aposentadoria Especial - Exposição a Agentes Nocivos</w:t>
            </w:r>
          </w:p>
        </w:tc>
      </w:tr>
      <w:tr w:rsidR="0000113F" w14:paraId="75433F9F"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5BE290D4" w14:textId="77777777" w:rsidR="0000113F" w:rsidRDefault="004A4DE7">
            <w:pPr>
              <w:suppressAutoHyphens w:val="0"/>
              <w:jc w:val="center"/>
              <w:rPr>
                <w:rStyle w:val="fontstyle01"/>
              </w:rPr>
            </w:pPr>
            <w:r>
              <w:rPr>
                <w:rStyle w:val="fontstyle01"/>
              </w:rPr>
              <w:t>203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DDAFDB1" w14:textId="77777777" w:rsidR="0000113F" w:rsidRDefault="004A4DE7">
            <w:pPr>
              <w:suppressAutoHyphens w:val="0"/>
              <w:jc w:val="both"/>
              <w:rPr>
                <w:rStyle w:val="fontstyle01"/>
              </w:rPr>
            </w:pPr>
            <w:r>
              <w:rPr>
                <w:rStyle w:val="fontstyle01"/>
              </w:rPr>
              <w:t>Aposentadoria da Pessoa com Deficiência: Art. 2º, da LC nº 142/2013</w:t>
            </w:r>
          </w:p>
        </w:tc>
      </w:tr>
      <w:tr w:rsidR="0000113F" w14:paraId="0774DF6D"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FECAC2D" w14:textId="77777777" w:rsidR="0000113F" w:rsidRDefault="004A4DE7">
            <w:pPr>
              <w:suppressAutoHyphens w:val="0"/>
              <w:jc w:val="center"/>
              <w:rPr>
                <w:rStyle w:val="fontstyle01"/>
              </w:rPr>
            </w:pPr>
            <w:r>
              <w:rPr>
                <w:rStyle w:val="fontstyle01"/>
              </w:rPr>
              <w:t>204</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2596061A" w14:textId="77777777" w:rsidR="0000113F" w:rsidRDefault="004A4DE7">
            <w:pPr>
              <w:suppressAutoHyphens w:val="0"/>
              <w:jc w:val="both"/>
              <w:rPr>
                <w:rStyle w:val="fontstyle01"/>
              </w:rPr>
            </w:pPr>
            <w:r>
              <w:rPr>
                <w:rStyle w:val="fontstyle01"/>
              </w:rPr>
              <w:t>Aposentadoria Especial por determinação judicial</w:t>
            </w:r>
          </w:p>
        </w:tc>
      </w:tr>
      <w:tr w:rsidR="0000113F" w14:paraId="1DA6C309"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9AC131E" w14:textId="77777777" w:rsidR="0000113F" w:rsidRDefault="004A4DE7">
            <w:pPr>
              <w:suppressAutoHyphens w:val="0"/>
              <w:jc w:val="center"/>
              <w:rPr>
                <w:rStyle w:val="fontstyle01"/>
              </w:rPr>
            </w:pPr>
            <w:r>
              <w:rPr>
                <w:rStyle w:val="fontstyle01"/>
              </w:rPr>
              <w:t>205</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49663A6B" w14:textId="77777777" w:rsidR="0000113F" w:rsidRPr="00F9784B" w:rsidRDefault="004A4DE7" w:rsidP="00F9784B">
            <w:pPr>
              <w:suppressAutoHyphens w:val="0"/>
              <w:jc w:val="both"/>
              <w:rPr>
                <w:rStyle w:val="fontstyle01"/>
              </w:rPr>
            </w:pPr>
            <w:r w:rsidRPr="00F9784B">
              <w:rPr>
                <w:rStyle w:val="fontstyle01"/>
              </w:rPr>
              <w:t>Aposentadoria Especial do Policial Civil cfe LC 51/85, com a redação dada pela LC 144/2014.</w:t>
            </w:r>
          </w:p>
          <w:p w14:paraId="71DBF083" w14:textId="77777777" w:rsidR="0000113F" w:rsidRDefault="0000113F">
            <w:pPr>
              <w:suppressAutoHyphens w:val="0"/>
              <w:jc w:val="both"/>
              <w:rPr>
                <w:rStyle w:val="fontstyle01"/>
              </w:rPr>
            </w:pPr>
          </w:p>
        </w:tc>
      </w:tr>
      <w:tr w:rsidR="0000113F" w14:paraId="7F7A0866"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194E40C" w14:textId="77777777" w:rsidR="0000113F" w:rsidRDefault="004A4DE7">
            <w:pPr>
              <w:suppressAutoHyphens w:val="0"/>
              <w:jc w:val="center"/>
              <w:rPr>
                <w:rStyle w:val="fontstyle01"/>
                <w:b/>
                <w:sz w:val="22"/>
                <w:szCs w:val="22"/>
              </w:rPr>
            </w:pPr>
            <w:r>
              <w:rPr>
                <w:rStyle w:val="fontstyle01"/>
                <w:b/>
                <w:sz w:val="22"/>
                <w:szCs w:val="22"/>
              </w:rPr>
              <w:t>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67FD678A" w14:textId="77777777" w:rsidR="0000113F" w:rsidRDefault="004A4DE7">
            <w:pPr>
              <w:suppressAutoHyphens w:val="0"/>
              <w:jc w:val="both"/>
              <w:rPr>
                <w:rStyle w:val="fontstyle01"/>
                <w:b/>
                <w:sz w:val="22"/>
                <w:szCs w:val="22"/>
              </w:rPr>
            </w:pPr>
            <w:r>
              <w:rPr>
                <w:rStyle w:val="fontstyle01"/>
                <w:b/>
                <w:sz w:val="22"/>
                <w:szCs w:val="22"/>
              </w:rPr>
              <w:t>Aposentadoria por Invalidez</w:t>
            </w:r>
          </w:p>
        </w:tc>
      </w:tr>
      <w:tr w:rsidR="0000113F" w14:paraId="37DE1C75"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7A12725" w14:textId="77777777" w:rsidR="0000113F" w:rsidRDefault="004A4DE7">
            <w:pPr>
              <w:suppressAutoHyphens w:val="0"/>
              <w:jc w:val="center"/>
              <w:rPr>
                <w:rStyle w:val="fontstyle01"/>
              </w:rPr>
            </w:pPr>
            <w:r>
              <w:rPr>
                <w:rStyle w:val="fontstyle01"/>
              </w:rPr>
              <w:t>301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4C67741B" w14:textId="77777777" w:rsidR="0000113F" w:rsidRDefault="004A4DE7">
            <w:pPr>
              <w:suppressAutoHyphens w:val="0"/>
              <w:jc w:val="both"/>
              <w:rPr>
                <w:rFonts w:ascii="Calibri" w:hAnsi="Calibri"/>
                <w:color w:val="000000"/>
              </w:rPr>
            </w:pPr>
            <w:r>
              <w:rPr>
                <w:rStyle w:val="fontstyle01"/>
              </w:rPr>
              <w:t>Aposentadoria por Invalidez (</w:t>
            </w:r>
            <w:r>
              <w:rPr>
                <w:rStyle w:val="fontstyle31"/>
              </w:rPr>
              <w:t>proporcionais ou integrais, calculadas com base na última remuneração do cargo) - Art. 40, Inciso I, Redação Original, CF</w:t>
            </w:r>
          </w:p>
        </w:tc>
      </w:tr>
      <w:tr w:rsidR="0000113F" w14:paraId="5CB1BEBC"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5EF67684" w14:textId="77777777" w:rsidR="0000113F" w:rsidRDefault="004A4DE7">
            <w:pPr>
              <w:suppressAutoHyphens w:val="0"/>
              <w:jc w:val="center"/>
              <w:rPr>
                <w:rStyle w:val="fontstyle01"/>
              </w:rPr>
            </w:pPr>
            <w:r>
              <w:rPr>
                <w:rStyle w:val="fontstyle01"/>
              </w:rPr>
              <w:t>302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302D80C4" w14:textId="77777777" w:rsidR="0000113F" w:rsidRDefault="004A4DE7">
            <w:pPr>
              <w:suppressAutoHyphens w:val="0"/>
              <w:jc w:val="both"/>
              <w:rPr>
                <w:rFonts w:ascii="Calibri" w:hAnsi="Calibri"/>
                <w:color w:val="000000"/>
              </w:rPr>
            </w:pPr>
            <w:r>
              <w:rPr>
                <w:rStyle w:val="fontstyle01"/>
              </w:rPr>
              <w:t xml:space="preserve">Aposentadoria por Invalidez </w:t>
            </w:r>
            <w:r>
              <w:rPr>
                <w:rStyle w:val="fontstyle31"/>
              </w:rPr>
              <w:t>(proporcionais ou integrais, calculadas com base na última remuneração do cargo) - Art. 40, § 1º, Inciso I da CF com Redação da EC 20/1998</w:t>
            </w:r>
          </w:p>
        </w:tc>
      </w:tr>
      <w:tr w:rsidR="0000113F" w14:paraId="00EF403B"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9EF22D7" w14:textId="77777777" w:rsidR="0000113F" w:rsidRDefault="004A4DE7">
            <w:pPr>
              <w:suppressAutoHyphens w:val="0"/>
              <w:jc w:val="center"/>
              <w:rPr>
                <w:rStyle w:val="fontstyle01"/>
              </w:rPr>
            </w:pPr>
            <w:r>
              <w:rPr>
                <w:rStyle w:val="fontstyle01"/>
              </w:rPr>
              <w:t>303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56186533" w14:textId="77777777" w:rsidR="0000113F" w:rsidRDefault="004A4DE7">
            <w:pPr>
              <w:suppressAutoHyphens w:val="0"/>
              <w:jc w:val="both"/>
              <w:rPr>
                <w:rFonts w:ascii="Calibri" w:hAnsi="Calibri"/>
                <w:color w:val="000000"/>
              </w:rPr>
            </w:pPr>
            <w:r>
              <w:rPr>
                <w:rStyle w:val="fontstyle01"/>
              </w:rPr>
              <w:t xml:space="preserve">Aposentadoria por Invalidez </w:t>
            </w:r>
            <w:r>
              <w:rPr>
                <w:rStyle w:val="fontstyle31"/>
              </w:rPr>
              <w:t>(proporcionais ou integrais, calculadas pela média) - Art. 40, § 1º, Inciso I da CF com Redação da EC 41/2003</w:t>
            </w:r>
          </w:p>
        </w:tc>
      </w:tr>
      <w:tr w:rsidR="0000113F" w14:paraId="1067219A"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757FBDB8" w14:textId="77777777" w:rsidR="0000113F" w:rsidRDefault="004A4DE7">
            <w:pPr>
              <w:suppressAutoHyphens w:val="0"/>
              <w:jc w:val="center"/>
              <w:rPr>
                <w:rStyle w:val="fontstyle01"/>
              </w:rPr>
            </w:pPr>
            <w:r>
              <w:rPr>
                <w:rStyle w:val="fontstyle01"/>
              </w:rPr>
              <w:t>304</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409E3514" w14:textId="77777777" w:rsidR="0000113F" w:rsidRDefault="004A4DE7">
            <w:pPr>
              <w:suppressAutoHyphens w:val="0"/>
              <w:jc w:val="both"/>
              <w:rPr>
                <w:rFonts w:ascii="SegoeUI" w:hAnsi="SegoeUI"/>
                <w:color w:val="000000"/>
                <w:sz w:val="20"/>
                <w:szCs w:val="20"/>
              </w:rPr>
            </w:pPr>
            <w:r>
              <w:rPr>
                <w:rStyle w:val="fontstyle01"/>
              </w:rPr>
              <w:t>Aposentadoria por Invalidez (proporcionais ou integrais calculadas com base na última remuneração do cargo) - Art. 40 º 1º, Inciso I da CF C/C combinado com Art. 6ª- A da EC 70/2012</w:t>
            </w:r>
          </w:p>
        </w:tc>
      </w:tr>
      <w:tr w:rsidR="0000113F" w14:paraId="46A62A67"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5F80C28C" w14:textId="77777777" w:rsidR="0000113F" w:rsidRDefault="004A4DE7">
            <w:pPr>
              <w:suppressAutoHyphens w:val="0"/>
              <w:jc w:val="center"/>
              <w:rPr>
                <w:rStyle w:val="fontstyle01"/>
              </w:rPr>
            </w:pPr>
            <w:r>
              <w:rPr>
                <w:rStyle w:val="fontstyle01"/>
              </w:rPr>
              <w:t>306</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69B45823" w14:textId="77777777" w:rsidR="0000113F" w:rsidRDefault="004A4DE7">
            <w:pPr>
              <w:suppressAutoHyphens w:val="0"/>
              <w:jc w:val="both"/>
              <w:rPr>
                <w:rStyle w:val="fontstyle01"/>
              </w:rPr>
            </w:pPr>
            <w:r>
              <w:rPr>
                <w:rStyle w:val="fontstyle01"/>
              </w:rPr>
              <w:t>Aposentadoria por Invalidez por determinação judicial</w:t>
            </w:r>
          </w:p>
        </w:tc>
      </w:tr>
      <w:tr w:rsidR="0000113F" w14:paraId="333C947B"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FB59CA3" w14:textId="77777777" w:rsidR="0000113F" w:rsidRDefault="004A4DE7">
            <w:pPr>
              <w:suppressAutoHyphens w:val="0"/>
              <w:jc w:val="center"/>
              <w:rPr>
                <w:rStyle w:val="fontstyle01"/>
                <w:b/>
                <w:sz w:val="22"/>
                <w:szCs w:val="22"/>
              </w:rPr>
            </w:pPr>
            <w:r>
              <w:rPr>
                <w:rStyle w:val="fontstyle01"/>
                <w:b/>
                <w:sz w:val="22"/>
                <w:szCs w:val="22"/>
              </w:rPr>
              <w:t>4</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254716A6" w14:textId="77777777" w:rsidR="0000113F" w:rsidRDefault="004A4DE7">
            <w:pPr>
              <w:suppressAutoHyphens w:val="0"/>
              <w:jc w:val="both"/>
              <w:rPr>
                <w:rStyle w:val="fontstyle01"/>
                <w:b/>
                <w:sz w:val="22"/>
                <w:szCs w:val="22"/>
              </w:rPr>
            </w:pPr>
            <w:r>
              <w:rPr>
                <w:rStyle w:val="fontstyle01"/>
                <w:b/>
                <w:sz w:val="22"/>
                <w:szCs w:val="22"/>
              </w:rPr>
              <w:t>Militares (Reforma)</w:t>
            </w:r>
          </w:p>
        </w:tc>
      </w:tr>
      <w:tr w:rsidR="0000113F" w14:paraId="26D39BCF"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618F2AC" w14:textId="77777777" w:rsidR="0000113F" w:rsidRDefault="004A4DE7">
            <w:pPr>
              <w:suppressAutoHyphens w:val="0"/>
              <w:jc w:val="center"/>
              <w:rPr>
                <w:rStyle w:val="fontstyle01"/>
              </w:rPr>
            </w:pPr>
            <w:r>
              <w:rPr>
                <w:rStyle w:val="fontstyle01"/>
              </w:rPr>
              <w:t>401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6228EF7" w14:textId="77777777" w:rsidR="0000113F" w:rsidRDefault="004A4DE7">
            <w:pPr>
              <w:suppressAutoHyphens w:val="0"/>
              <w:jc w:val="both"/>
              <w:rPr>
                <w:rFonts w:ascii="SegoeUI" w:hAnsi="SegoeUI"/>
                <w:color w:val="000000"/>
                <w:sz w:val="20"/>
                <w:szCs w:val="20"/>
              </w:rPr>
            </w:pPr>
            <w:r>
              <w:rPr>
                <w:rStyle w:val="fontstyle01"/>
              </w:rPr>
              <w:t>Reforma por Invalidez</w:t>
            </w:r>
          </w:p>
        </w:tc>
      </w:tr>
      <w:tr w:rsidR="0000113F" w14:paraId="4F02CA56"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1F0D1444" w14:textId="77777777" w:rsidR="0000113F" w:rsidRDefault="004A4DE7">
            <w:pPr>
              <w:suppressAutoHyphens w:val="0"/>
              <w:jc w:val="center"/>
              <w:rPr>
                <w:rStyle w:val="fontstyle01"/>
              </w:rPr>
            </w:pPr>
            <w:r>
              <w:rPr>
                <w:rStyle w:val="fontstyle01"/>
              </w:rPr>
              <w:t>402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53CF33CB" w14:textId="77777777" w:rsidR="0000113F" w:rsidRDefault="004A4DE7">
            <w:pPr>
              <w:suppressAutoHyphens w:val="0"/>
              <w:jc w:val="both"/>
              <w:rPr>
                <w:rStyle w:val="fontstyle01"/>
              </w:rPr>
            </w:pPr>
            <w:r>
              <w:rPr>
                <w:rStyle w:val="fontstyle01"/>
              </w:rPr>
              <w:t xml:space="preserve">Reforma </w:t>
            </w:r>
          </w:p>
        </w:tc>
      </w:tr>
      <w:tr w:rsidR="0000113F" w14:paraId="55C10472"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9192C0B" w14:textId="77777777" w:rsidR="0000113F" w:rsidRDefault="004A4DE7">
            <w:pPr>
              <w:suppressAutoHyphens w:val="0"/>
              <w:jc w:val="center"/>
              <w:rPr>
                <w:rStyle w:val="fontstyle01"/>
              </w:rPr>
            </w:pPr>
            <w:r>
              <w:rPr>
                <w:rStyle w:val="fontstyle01"/>
              </w:rPr>
              <w:t>403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5BB83EE" w14:textId="77777777" w:rsidR="0000113F" w:rsidRDefault="004A4DE7">
            <w:pPr>
              <w:suppressAutoHyphens w:val="0"/>
              <w:jc w:val="both"/>
              <w:rPr>
                <w:rStyle w:val="fontstyle01"/>
              </w:rPr>
            </w:pPr>
            <w:r>
              <w:rPr>
                <w:rStyle w:val="fontstyle01"/>
              </w:rPr>
              <w:t>Reforma por determinação judicial</w:t>
            </w:r>
          </w:p>
        </w:tc>
      </w:tr>
      <w:tr w:rsidR="0000113F" w14:paraId="0ED25E43"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8D47216" w14:textId="77777777" w:rsidR="0000113F" w:rsidRDefault="004A4DE7">
            <w:pPr>
              <w:suppressAutoHyphens w:val="0"/>
              <w:jc w:val="center"/>
              <w:rPr>
                <w:rStyle w:val="fontstyle01"/>
                <w:b/>
                <w:sz w:val="22"/>
                <w:szCs w:val="22"/>
              </w:rPr>
            </w:pPr>
            <w:r>
              <w:rPr>
                <w:rStyle w:val="fontstyle01"/>
                <w:b/>
                <w:sz w:val="22"/>
                <w:szCs w:val="22"/>
              </w:rPr>
              <w:t>5</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3929ACAE" w14:textId="77777777" w:rsidR="0000113F" w:rsidRDefault="004A4DE7">
            <w:pPr>
              <w:suppressAutoHyphens w:val="0"/>
              <w:jc w:val="both"/>
              <w:rPr>
                <w:rStyle w:val="fontstyle01"/>
                <w:b/>
                <w:sz w:val="22"/>
                <w:szCs w:val="22"/>
              </w:rPr>
            </w:pPr>
            <w:r>
              <w:rPr>
                <w:rStyle w:val="fontstyle01"/>
                <w:b/>
                <w:sz w:val="22"/>
                <w:szCs w:val="22"/>
              </w:rPr>
              <w:t>Militares (Reserva)</w:t>
            </w:r>
          </w:p>
        </w:tc>
      </w:tr>
      <w:tr w:rsidR="0000113F" w14:paraId="592553A8"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776FC05" w14:textId="77777777" w:rsidR="0000113F" w:rsidRDefault="004A4DE7">
            <w:pPr>
              <w:suppressAutoHyphens w:val="0"/>
              <w:jc w:val="center"/>
              <w:rPr>
                <w:rStyle w:val="fontstyle01"/>
              </w:rPr>
            </w:pPr>
            <w:r>
              <w:rPr>
                <w:rStyle w:val="fontstyle01"/>
              </w:rPr>
              <w:t>501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6AAF10D3" w14:textId="77777777" w:rsidR="0000113F" w:rsidRDefault="004A4DE7">
            <w:pPr>
              <w:suppressAutoHyphens w:val="0"/>
              <w:jc w:val="both"/>
              <w:rPr>
                <w:rFonts w:ascii="SegoeUI" w:hAnsi="SegoeUI"/>
                <w:color w:val="000000"/>
                <w:sz w:val="20"/>
                <w:szCs w:val="20"/>
              </w:rPr>
            </w:pPr>
            <w:r>
              <w:rPr>
                <w:rStyle w:val="fontstyle01"/>
              </w:rPr>
              <w:t>Reserva Remunerada Compulsória</w:t>
            </w:r>
          </w:p>
        </w:tc>
      </w:tr>
      <w:tr w:rsidR="0000113F" w14:paraId="47CEC446"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807282E" w14:textId="77777777" w:rsidR="0000113F" w:rsidRDefault="004A4DE7">
            <w:pPr>
              <w:suppressAutoHyphens w:val="0"/>
              <w:jc w:val="center"/>
              <w:rPr>
                <w:rStyle w:val="fontstyle01"/>
              </w:rPr>
            </w:pPr>
            <w:r>
              <w:rPr>
                <w:rStyle w:val="fontstyle01"/>
              </w:rPr>
              <w:t>502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59D1F84" w14:textId="77777777" w:rsidR="0000113F" w:rsidRDefault="004A4DE7">
            <w:pPr>
              <w:suppressAutoHyphens w:val="0"/>
              <w:jc w:val="both"/>
              <w:rPr>
                <w:rFonts w:ascii="SegoeUI" w:hAnsi="SegoeUI"/>
                <w:color w:val="000000"/>
                <w:sz w:val="20"/>
                <w:szCs w:val="20"/>
              </w:rPr>
            </w:pPr>
            <w:r>
              <w:rPr>
                <w:rStyle w:val="fontstyle01"/>
              </w:rPr>
              <w:t>Reserva Remunerada Integral</w:t>
            </w:r>
          </w:p>
        </w:tc>
      </w:tr>
      <w:tr w:rsidR="0000113F" w14:paraId="5FE75390"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24C898B" w14:textId="77777777" w:rsidR="0000113F" w:rsidRDefault="004A4DE7">
            <w:pPr>
              <w:suppressAutoHyphens w:val="0"/>
              <w:jc w:val="center"/>
              <w:rPr>
                <w:rStyle w:val="fontstyle01"/>
              </w:rPr>
            </w:pPr>
            <w:r>
              <w:rPr>
                <w:rStyle w:val="fontstyle01"/>
              </w:rPr>
              <w:t>503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2D458AB7" w14:textId="77777777" w:rsidR="0000113F" w:rsidRDefault="004A4DE7">
            <w:pPr>
              <w:suppressAutoHyphens w:val="0"/>
              <w:jc w:val="both"/>
              <w:rPr>
                <w:rFonts w:ascii="SegoeUI" w:hAnsi="SegoeUI"/>
                <w:color w:val="000000"/>
                <w:sz w:val="20"/>
                <w:szCs w:val="20"/>
              </w:rPr>
            </w:pPr>
            <w:r>
              <w:rPr>
                <w:rStyle w:val="fontstyle01"/>
              </w:rPr>
              <w:t>Reserva Remunerada Proporcional</w:t>
            </w:r>
          </w:p>
        </w:tc>
      </w:tr>
      <w:tr w:rsidR="0000113F" w14:paraId="41358D09"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487DA749" w14:textId="77777777" w:rsidR="0000113F" w:rsidRDefault="004A4DE7">
            <w:pPr>
              <w:suppressAutoHyphens w:val="0"/>
              <w:jc w:val="center"/>
              <w:rPr>
                <w:rStyle w:val="fontstyle01"/>
              </w:rPr>
            </w:pPr>
            <w:r>
              <w:rPr>
                <w:rStyle w:val="fontstyle01"/>
              </w:rPr>
              <w:t>504</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7876B8C" w14:textId="77777777" w:rsidR="0000113F" w:rsidRDefault="004A4DE7">
            <w:pPr>
              <w:suppressAutoHyphens w:val="0"/>
              <w:jc w:val="both"/>
              <w:rPr>
                <w:rStyle w:val="fontstyle01"/>
              </w:rPr>
            </w:pPr>
            <w:r>
              <w:rPr>
                <w:rStyle w:val="fontstyle01"/>
              </w:rPr>
              <w:t>Reserva Remunerada por determinação judicial</w:t>
            </w:r>
          </w:p>
        </w:tc>
      </w:tr>
      <w:tr w:rsidR="0000113F" w14:paraId="6B54ED77"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E706E6F" w14:textId="77777777" w:rsidR="0000113F" w:rsidRDefault="004A4DE7">
            <w:pPr>
              <w:suppressAutoHyphens w:val="0"/>
              <w:jc w:val="center"/>
              <w:rPr>
                <w:rStyle w:val="fontstyle01"/>
                <w:b/>
                <w:sz w:val="22"/>
                <w:szCs w:val="22"/>
              </w:rPr>
            </w:pPr>
            <w:r>
              <w:rPr>
                <w:rStyle w:val="fontstyle01"/>
                <w:b/>
                <w:sz w:val="22"/>
                <w:szCs w:val="22"/>
              </w:rPr>
              <w:t>6</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A495BD5" w14:textId="77777777" w:rsidR="0000113F" w:rsidRDefault="004A4DE7">
            <w:pPr>
              <w:suppressAutoHyphens w:val="0"/>
              <w:jc w:val="both"/>
              <w:rPr>
                <w:rStyle w:val="fontstyle01"/>
                <w:b/>
                <w:sz w:val="22"/>
                <w:szCs w:val="22"/>
              </w:rPr>
            </w:pPr>
            <w:r>
              <w:rPr>
                <w:rStyle w:val="fontstyle01"/>
                <w:b/>
                <w:sz w:val="22"/>
                <w:szCs w:val="22"/>
              </w:rPr>
              <w:t>Pensão por Morte</w:t>
            </w:r>
          </w:p>
        </w:tc>
      </w:tr>
      <w:tr w:rsidR="0000113F" w14:paraId="164194E6"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426EE6F" w14:textId="77777777" w:rsidR="0000113F" w:rsidRDefault="004A4DE7">
            <w:pPr>
              <w:suppressAutoHyphens w:val="0"/>
              <w:jc w:val="center"/>
              <w:rPr>
                <w:rStyle w:val="fontstyle01"/>
              </w:rPr>
            </w:pPr>
            <w:r>
              <w:rPr>
                <w:rStyle w:val="fontstyle01"/>
              </w:rPr>
              <w:t>601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5495EA12" w14:textId="77777777" w:rsidR="0000113F" w:rsidRDefault="004A4DE7">
            <w:pPr>
              <w:suppressAutoHyphens w:val="0"/>
              <w:jc w:val="both"/>
              <w:rPr>
                <w:rStyle w:val="fontstyle01"/>
              </w:rPr>
            </w:pPr>
            <w:r>
              <w:rPr>
                <w:rStyle w:val="fontstyle01"/>
              </w:rPr>
              <w:t>Pensão por Morte – art. 40, § 7º da Constituição Federal</w:t>
            </w:r>
          </w:p>
        </w:tc>
      </w:tr>
      <w:tr w:rsidR="0000113F" w14:paraId="01930D24"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CFA05A8" w14:textId="77777777" w:rsidR="0000113F" w:rsidRDefault="004A4DE7">
            <w:pPr>
              <w:suppressAutoHyphens w:val="0"/>
              <w:jc w:val="center"/>
              <w:rPr>
                <w:rStyle w:val="fontstyle01"/>
              </w:rPr>
            </w:pPr>
            <w:r>
              <w:rPr>
                <w:rStyle w:val="fontstyle01"/>
              </w:rPr>
              <w:t>602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4EB7F085" w14:textId="77777777" w:rsidR="0000113F" w:rsidRDefault="004A4DE7">
            <w:pPr>
              <w:suppressAutoHyphens w:val="0"/>
              <w:jc w:val="both"/>
              <w:rPr>
                <w:rStyle w:val="fontstyle01"/>
              </w:rPr>
            </w:pPr>
            <w:r>
              <w:rPr>
                <w:rStyle w:val="fontstyle01"/>
              </w:rPr>
              <w:t>Pensão por Morte com paridade decorrente do art. 6º-A da EC 41/2003</w:t>
            </w:r>
          </w:p>
        </w:tc>
      </w:tr>
      <w:tr w:rsidR="0000113F" w14:paraId="345B18A8"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16BC3FF" w14:textId="77777777" w:rsidR="0000113F" w:rsidRDefault="004A4DE7">
            <w:pPr>
              <w:suppressAutoHyphens w:val="0"/>
              <w:jc w:val="center"/>
              <w:rPr>
                <w:rStyle w:val="fontstyle01"/>
              </w:rPr>
            </w:pPr>
            <w:r>
              <w:rPr>
                <w:rStyle w:val="fontstyle01"/>
              </w:rPr>
              <w:t>603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E4ABDAB" w14:textId="77777777" w:rsidR="0000113F" w:rsidRDefault="004A4DE7">
            <w:pPr>
              <w:suppressAutoHyphens w:val="0"/>
              <w:jc w:val="both"/>
              <w:rPr>
                <w:rStyle w:val="fontstyle01"/>
              </w:rPr>
            </w:pPr>
            <w:r>
              <w:rPr>
                <w:rStyle w:val="fontstyle01"/>
              </w:rPr>
              <w:t>Pensão por Morte com paridade decorrente do art. 3º da EC 47/2005</w:t>
            </w:r>
          </w:p>
        </w:tc>
      </w:tr>
      <w:tr w:rsidR="0000113F" w14:paraId="24190A18"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5CDB3D2" w14:textId="77777777" w:rsidR="0000113F" w:rsidRDefault="004A4DE7">
            <w:pPr>
              <w:suppressAutoHyphens w:val="0"/>
              <w:jc w:val="center"/>
              <w:rPr>
                <w:rStyle w:val="fontstyle01"/>
              </w:rPr>
            </w:pPr>
            <w:r>
              <w:rPr>
                <w:rStyle w:val="fontstyle01"/>
              </w:rPr>
              <w:t>604</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5F7845C2" w14:textId="77777777" w:rsidR="0000113F" w:rsidRDefault="004A4DE7">
            <w:pPr>
              <w:suppressAutoHyphens w:val="0"/>
              <w:jc w:val="both"/>
              <w:rPr>
                <w:rStyle w:val="fontstyle01"/>
              </w:rPr>
            </w:pPr>
            <w:r>
              <w:rPr>
                <w:rStyle w:val="fontstyle01"/>
              </w:rPr>
              <w:t>Pensão por Morte Militar</w:t>
            </w:r>
          </w:p>
        </w:tc>
      </w:tr>
      <w:tr w:rsidR="0000113F" w14:paraId="6184ABE2"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FA4F802" w14:textId="77777777" w:rsidR="0000113F" w:rsidRDefault="004A4DE7">
            <w:pPr>
              <w:suppressAutoHyphens w:val="0"/>
              <w:jc w:val="center"/>
              <w:rPr>
                <w:rStyle w:val="fontstyle01"/>
              </w:rPr>
            </w:pPr>
            <w:r>
              <w:rPr>
                <w:rStyle w:val="fontstyle01"/>
              </w:rPr>
              <w:lastRenderedPageBreak/>
              <w:t>605</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26CB54E5" w14:textId="77777777" w:rsidR="0000113F" w:rsidRDefault="004A4DE7">
            <w:pPr>
              <w:suppressAutoHyphens w:val="0"/>
              <w:jc w:val="both"/>
              <w:rPr>
                <w:rStyle w:val="fontstyle01"/>
              </w:rPr>
            </w:pPr>
            <w:r>
              <w:rPr>
                <w:rStyle w:val="fontstyle01"/>
              </w:rPr>
              <w:t>Pensão por Morte por determinação judicial</w:t>
            </w:r>
          </w:p>
        </w:tc>
      </w:tr>
      <w:tr w:rsidR="0000113F" w14:paraId="7F95BE3D"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9C2DD03" w14:textId="77777777" w:rsidR="0000113F" w:rsidRDefault="004A4DE7">
            <w:pPr>
              <w:suppressAutoHyphens w:val="0"/>
              <w:jc w:val="center"/>
              <w:rPr>
                <w:rStyle w:val="fontstyle01"/>
                <w:b/>
                <w:sz w:val="22"/>
                <w:szCs w:val="22"/>
              </w:rPr>
            </w:pPr>
            <w:r>
              <w:rPr>
                <w:rStyle w:val="fontstyle01"/>
                <w:b/>
                <w:sz w:val="22"/>
                <w:szCs w:val="22"/>
              </w:rPr>
              <w:t>7</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3A582C0" w14:textId="77777777" w:rsidR="0000113F" w:rsidRDefault="004A4DE7">
            <w:pPr>
              <w:suppressAutoHyphens w:val="0"/>
              <w:jc w:val="both"/>
              <w:rPr>
                <w:rStyle w:val="fontstyle01"/>
                <w:b/>
                <w:sz w:val="22"/>
                <w:szCs w:val="22"/>
              </w:rPr>
            </w:pPr>
            <w:r>
              <w:rPr>
                <w:rStyle w:val="fontstyle01"/>
                <w:b/>
                <w:sz w:val="22"/>
                <w:szCs w:val="22"/>
              </w:rPr>
              <w:t>Auxílios Previdenciários</w:t>
            </w:r>
          </w:p>
        </w:tc>
      </w:tr>
      <w:tr w:rsidR="0000113F" w14:paraId="1DC1F96A"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2EB016BC" w14:textId="77777777" w:rsidR="0000113F" w:rsidRDefault="004A4DE7">
            <w:pPr>
              <w:suppressAutoHyphens w:val="0"/>
              <w:jc w:val="center"/>
              <w:rPr>
                <w:rStyle w:val="fontstyle01"/>
              </w:rPr>
            </w:pPr>
            <w:r>
              <w:rPr>
                <w:rStyle w:val="fontstyle01"/>
              </w:rPr>
              <w:t>701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3464E56B" w14:textId="77777777" w:rsidR="0000113F" w:rsidRDefault="004A4DE7">
            <w:pPr>
              <w:suppressAutoHyphens w:val="0"/>
              <w:jc w:val="both"/>
              <w:rPr>
                <w:rFonts w:ascii="SegoeUI" w:hAnsi="SegoeUI"/>
                <w:color w:val="000000"/>
                <w:sz w:val="20"/>
                <w:szCs w:val="20"/>
              </w:rPr>
            </w:pPr>
            <w:r>
              <w:rPr>
                <w:rStyle w:val="fontstyle01"/>
              </w:rPr>
              <w:t>Auxílio Doença - Conforme lei do Ente Federativo</w:t>
            </w:r>
          </w:p>
        </w:tc>
      </w:tr>
      <w:tr w:rsidR="0000113F" w14:paraId="4BBDD6FC"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58A0C2F" w14:textId="77777777" w:rsidR="0000113F" w:rsidRDefault="004A4DE7">
            <w:pPr>
              <w:suppressAutoHyphens w:val="0"/>
              <w:jc w:val="center"/>
              <w:rPr>
                <w:rStyle w:val="fontstyle01"/>
              </w:rPr>
            </w:pPr>
            <w:r>
              <w:rPr>
                <w:rStyle w:val="fontstyle01"/>
              </w:rPr>
              <w:t>702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C023527" w14:textId="77777777" w:rsidR="0000113F" w:rsidRDefault="004A4DE7">
            <w:pPr>
              <w:suppressAutoHyphens w:val="0"/>
              <w:jc w:val="both"/>
              <w:rPr>
                <w:rFonts w:ascii="SegoeUI" w:hAnsi="SegoeUI"/>
                <w:color w:val="000000"/>
                <w:sz w:val="20"/>
                <w:szCs w:val="20"/>
              </w:rPr>
            </w:pPr>
            <w:r>
              <w:rPr>
                <w:rStyle w:val="fontstyle01"/>
              </w:rPr>
              <w:t>Auxílio Reclusão - Art. 13 da EC 20/1998 c/c lei do Ente Federativo</w:t>
            </w:r>
          </w:p>
        </w:tc>
      </w:tr>
      <w:tr w:rsidR="0000113F" w14:paraId="47E55ECE"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4CED55C4" w14:textId="77777777" w:rsidR="0000113F" w:rsidRDefault="004A4DE7">
            <w:pPr>
              <w:suppressAutoHyphens w:val="0"/>
              <w:jc w:val="center"/>
              <w:rPr>
                <w:rStyle w:val="fontstyle01"/>
              </w:rPr>
            </w:pPr>
            <w:r>
              <w:rPr>
                <w:rStyle w:val="fontstyle01"/>
              </w:rPr>
              <w:t>703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48002056" w14:textId="77777777" w:rsidR="0000113F" w:rsidRDefault="004A4DE7">
            <w:pPr>
              <w:suppressAutoHyphens w:val="0"/>
              <w:jc w:val="both"/>
              <w:rPr>
                <w:rFonts w:ascii="SegoeUI" w:hAnsi="SegoeUI"/>
                <w:color w:val="000000"/>
                <w:sz w:val="20"/>
                <w:szCs w:val="20"/>
              </w:rPr>
            </w:pPr>
            <w:r>
              <w:rPr>
                <w:rStyle w:val="fontstyle01"/>
              </w:rPr>
              <w:t>Salário Maternidade - Art. 7º, XVIII c/c art. 39, § 3º da Constituição Federal</w:t>
            </w:r>
          </w:p>
        </w:tc>
      </w:tr>
      <w:tr w:rsidR="0000113F" w14:paraId="6E8AA9AC"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4572DD54" w14:textId="77777777" w:rsidR="0000113F" w:rsidRDefault="004A4DE7">
            <w:pPr>
              <w:jc w:val="center"/>
              <w:rPr>
                <w:rFonts w:ascii="SegoeUI" w:hAnsi="SegoeUI" w:cs="Segoe UI"/>
                <w:b/>
                <w:bCs/>
                <w:color w:val="000000" w:themeColor="text1"/>
                <w:sz w:val="22"/>
                <w:szCs w:val="22"/>
                <w:lang w:eastAsia="pt-BR"/>
              </w:rPr>
            </w:pPr>
            <w:r>
              <w:rPr>
                <w:rFonts w:ascii="SegoeUI" w:hAnsi="SegoeUI" w:cs="Segoe UI"/>
                <w:b/>
                <w:bCs/>
                <w:color w:val="000000" w:themeColor="text1"/>
                <w:sz w:val="22"/>
                <w:szCs w:val="22"/>
                <w:lang w:eastAsia="pt-BR"/>
              </w:rPr>
              <w:t>8</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62A1A6D8" w14:textId="77777777" w:rsidR="0000113F" w:rsidRDefault="004A4DE7">
            <w:pPr>
              <w:rPr>
                <w:rFonts w:ascii="SegoeUI" w:hAnsi="SegoeUI" w:cs="Segoe UI"/>
                <w:b/>
                <w:bCs/>
                <w:color w:val="000000" w:themeColor="text1"/>
                <w:sz w:val="22"/>
                <w:szCs w:val="22"/>
                <w:lang w:eastAsia="pt-BR"/>
              </w:rPr>
            </w:pPr>
            <w:r>
              <w:rPr>
                <w:rFonts w:ascii="SegoeUI" w:hAnsi="SegoeUI" w:cs="Segoe UI"/>
                <w:b/>
                <w:bCs/>
                <w:color w:val="000000" w:themeColor="text1"/>
                <w:sz w:val="22"/>
                <w:szCs w:val="22"/>
                <w:lang w:eastAsia="pt-BR"/>
              </w:rPr>
              <w:t>Complementação do Benefício do Regime Geral de Previdência Social (RGPS)</w:t>
            </w:r>
          </w:p>
        </w:tc>
      </w:tr>
      <w:tr w:rsidR="0000113F" w14:paraId="33A63297"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589C1954"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801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7849071" w14:textId="77777777" w:rsidR="0000113F" w:rsidRDefault="004A4DE7">
            <w:pP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Complementação de Aposentadoria do Regime Geral de Previdência Social (RGPS)</w:t>
            </w:r>
          </w:p>
        </w:tc>
      </w:tr>
      <w:tr w:rsidR="0000113F" w14:paraId="17962163"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9EFA84B"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802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4A180C21" w14:textId="77777777" w:rsidR="0000113F" w:rsidRDefault="004A4DE7">
            <w:pP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Complementação de Pensão por Morte do Regime Geral de Previdência Social (RGPS)</w:t>
            </w:r>
          </w:p>
        </w:tc>
      </w:tr>
      <w:tr w:rsidR="0000113F" w14:paraId="4352B161"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758B8CCE" w14:textId="77777777" w:rsidR="0000113F" w:rsidRDefault="004A4DE7">
            <w:pPr>
              <w:jc w:val="center"/>
              <w:rPr>
                <w:rFonts w:ascii="SegoeUI" w:hAnsi="SegoeUI" w:cs="Segoe UI"/>
                <w:b/>
                <w:bCs/>
                <w:color w:val="000000" w:themeColor="text1"/>
                <w:sz w:val="22"/>
                <w:szCs w:val="22"/>
                <w:lang w:eastAsia="pt-BR"/>
              </w:rPr>
            </w:pPr>
            <w:r>
              <w:rPr>
                <w:rFonts w:ascii="SegoeUI" w:hAnsi="SegoeUI" w:cs="Segoe UI"/>
                <w:b/>
                <w:bCs/>
                <w:color w:val="000000" w:themeColor="text1"/>
                <w:sz w:val="22"/>
                <w:szCs w:val="22"/>
                <w:lang w:eastAsia="pt-BR"/>
              </w:rPr>
              <w:t>9</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5A5C3BC" w14:textId="77777777" w:rsidR="0000113F" w:rsidRDefault="004A4DE7">
            <w:pPr>
              <w:rPr>
                <w:rFonts w:ascii="SegoeUI" w:hAnsi="SegoeUI" w:cs="Segoe UI"/>
                <w:b/>
                <w:bCs/>
                <w:color w:val="000000" w:themeColor="text1"/>
                <w:sz w:val="22"/>
                <w:szCs w:val="22"/>
                <w:highlight w:val="lightGray"/>
                <w:lang w:eastAsia="pt-BR"/>
              </w:rPr>
            </w:pPr>
            <w:r>
              <w:rPr>
                <w:rFonts w:ascii="SegoeUI" w:hAnsi="SegoeUI" w:cs="Segoe UI"/>
                <w:b/>
                <w:bCs/>
                <w:color w:val="000000" w:themeColor="text1"/>
                <w:sz w:val="22"/>
                <w:szCs w:val="22"/>
                <w:lang w:eastAsia="pt-BR"/>
              </w:rPr>
              <w:t>Benefícios Concedidos Antes da Implantação do eSocial (Carga Inicial)</w:t>
            </w:r>
          </w:p>
        </w:tc>
      </w:tr>
      <w:tr w:rsidR="0000113F" w14:paraId="4550EEDE"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566BA4E9"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901</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AA27434" w14:textId="77777777" w:rsidR="0000113F" w:rsidRDefault="004A4DE7">
            <w:pP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Aposentadoria sem paridade concedida antes do início de vigência do eSocial</w:t>
            </w:r>
          </w:p>
        </w:tc>
      </w:tr>
      <w:tr w:rsidR="0000113F" w14:paraId="126FB677"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4CE89DC7"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902</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12F9C10C" w14:textId="77777777" w:rsidR="0000113F" w:rsidRDefault="004A4DE7">
            <w:pP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Aposentadoria com paridade concedida antes do início de vigência do eSocial</w:t>
            </w:r>
          </w:p>
        </w:tc>
      </w:tr>
      <w:tr w:rsidR="0000113F" w14:paraId="1937A121"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2B7A32F"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903</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39FC2581" w14:textId="77777777" w:rsidR="0000113F" w:rsidRDefault="004A4DE7">
            <w:pP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Aposentadoria por invalidez com paridade concedida antes do início de vigência do eSocial</w:t>
            </w:r>
          </w:p>
        </w:tc>
      </w:tr>
      <w:tr w:rsidR="0000113F" w14:paraId="190DEDF9"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062D2B9C"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904</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DEEB121" w14:textId="77777777" w:rsidR="0000113F" w:rsidRDefault="004A4DE7">
            <w:pP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Aposentadoria por invalidez sem paridade concedida antes do início de vigência do eSocial</w:t>
            </w:r>
          </w:p>
        </w:tc>
      </w:tr>
      <w:tr w:rsidR="0000113F" w14:paraId="5F1223C2"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466F18A9"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905</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2F11F5DE" w14:textId="77777777" w:rsidR="0000113F" w:rsidRDefault="004A4DE7">
            <w:pP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Transferência para reserva concedida antes do início de vigência do eSocial</w:t>
            </w:r>
          </w:p>
        </w:tc>
      </w:tr>
      <w:tr w:rsidR="0000113F" w14:paraId="66265C99"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55F2A8B6"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906</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593F22C9" w14:textId="77777777" w:rsidR="0000113F" w:rsidRDefault="004A4DE7">
            <w:pP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Reforma concedida antes do início de vigência do eSocial</w:t>
            </w:r>
          </w:p>
        </w:tc>
      </w:tr>
      <w:tr w:rsidR="0000113F" w14:paraId="0DBD7443"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68BB42C7"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907</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72FDCD64" w14:textId="77777777" w:rsidR="0000113F" w:rsidRDefault="004A4DE7">
            <w:pP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Pensão por morte com paridade concedida antes do início de vigência do eSocial</w:t>
            </w:r>
          </w:p>
        </w:tc>
      </w:tr>
      <w:tr w:rsidR="0000113F" w14:paraId="02464798"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3821D66D" w14:textId="77777777" w:rsidR="0000113F" w:rsidRDefault="004A4DE7">
            <w:pPr>
              <w:jc w:val="center"/>
              <w:rPr>
                <w:rFonts w:ascii="Segoe UI" w:hAnsi="Segoe UI" w:cs="Segoe UI"/>
                <w:color w:val="000000" w:themeColor="text1"/>
                <w:sz w:val="27"/>
                <w:szCs w:val="27"/>
                <w:lang w:eastAsia="pt-BR"/>
              </w:rPr>
            </w:pPr>
            <w:r>
              <w:rPr>
                <w:rFonts w:ascii="SegoeUI" w:hAnsi="SegoeUI" w:cs="Segoe UI"/>
                <w:bCs/>
                <w:color w:val="000000" w:themeColor="text1"/>
                <w:sz w:val="20"/>
                <w:szCs w:val="20"/>
                <w:lang w:eastAsia="pt-BR"/>
              </w:rPr>
              <w:t>908</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052BF442" w14:textId="77777777" w:rsidR="0000113F" w:rsidRDefault="004A4DE7">
            <w:pPr>
              <w:rPr>
                <w:color w:val="000000" w:themeColor="text1"/>
              </w:rPr>
            </w:pPr>
            <w:r>
              <w:rPr>
                <w:rFonts w:ascii="SegoeUI" w:hAnsi="SegoeUI" w:cs="Segoe UI"/>
                <w:bCs/>
                <w:color w:val="000000" w:themeColor="text1"/>
                <w:sz w:val="20"/>
                <w:szCs w:val="20"/>
                <w:lang w:eastAsia="pt-BR"/>
              </w:rPr>
              <w:t>Pensão por morte sem paridade concedida antes do início de vigência do eSocial</w:t>
            </w:r>
          </w:p>
        </w:tc>
      </w:tr>
      <w:tr w:rsidR="0000113F" w14:paraId="46E5DCB8" w14:textId="77777777">
        <w:trPr>
          <w:trHeight w:val="454"/>
        </w:trPr>
        <w:tc>
          <w:tcPr>
            <w:tcW w:w="811" w:type="dxa"/>
            <w:tcBorders>
              <w:top w:val="single" w:sz="4" w:space="0" w:color="00000A"/>
              <w:left w:val="single" w:sz="8" w:space="0" w:color="00000A"/>
              <w:bottom w:val="single" w:sz="4" w:space="0" w:color="00000A"/>
              <w:right w:val="single" w:sz="4" w:space="0" w:color="00000A"/>
            </w:tcBorders>
            <w:shd w:val="clear" w:color="auto" w:fill="auto"/>
            <w:tcMar>
              <w:left w:w="20" w:type="dxa"/>
            </w:tcMar>
          </w:tcPr>
          <w:p w14:paraId="5D354DDC" w14:textId="77777777" w:rsidR="0000113F" w:rsidRDefault="004A4DE7">
            <w:pPr>
              <w:jc w:val="center"/>
              <w:rPr>
                <w:rFonts w:ascii="SegoeUI" w:hAnsi="SegoeUI" w:cs="Segoe UI"/>
                <w:bCs/>
                <w:color w:val="000000" w:themeColor="text1"/>
                <w:sz w:val="20"/>
                <w:szCs w:val="20"/>
                <w:lang w:eastAsia="pt-BR"/>
              </w:rPr>
            </w:pPr>
            <w:r>
              <w:rPr>
                <w:rFonts w:ascii="SegoeUI" w:hAnsi="SegoeUI" w:cs="Segoe UI"/>
                <w:bCs/>
                <w:color w:val="000000" w:themeColor="text1"/>
                <w:sz w:val="20"/>
                <w:szCs w:val="20"/>
                <w:lang w:eastAsia="pt-BR"/>
              </w:rPr>
              <w:t>909</w:t>
            </w:r>
          </w:p>
        </w:tc>
        <w:tc>
          <w:tcPr>
            <w:tcW w:w="9233" w:type="dxa"/>
            <w:tcBorders>
              <w:top w:val="single" w:sz="8" w:space="0" w:color="00000A"/>
              <w:left w:val="single" w:sz="8" w:space="0" w:color="000001"/>
              <w:bottom w:val="single" w:sz="4" w:space="0" w:color="00000A"/>
              <w:right w:val="single" w:sz="8" w:space="0" w:color="000001"/>
            </w:tcBorders>
            <w:shd w:val="clear" w:color="auto" w:fill="auto"/>
            <w:tcMar>
              <w:left w:w="30" w:type="dxa"/>
            </w:tcMar>
          </w:tcPr>
          <w:p w14:paraId="60F8E13D" w14:textId="77777777" w:rsidR="0000113F" w:rsidRDefault="004A4DE7">
            <w:pPr>
              <w:rPr>
                <w:rFonts w:ascii="SegoeUI" w:hAnsi="SegoeUI" w:cs="Segoe UI"/>
                <w:bCs/>
                <w:color w:val="000000" w:themeColor="text1"/>
                <w:sz w:val="20"/>
                <w:szCs w:val="20"/>
                <w:lang w:eastAsia="pt-BR"/>
              </w:rPr>
            </w:pPr>
            <w:r>
              <w:rPr>
                <w:rFonts w:ascii="SegoeUI" w:hAnsi="SegoeUI" w:cs="Segoe UI"/>
                <w:bCs/>
                <w:color w:val="000000" w:themeColor="text1"/>
                <w:sz w:val="20"/>
                <w:szCs w:val="20"/>
                <w:lang w:eastAsia="pt-BR"/>
              </w:rPr>
              <w:t>Outros Benefícios previdenciários concedidos antes do início de vigência do eSocial</w:t>
            </w:r>
          </w:p>
        </w:tc>
      </w:tr>
      <w:tr w:rsidR="0000113F" w14:paraId="1FE6DDEC" w14:textId="77777777">
        <w:trPr>
          <w:trHeight w:val="454"/>
        </w:trPr>
        <w:tc>
          <w:tcPr>
            <w:tcW w:w="811" w:type="dxa"/>
            <w:tcBorders>
              <w:top w:val="single" w:sz="8" w:space="0" w:color="00000A"/>
              <w:left w:val="single" w:sz="8" w:space="0" w:color="00000A"/>
              <w:bottom w:val="single" w:sz="8" w:space="0" w:color="00000A"/>
              <w:right w:val="single" w:sz="8" w:space="0" w:color="00000A"/>
            </w:tcBorders>
            <w:shd w:val="clear" w:color="auto" w:fill="auto"/>
            <w:tcMar>
              <w:left w:w="20" w:type="dxa"/>
            </w:tcMar>
          </w:tcPr>
          <w:p w14:paraId="7B514679" w14:textId="77777777" w:rsidR="0000113F" w:rsidRPr="00F9784B" w:rsidRDefault="004A4DE7">
            <w:pPr>
              <w:spacing w:line="276" w:lineRule="auto"/>
              <w:jc w:val="center"/>
              <w:rPr>
                <w:rFonts w:ascii="SegoeUI" w:eastAsiaTheme="minorHAnsi" w:hAnsi="SegoeUI"/>
                <w:b/>
                <w:color w:val="000000"/>
                <w:sz w:val="22"/>
                <w:szCs w:val="22"/>
                <w:highlight w:val="yellow"/>
                <w:lang w:eastAsia="pt-BR"/>
              </w:rPr>
            </w:pPr>
            <w:r w:rsidRPr="00F9784B">
              <w:rPr>
                <w:rFonts w:ascii="SegoeUI" w:hAnsi="SegoeUI"/>
                <w:b/>
                <w:color w:val="000000"/>
                <w:sz w:val="22"/>
                <w:szCs w:val="22"/>
                <w:highlight w:val="yellow"/>
                <w:lang w:eastAsia="pt-BR"/>
              </w:rPr>
              <w:t>10</w:t>
            </w:r>
          </w:p>
        </w:tc>
        <w:tc>
          <w:tcPr>
            <w:tcW w:w="9233" w:type="dxa"/>
            <w:tcBorders>
              <w:top w:val="single" w:sz="8" w:space="0" w:color="00000A"/>
              <w:left w:val="single" w:sz="8" w:space="0" w:color="000001"/>
              <w:bottom w:val="single" w:sz="8" w:space="0" w:color="00000A"/>
              <w:right w:val="single" w:sz="8" w:space="0" w:color="000001"/>
            </w:tcBorders>
            <w:shd w:val="clear" w:color="auto" w:fill="auto"/>
            <w:tcMar>
              <w:left w:w="30" w:type="dxa"/>
            </w:tcMar>
          </w:tcPr>
          <w:p w14:paraId="780982AB" w14:textId="77777777" w:rsidR="0000113F" w:rsidRDefault="004A4DE7">
            <w:pPr>
              <w:spacing w:line="276" w:lineRule="auto"/>
              <w:rPr>
                <w:rFonts w:ascii="SegoeUI" w:eastAsiaTheme="minorHAnsi" w:hAnsi="SegoeUI"/>
                <w:b/>
                <w:bCs/>
                <w:color w:val="000000"/>
                <w:sz w:val="22"/>
                <w:szCs w:val="22"/>
                <w:lang w:eastAsia="pt-BR"/>
              </w:rPr>
            </w:pPr>
            <w:r w:rsidRPr="00F9784B">
              <w:rPr>
                <w:rFonts w:ascii="SegoeUI" w:hAnsi="SegoeUI"/>
                <w:b/>
                <w:bCs/>
                <w:color w:val="000000"/>
                <w:sz w:val="22"/>
                <w:szCs w:val="22"/>
                <w:highlight w:val="yellow"/>
                <w:lang w:eastAsia="pt-BR"/>
              </w:rPr>
              <w:t xml:space="preserve">Benefícios Especiais </w:t>
            </w:r>
            <w:r w:rsidRPr="00F9784B">
              <w:rPr>
                <w:rFonts w:ascii="SegoeUI" w:hAnsi="SegoeUI"/>
                <w:b/>
                <w:bCs/>
                <w:color w:val="000000"/>
                <w:sz w:val="22"/>
                <w:szCs w:val="22"/>
                <w:highlight w:val="yellow"/>
                <w:u w:val="single"/>
                <w:lang w:eastAsia="pt-BR"/>
              </w:rPr>
              <w:t>com</w:t>
            </w:r>
            <w:r w:rsidRPr="00F9784B">
              <w:rPr>
                <w:rFonts w:ascii="SegoeUI" w:hAnsi="SegoeUI"/>
                <w:b/>
                <w:bCs/>
                <w:color w:val="000000"/>
                <w:sz w:val="22"/>
                <w:szCs w:val="22"/>
                <w:highlight w:val="yellow"/>
                <w:lang w:eastAsia="pt-BR"/>
              </w:rPr>
              <w:t xml:space="preserve"> Vínculo Previdenciário</w:t>
            </w:r>
          </w:p>
        </w:tc>
      </w:tr>
      <w:tr w:rsidR="0000113F" w14:paraId="333ECAFF" w14:textId="77777777">
        <w:trPr>
          <w:trHeight w:val="454"/>
        </w:trPr>
        <w:tc>
          <w:tcPr>
            <w:tcW w:w="811" w:type="dxa"/>
            <w:tcBorders>
              <w:top w:val="single" w:sz="8" w:space="0" w:color="00000A"/>
              <w:left w:val="single" w:sz="8" w:space="0" w:color="00000A"/>
              <w:bottom w:val="single" w:sz="8" w:space="0" w:color="00000A"/>
              <w:right w:val="single" w:sz="8" w:space="0" w:color="00000A"/>
            </w:tcBorders>
            <w:shd w:val="clear" w:color="auto" w:fill="auto"/>
            <w:tcMar>
              <w:left w:w="20" w:type="dxa"/>
            </w:tcMar>
          </w:tcPr>
          <w:p w14:paraId="76DC6DB0" w14:textId="77777777" w:rsidR="0000113F" w:rsidRDefault="004A4DE7">
            <w:pPr>
              <w:spacing w:line="276" w:lineRule="auto"/>
              <w:jc w:val="center"/>
              <w:rPr>
                <w:rFonts w:ascii="SegoeUI" w:eastAsiaTheme="minorHAnsi" w:hAnsi="SegoeUI"/>
                <w:color w:val="000000"/>
                <w:sz w:val="20"/>
                <w:szCs w:val="20"/>
                <w:lang w:eastAsia="pt-BR"/>
              </w:rPr>
            </w:pPr>
            <w:r>
              <w:rPr>
                <w:rFonts w:ascii="SegoeUI" w:hAnsi="SegoeUI"/>
                <w:color w:val="000000"/>
                <w:sz w:val="20"/>
                <w:szCs w:val="20"/>
                <w:lang w:eastAsia="pt-BR"/>
              </w:rPr>
              <w:t>1001</w:t>
            </w:r>
          </w:p>
        </w:tc>
        <w:tc>
          <w:tcPr>
            <w:tcW w:w="9233" w:type="dxa"/>
            <w:tcBorders>
              <w:top w:val="single" w:sz="8" w:space="0" w:color="00000A"/>
              <w:left w:val="single" w:sz="8" w:space="0" w:color="000001"/>
              <w:bottom w:val="single" w:sz="8" w:space="0" w:color="00000A"/>
              <w:right w:val="single" w:sz="8" w:space="0" w:color="000001"/>
            </w:tcBorders>
            <w:shd w:val="clear" w:color="auto" w:fill="auto"/>
            <w:tcMar>
              <w:left w:w="30" w:type="dxa"/>
            </w:tcMar>
          </w:tcPr>
          <w:p w14:paraId="0168F9AB" w14:textId="77777777" w:rsidR="0000113F" w:rsidRDefault="004A4DE7">
            <w:pPr>
              <w:spacing w:line="276" w:lineRule="auto"/>
              <w:rPr>
                <w:rFonts w:ascii="SegoeUI" w:eastAsiaTheme="minorHAnsi" w:hAnsi="SegoeUI"/>
                <w:color w:val="000000"/>
                <w:sz w:val="20"/>
                <w:szCs w:val="20"/>
                <w:lang w:eastAsia="pt-BR"/>
              </w:rPr>
            </w:pPr>
            <w:r>
              <w:rPr>
                <w:rFonts w:ascii="SegoeUI" w:hAnsi="SegoeUI"/>
                <w:color w:val="000000"/>
                <w:sz w:val="20"/>
                <w:szCs w:val="20"/>
                <w:lang w:eastAsia="pt-BR"/>
              </w:rPr>
              <w:t>União - Benefício Especial do art. 3º da Lei nº 12.618/2012 - Adesão à Previdência Complementar</w:t>
            </w:r>
          </w:p>
        </w:tc>
      </w:tr>
      <w:tr w:rsidR="0000113F" w14:paraId="507CF13A" w14:textId="77777777">
        <w:trPr>
          <w:trHeight w:val="454"/>
        </w:trPr>
        <w:tc>
          <w:tcPr>
            <w:tcW w:w="811" w:type="dxa"/>
            <w:tcBorders>
              <w:top w:val="single" w:sz="8" w:space="0" w:color="00000A"/>
              <w:left w:val="single" w:sz="8" w:space="0" w:color="00000A"/>
              <w:bottom w:val="single" w:sz="8" w:space="0" w:color="00000A"/>
              <w:right w:val="single" w:sz="8" w:space="0" w:color="00000A"/>
            </w:tcBorders>
            <w:shd w:val="clear" w:color="auto" w:fill="auto"/>
            <w:tcMar>
              <w:left w:w="20" w:type="dxa"/>
            </w:tcMar>
          </w:tcPr>
          <w:p w14:paraId="0AFE631F" w14:textId="77777777" w:rsidR="0000113F" w:rsidRDefault="004A4DE7">
            <w:pPr>
              <w:spacing w:line="276" w:lineRule="auto"/>
              <w:jc w:val="center"/>
              <w:rPr>
                <w:rFonts w:ascii="SegoeUI" w:eastAsiaTheme="minorHAnsi" w:hAnsi="SegoeUI"/>
                <w:color w:val="000000"/>
                <w:sz w:val="20"/>
                <w:szCs w:val="20"/>
                <w:lang w:eastAsia="pt-BR"/>
              </w:rPr>
            </w:pPr>
            <w:r>
              <w:rPr>
                <w:rFonts w:ascii="SegoeUI" w:hAnsi="SegoeUI"/>
                <w:color w:val="000000"/>
                <w:sz w:val="20"/>
                <w:szCs w:val="20"/>
                <w:lang w:eastAsia="pt-BR"/>
              </w:rPr>
              <w:t>1002</w:t>
            </w:r>
          </w:p>
        </w:tc>
        <w:tc>
          <w:tcPr>
            <w:tcW w:w="9233" w:type="dxa"/>
            <w:tcBorders>
              <w:top w:val="single" w:sz="8" w:space="0" w:color="00000A"/>
              <w:left w:val="single" w:sz="8" w:space="0" w:color="000001"/>
              <w:bottom w:val="single" w:sz="8" w:space="0" w:color="00000A"/>
              <w:right w:val="single" w:sz="8" w:space="0" w:color="000001"/>
            </w:tcBorders>
            <w:shd w:val="clear" w:color="auto" w:fill="auto"/>
            <w:tcMar>
              <w:left w:w="30" w:type="dxa"/>
            </w:tcMar>
          </w:tcPr>
          <w:p w14:paraId="5C2D4A01" w14:textId="77777777" w:rsidR="0000113F" w:rsidRDefault="004A4DE7">
            <w:pPr>
              <w:spacing w:line="276" w:lineRule="auto"/>
              <w:rPr>
                <w:rFonts w:ascii="SegoeUI" w:eastAsiaTheme="minorHAnsi" w:hAnsi="SegoeUI"/>
                <w:color w:val="000000"/>
                <w:sz w:val="20"/>
                <w:szCs w:val="20"/>
                <w:lang w:eastAsia="pt-BR"/>
              </w:rPr>
            </w:pPr>
            <w:r>
              <w:rPr>
                <w:rFonts w:ascii="SegoeUI" w:hAnsi="SegoeUI"/>
                <w:color w:val="000000"/>
                <w:sz w:val="20"/>
                <w:szCs w:val="20"/>
                <w:lang w:eastAsia="pt-BR"/>
              </w:rPr>
              <w:t>Outros Benefícios Especiais com Vínculo Previdenciário</w:t>
            </w:r>
          </w:p>
        </w:tc>
      </w:tr>
      <w:tr w:rsidR="0000113F" w14:paraId="7853E252" w14:textId="77777777">
        <w:trPr>
          <w:trHeight w:val="454"/>
        </w:trPr>
        <w:tc>
          <w:tcPr>
            <w:tcW w:w="811" w:type="dxa"/>
            <w:tcBorders>
              <w:top w:val="single" w:sz="8" w:space="0" w:color="00000A"/>
              <w:left w:val="single" w:sz="8" w:space="0" w:color="00000A"/>
              <w:bottom w:val="single" w:sz="8" w:space="0" w:color="00000A"/>
              <w:right w:val="single" w:sz="8" w:space="0" w:color="00000A"/>
            </w:tcBorders>
            <w:shd w:val="clear" w:color="auto" w:fill="auto"/>
            <w:tcMar>
              <w:left w:w="20" w:type="dxa"/>
            </w:tcMar>
          </w:tcPr>
          <w:p w14:paraId="643F0C98" w14:textId="77777777" w:rsidR="0000113F" w:rsidRDefault="004A4DE7">
            <w:pPr>
              <w:spacing w:line="276" w:lineRule="auto"/>
              <w:jc w:val="center"/>
              <w:rPr>
                <w:rFonts w:ascii="SegoeUI" w:hAnsi="SegoeUI"/>
                <w:color w:val="000000"/>
                <w:sz w:val="20"/>
                <w:szCs w:val="20"/>
                <w:lang w:eastAsia="pt-BR"/>
              </w:rPr>
            </w:pPr>
            <w:r>
              <w:rPr>
                <w:rFonts w:ascii="SegoeUI" w:hAnsi="SegoeUI"/>
                <w:color w:val="000000"/>
                <w:sz w:val="20"/>
                <w:szCs w:val="20"/>
                <w:lang w:eastAsia="pt-BR"/>
              </w:rPr>
              <w:t>1003</w:t>
            </w:r>
          </w:p>
        </w:tc>
        <w:tc>
          <w:tcPr>
            <w:tcW w:w="9233" w:type="dxa"/>
            <w:tcBorders>
              <w:top w:val="single" w:sz="8" w:space="0" w:color="00000A"/>
              <w:left w:val="single" w:sz="8" w:space="0" w:color="000001"/>
              <w:bottom w:val="single" w:sz="8" w:space="0" w:color="00000A"/>
              <w:right w:val="single" w:sz="8" w:space="0" w:color="000001"/>
            </w:tcBorders>
            <w:shd w:val="clear" w:color="auto" w:fill="auto"/>
            <w:tcMar>
              <w:left w:w="30" w:type="dxa"/>
            </w:tcMar>
          </w:tcPr>
          <w:p w14:paraId="61D30AD8" w14:textId="77777777" w:rsidR="0000113F" w:rsidRDefault="004A4DE7">
            <w:pPr>
              <w:spacing w:line="276" w:lineRule="auto"/>
              <w:rPr>
                <w:rFonts w:ascii="SegoeUI" w:hAnsi="SegoeUI"/>
                <w:color w:val="000000"/>
                <w:sz w:val="20"/>
                <w:szCs w:val="20"/>
                <w:lang w:eastAsia="pt-BR"/>
              </w:rPr>
            </w:pPr>
            <w:r>
              <w:rPr>
                <w:rFonts w:ascii="SegoeUI" w:hAnsi="SegoeUI"/>
                <w:color w:val="000000"/>
                <w:sz w:val="20"/>
                <w:szCs w:val="20"/>
                <w:lang w:eastAsia="pt-BR"/>
              </w:rPr>
              <w:t>Benefício Especial com Vínculo Previdenciário por  determinação judicial</w:t>
            </w:r>
          </w:p>
        </w:tc>
      </w:tr>
      <w:tr w:rsidR="0000113F" w14:paraId="36639CB6" w14:textId="77777777">
        <w:trPr>
          <w:trHeight w:val="454"/>
        </w:trPr>
        <w:tc>
          <w:tcPr>
            <w:tcW w:w="811" w:type="dxa"/>
            <w:tcBorders>
              <w:top w:val="single" w:sz="8" w:space="0" w:color="00000A"/>
              <w:left w:val="single" w:sz="8" w:space="0" w:color="00000A"/>
              <w:bottom w:val="single" w:sz="8" w:space="0" w:color="00000A"/>
              <w:right w:val="single" w:sz="8" w:space="0" w:color="00000A"/>
            </w:tcBorders>
            <w:shd w:val="clear" w:color="auto" w:fill="auto"/>
            <w:tcMar>
              <w:left w:w="20" w:type="dxa"/>
            </w:tcMar>
          </w:tcPr>
          <w:p w14:paraId="451E6C89" w14:textId="77777777" w:rsidR="0000113F" w:rsidRPr="00F9784B" w:rsidRDefault="004A4DE7">
            <w:pPr>
              <w:spacing w:line="276" w:lineRule="auto"/>
              <w:jc w:val="center"/>
              <w:rPr>
                <w:rFonts w:ascii="SegoeUI" w:eastAsiaTheme="minorHAnsi" w:hAnsi="SegoeUI"/>
                <w:b/>
                <w:sz w:val="22"/>
                <w:szCs w:val="22"/>
                <w:highlight w:val="yellow"/>
                <w:lang w:eastAsia="pt-BR"/>
              </w:rPr>
            </w:pPr>
            <w:r w:rsidRPr="00F9784B">
              <w:rPr>
                <w:rFonts w:ascii="SegoeUI" w:hAnsi="SegoeUI"/>
                <w:b/>
                <w:sz w:val="22"/>
                <w:szCs w:val="22"/>
                <w:highlight w:val="yellow"/>
                <w:lang w:eastAsia="pt-BR"/>
              </w:rPr>
              <w:t>11</w:t>
            </w:r>
          </w:p>
        </w:tc>
        <w:tc>
          <w:tcPr>
            <w:tcW w:w="9233"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3B368A47" w14:textId="77777777" w:rsidR="0000113F" w:rsidRPr="00F9784B" w:rsidRDefault="004A4DE7">
            <w:pPr>
              <w:spacing w:line="276" w:lineRule="auto"/>
              <w:rPr>
                <w:rFonts w:ascii="SegoeUI" w:eastAsiaTheme="minorHAnsi" w:hAnsi="SegoeUI"/>
                <w:b/>
                <w:bCs/>
                <w:color w:val="000000"/>
                <w:sz w:val="22"/>
                <w:szCs w:val="22"/>
                <w:highlight w:val="yellow"/>
                <w:lang w:eastAsia="pt-BR"/>
              </w:rPr>
            </w:pPr>
            <w:r w:rsidRPr="00F9784B">
              <w:rPr>
                <w:rFonts w:ascii="SegoeUI" w:hAnsi="SegoeUI"/>
                <w:b/>
                <w:bCs/>
                <w:color w:val="000000"/>
                <w:sz w:val="22"/>
                <w:szCs w:val="22"/>
                <w:highlight w:val="yellow"/>
                <w:lang w:eastAsia="pt-BR"/>
              </w:rPr>
              <w:t xml:space="preserve">Benefícios Especiais </w:t>
            </w:r>
            <w:r w:rsidRPr="00F9784B">
              <w:rPr>
                <w:rFonts w:ascii="SegoeUI" w:hAnsi="SegoeUI"/>
                <w:b/>
                <w:bCs/>
                <w:color w:val="000000"/>
                <w:sz w:val="22"/>
                <w:szCs w:val="22"/>
                <w:highlight w:val="yellow"/>
                <w:u w:val="single"/>
                <w:lang w:eastAsia="pt-BR"/>
              </w:rPr>
              <w:t>sem</w:t>
            </w:r>
            <w:r w:rsidRPr="00F9784B">
              <w:rPr>
                <w:rFonts w:ascii="SegoeUI" w:hAnsi="SegoeUI"/>
                <w:b/>
                <w:bCs/>
                <w:color w:val="000000"/>
                <w:sz w:val="22"/>
                <w:szCs w:val="22"/>
                <w:highlight w:val="yellow"/>
                <w:lang w:eastAsia="pt-BR"/>
              </w:rPr>
              <w:t xml:space="preserve"> Vínculo Previdenciário</w:t>
            </w:r>
          </w:p>
        </w:tc>
      </w:tr>
      <w:tr w:rsidR="0000113F" w14:paraId="64BBB1DB" w14:textId="77777777">
        <w:trPr>
          <w:trHeight w:val="454"/>
        </w:trPr>
        <w:tc>
          <w:tcPr>
            <w:tcW w:w="811" w:type="dxa"/>
            <w:tcBorders>
              <w:top w:val="single" w:sz="8" w:space="0" w:color="00000A"/>
              <w:left w:val="single" w:sz="8" w:space="0" w:color="00000A"/>
              <w:bottom w:val="single" w:sz="8" w:space="0" w:color="00000A"/>
              <w:right w:val="single" w:sz="8" w:space="0" w:color="00000A"/>
            </w:tcBorders>
            <w:shd w:val="clear" w:color="auto" w:fill="auto"/>
            <w:tcMar>
              <w:left w:w="20" w:type="dxa"/>
            </w:tcMar>
          </w:tcPr>
          <w:p w14:paraId="267FC092" w14:textId="77777777" w:rsidR="0000113F" w:rsidRDefault="004A4DE7">
            <w:pPr>
              <w:spacing w:line="276" w:lineRule="auto"/>
              <w:jc w:val="center"/>
              <w:rPr>
                <w:rFonts w:ascii="SegoeUI" w:eastAsiaTheme="minorHAnsi" w:hAnsi="SegoeUI"/>
                <w:sz w:val="20"/>
                <w:szCs w:val="20"/>
                <w:lang w:eastAsia="pt-BR"/>
              </w:rPr>
            </w:pPr>
            <w:r>
              <w:rPr>
                <w:rFonts w:ascii="SegoeUI" w:hAnsi="SegoeUI"/>
                <w:sz w:val="20"/>
                <w:szCs w:val="20"/>
                <w:lang w:eastAsia="pt-BR"/>
              </w:rPr>
              <w:t>1101</w:t>
            </w:r>
          </w:p>
        </w:tc>
        <w:tc>
          <w:tcPr>
            <w:tcW w:w="9233"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0E0B5B56" w14:textId="77777777" w:rsidR="0000113F" w:rsidRDefault="004A4DE7">
            <w:pPr>
              <w:spacing w:line="276" w:lineRule="auto"/>
              <w:rPr>
                <w:rFonts w:ascii="SegoeUI" w:eastAsiaTheme="minorHAnsi" w:hAnsi="SegoeUI"/>
                <w:color w:val="000000"/>
                <w:sz w:val="20"/>
                <w:szCs w:val="20"/>
                <w:lang w:eastAsia="pt-BR"/>
              </w:rPr>
            </w:pPr>
            <w:r>
              <w:rPr>
                <w:rFonts w:ascii="SegoeUI" w:hAnsi="SegoeUI"/>
                <w:color w:val="000000"/>
                <w:sz w:val="20"/>
                <w:szCs w:val="20"/>
                <w:lang w:eastAsia="pt-BR"/>
              </w:rPr>
              <w:t>Pensão Especial sem Vínculo Previdenciário</w:t>
            </w:r>
          </w:p>
        </w:tc>
      </w:tr>
      <w:tr w:rsidR="0000113F" w14:paraId="3441F90B" w14:textId="77777777">
        <w:trPr>
          <w:trHeight w:val="454"/>
        </w:trPr>
        <w:tc>
          <w:tcPr>
            <w:tcW w:w="811" w:type="dxa"/>
            <w:tcBorders>
              <w:top w:val="single" w:sz="8" w:space="0" w:color="00000A"/>
              <w:left w:val="single" w:sz="8" w:space="0" w:color="00000A"/>
              <w:bottom w:val="single" w:sz="8" w:space="0" w:color="00000A"/>
              <w:right w:val="single" w:sz="8" w:space="0" w:color="00000A"/>
            </w:tcBorders>
            <w:shd w:val="clear" w:color="auto" w:fill="auto"/>
            <w:tcMar>
              <w:left w:w="20" w:type="dxa"/>
            </w:tcMar>
          </w:tcPr>
          <w:p w14:paraId="0FA30091" w14:textId="77777777" w:rsidR="0000113F" w:rsidRDefault="004A4DE7">
            <w:pPr>
              <w:spacing w:line="276" w:lineRule="auto"/>
              <w:jc w:val="center"/>
              <w:rPr>
                <w:rFonts w:ascii="SegoeUI" w:eastAsiaTheme="minorHAnsi" w:hAnsi="SegoeUI"/>
                <w:sz w:val="20"/>
                <w:szCs w:val="20"/>
                <w:lang w:eastAsia="pt-BR"/>
              </w:rPr>
            </w:pPr>
            <w:r>
              <w:rPr>
                <w:rFonts w:ascii="SegoeUI" w:hAnsi="SegoeUI"/>
                <w:sz w:val="20"/>
                <w:szCs w:val="20"/>
                <w:lang w:eastAsia="pt-BR"/>
              </w:rPr>
              <w:t>1102</w:t>
            </w:r>
          </w:p>
        </w:tc>
        <w:tc>
          <w:tcPr>
            <w:tcW w:w="9233"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7B5984A0" w14:textId="77777777" w:rsidR="0000113F" w:rsidRDefault="004A4DE7">
            <w:pPr>
              <w:spacing w:line="276" w:lineRule="auto"/>
              <w:rPr>
                <w:rFonts w:ascii="SegoeUI" w:eastAsiaTheme="minorHAnsi" w:hAnsi="SegoeUI"/>
                <w:color w:val="000000"/>
                <w:sz w:val="20"/>
                <w:szCs w:val="20"/>
                <w:lang w:eastAsia="pt-BR"/>
              </w:rPr>
            </w:pPr>
            <w:r>
              <w:rPr>
                <w:rFonts w:ascii="SegoeUI" w:hAnsi="SegoeUI"/>
                <w:color w:val="000000"/>
                <w:sz w:val="20"/>
                <w:szCs w:val="20"/>
                <w:lang w:eastAsia="pt-BR"/>
              </w:rPr>
              <w:t>Outros benefícios sem Vínculo Previdenciário</w:t>
            </w:r>
          </w:p>
        </w:tc>
      </w:tr>
      <w:tr w:rsidR="0000113F" w14:paraId="71122404" w14:textId="77777777">
        <w:trPr>
          <w:trHeight w:val="454"/>
        </w:trPr>
        <w:tc>
          <w:tcPr>
            <w:tcW w:w="811" w:type="dxa"/>
            <w:tcBorders>
              <w:top w:val="single" w:sz="8" w:space="0" w:color="00000A"/>
              <w:left w:val="single" w:sz="8" w:space="0" w:color="00000A"/>
              <w:bottom w:val="single" w:sz="8" w:space="0" w:color="00000A"/>
              <w:right w:val="single" w:sz="8" w:space="0" w:color="00000A"/>
            </w:tcBorders>
            <w:shd w:val="clear" w:color="auto" w:fill="auto"/>
            <w:tcMar>
              <w:left w:w="20" w:type="dxa"/>
            </w:tcMar>
          </w:tcPr>
          <w:p w14:paraId="61FBEBD8" w14:textId="77777777" w:rsidR="0000113F" w:rsidRDefault="004A4DE7">
            <w:pPr>
              <w:spacing w:line="276" w:lineRule="auto"/>
              <w:jc w:val="center"/>
              <w:rPr>
                <w:rFonts w:ascii="SegoeUI" w:hAnsi="SegoeUI"/>
                <w:sz w:val="20"/>
                <w:szCs w:val="20"/>
                <w:lang w:eastAsia="pt-BR"/>
              </w:rPr>
            </w:pPr>
            <w:r>
              <w:rPr>
                <w:rFonts w:ascii="SegoeUI" w:hAnsi="SegoeUI"/>
                <w:sz w:val="20"/>
                <w:szCs w:val="20"/>
                <w:lang w:eastAsia="pt-BR"/>
              </w:rPr>
              <w:t>1103</w:t>
            </w:r>
          </w:p>
        </w:tc>
        <w:tc>
          <w:tcPr>
            <w:tcW w:w="9233"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189396F0" w14:textId="77777777" w:rsidR="0000113F" w:rsidRDefault="004A4DE7">
            <w:pPr>
              <w:spacing w:line="276" w:lineRule="auto"/>
              <w:rPr>
                <w:rFonts w:ascii="SegoeUI" w:hAnsi="SegoeUI"/>
                <w:color w:val="000000"/>
                <w:sz w:val="20"/>
                <w:szCs w:val="20"/>
                <w:lang w:eastAsia="pt-BR"/>
              </w:rPr>
            </w:pPr>
            <w:r>
              <w:rPr>
                <w:rFonts w:ascii="SegoeUI" w:hAnsi="SegoeUI"/>
                <w:color w:val="000000"/>
                <w:sz w:val="20"/>
                <w:szCs w:val="20"/>
                <w:lang w:eastAsia="pt-BR"/>
              </w:rPr>
              <w:t>Benefício Especial sem Vínculo Previdenciário por determinação judicial</w:t>
            </w:r>
          </w:p>
        </w:tc>
      </w:tr>
    </w:tbl>
    <w:p w14:paraId="5FFC9B72" w14:textId="77777777" w:rsidR="0000113F" w:rsidRDefault="0000113F">
      <w:pPr>
        <w:tabs>
          <w:tab w:val="left" w:pos="8565"/>
        </w:tabs>
      </w:pPr>
    </w:p>
    <w:p w14:paraId="78E45720" w14:textId="77777777" w:rsidR="0000113F" w:rsidRDefault="004A4DE7">
      <w:r>
        <w:br w:type="page"/>
      </w:r>
    </w:p>
    <w:tbl>
      <w:tblPr>
        <w:tblW w:w="100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firstRow="1" w:lastRow="0" w:firstColumn="1" w:lastColumn="0" w:noHBand="0" w:noVBand="1"/>
      </w:tblPr>
      <w:tblGrid>
        <w:gridCol w:w="811"/>
        <w:gridCol w:w="9271"/>
      </w:tblGrid>
      <w:tr w:rsidR="0000113F" w14:paraId="7DCFBEC1" w14:textId="77777777">
        <w:trPr>
          <w:trHeight w:val="454"/>
        </w:trPr>
        <w:tc>
          <w:tcPr>
            <w:tcW w:w="10081"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0" w:type="dxa"/>
            </w:tcMar>
            <w:vAlign w:val="center"/>
          </w:tcPr>
          <w:p w14:paraId="6AEF6A59" w14:textId="77777777" w:rsidR="0000113F" w:rsidRDefault="004A4DE7">
            <w:pPr>
              <w:pStyle w:val="Ttulo1"/>
              <w:pageBreakBefore/>
              <w:rPr>
                <w:lang w:eastAsia="pt-BR"/>
              </w:rPr>
            </w:pPr>
            <w:bookmarkStart w:id="60" w:name="_Toc487051273"/>
            <w:bookmarkEnd w:id="60"/>
            <w:r>
              <w:rPr>
                <w:lang w:eastAsia="pt-BR"/>
              </w:rPr>
              <w:lastRenderedPageBreak/>
              <w:t>Tabela 26 - Motivos de Cessação/Suspensão de Benefícios</w:t>
            </w:r>
          </w:p>
        </w:tc>
      </w:tr>
      <w:tr w:rsidR="0000113F" w14:paraId="1110024A"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50" w:type="dxa"/>
            </w:tcMar>
            <w:vAlign w:val="center"/>
          </w:tcPr>
          <w:p w14:paraId="25D5FE02" w14:textId="77777777" w:rsidR="0000113F" w:rsidRDefault="004A4DE7">
            <w:pPr>
              <w:jc w:val="center"/>
              <w:rPr>
                <w:b/>
                <w:bCs/>
                <w:color w:val="000000"/>
                <w:sz w:val="22"/>
                <w:szCs w:val="22"/>
                <w:lang w:eastAsia="pt-BR"/>
              </w:rPr>
            </w:pPr>
            <w:r>
              <w:rPr>
                <w:b/>
                <w:bCs/>
                <w:color w:val="000000"/>
                <w:sz w:val="22"/>
                <w:szCs w:val="22"/>
                <w:lang w:eastAsia="pt-BR"/>
              </w:rPr>
              <w:t>Código</w:t>
            </w:r>
          </w:p>
        </w:tc>
        <w:tc>
          <w:tcPr>
            <w:tcW w:w="92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50" w:type="dxa"/>
            </w:tcMar>
            <w:vAlign w:val="center"/>
          </w:tcPr>
          <w:p w14:paraId="1D7E4B00" w14:textId="77777777" w:rsidR="0000113F" w:rsidRDefault="004A4DE7">
            <w:pPr>
              <w:jc w:val="center"/>
              <w:rPr>
                <w:b/>
                <w:bCs/>
                <w:color w:val="000000"/>
                <w:sz w:val="22"/>
                <w:szCs w:val="22"/>
                <w:lang w:eastAsia="pt-BR"/>
              </w:rPr>
            </w:pPr>
            <w:r>
              <w:rPr>
                <w:b/>
                <w:bCs/>
                <w:color w:val="000000"/>
                <w:sz w:val="22"/>
                <w:szCs w:val="22"/>
                <w:lang w:eastAsia="pt-BR"/>
              </w:rPr>
              <w:t>Descrição do Benefício</w:t>
            </w:r>
          </w:p>
        </w:tc>
      </w:tr>
      <w:tr w:rsidR="0000113F" w14:paraId="6B6062C4"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E3488B5" w14:textId="77777777" w:rsidR="0000113F" w:rsidRDefault="004A4DE7">
            <w:pPr>
              <w:pStyle w:val="01Epgrafe"/>
              <w:widowControl w:val="0"/>
              <w:suppressLineNumbers/>
              <w:spacing w:before="0" w:after="0"/>
              <w:rPr>
                <w:rFonts w:eastAsia="Lucida Sans Unicode"/>
                <w:b/>
                <w:bCs w:val="0"/>
                <w:caps w:val="0"/>
                <w:color w:val="FF0000"/>
                <w:sz w:val="22"/>
                <w:szCs w:val="24"/>
              </w:rPr>
            </w:pPr>
            <w:r w:rsidRPr="00F9784B">
              <w:rPr>
                <w:rFonts w:eastAsia="Lucida Sans Unicode"/>
                <w:b/>
                <w:bCs w:val="0"/>
                <w:caps w:val="0"/>
                <w:sz w:val="22"/>
                <w:szCs w:val="24"/>
              </w:rPr>
              <w:t>1</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06D4798" w14:textId="77777777" w:rsidR="0000113F" w:rsidRDefault="004A4DE7">
            <w:pPr>
              <w:pStyle w:val="01Epgrafe"/>
              <w:widowControl w:val="0"/>
              <w:pBdr>
                <w:bottom w:val="single" w:sz="8" w:space="0" w:color="00000A"/>
                <w:right w:val="single" w:sz="8" w:space="0" w:color="00000A"/>
              </w:pBdr>
              <w:shd w:val="clear" w:color="000000" w:fill="D9D9D9"/>
              <w:spacing w:beforeAutospacing="1" w:afterAutospacing="1"/>
              <w:jc w:val="both"/>
              <w:textAlignment w:val="center"/>
              <w:rPr>
                <w:rFonts w:eastAsia="Lucida Sans Unicode"/>
                <w:b/>
                <w:bCs w:val="0"/>
                <w:caps w:val="0"/>
                <w:color w:val="FF0000"/>
                <w:sz w:val="22"/>
                <w:szCs w:val="24"/>
              </w:rPr>
            </w:pPr>
            <w:r w:rsidRPr="00F9784B">
              <w:rPr>
                <w:rFonts w:eastAsia="Lucida Sans Unicode"/>
                <w:b/>
                <w:bCs w:val="0"/>
                <w:caps w:val="0"/>
                <w:sz w:val="22"/>
                <w:szCs w:val="24"/>
              </w:rPr>
              <w:t>Cessação</w:t>
            </w:r>
          </w:p>
        </w:tc>
      </w:tr>
      <w:tr w:rsidR="0000113F" w14:paraId="6EE6F690"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BB9DD28" w14:textId="77777777" w:rsidR="0000113F" w:rsidRDefault="004A4DE7">
            <w:pPr>
              <w:pStyle w:val="01Epgrafe"/>
              <w:widowControl w:val="0"/>
              <w:pBdr>
                <w:bottom w:val="single" w:sz="8" w:space="0" w:color="00000A"/>
                <w:right w:val="single" w:sz="8" w:space="0" w:color="00000A"/>
              </w:pBdr>
              <w:shd w:val="clear" w:color="000000" w:fill="D9D9D9"/>
              <w:spacing w:beforeAutospacing="1" w:afterAutospacing="1"/>
              <w:textAlignment w:val="center"/>
              <w:rPr>
                <w:color w:val="FF0000"/>
                <w:sz w:val="22"/>
              </w:rPr>
            </w:pPr>
            <w:r w:rsidRPr="00F9784B">
              <w:rPr>
                <w:rFonts w:eastAsia="Lucida Sans Unicode"/>
                <w:bCs w:val="0"/>
                <w:caps w:val="0"/>
                <w:sz w:val="22"/>
                <w:szCs w:val="24"/>
              </w:rPr>
              <w:t>101</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4662D5C" w14:textId="77777777" w:rsidR="0000113F" w:rsidRDefault="004A4DE7">
            <w:pPr>
              <w:pStyle w:val="01Epgrafe"/>
              <w:widowControl w:val="0"/>
              <w:spacing w:before="0" w:after="0"/>
              <w:jc w:val="both"/>
              <w:rPr>
                <w:rFonts w:eastAsia="Lucida Sans Unicode"/>
                <w:bCs w:val="0"/>
                <w:caps w:val="0"/>
                <w:sz w:val="22"/>
                <w:szCs w:val="24"/>
              </w:rPr>
            </w:pPr>
            <w:r>
              <w:rPr>
                <w:rFonts w:eastAsia="Lucida Sans Unicode"/>
                <w:bCs w:val="0"/>
                <w:caps w:val="0"/>
                <w:sz w:val="22"/>
                <w:szCs w:val="24"/>
              </w:rPr>
              <w:t>Óbito</w:t>
            </w:r>
          </w:p>
        </w:tc>
      </w:tr>
      <w:tr w:rsidR="0000113F" w14:paraId="0A5B713E"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D8DF1D8" w14:textId="77777777" w:rsidR="0000113F" w:rsidRDefault="004A4DE7">
            <w:pPr>
              <w:pBdr>
                <w:bottom w:val="single" w:sz="8" w:space="0" w:color="00000A"/>
                <w:right w:val="single" w:sz="8" w:space="0" w:color="00000A"/>
              </w:pBdr>
              <w:shd w:val="clear" w:color="000000" w:fill="D9D9D9"/>
              <w:spacing w:beforeAutospacing="1" w:afterAutospacing="1"/>
              <w:jc w:val="center"/>
              <w:textAlignment w:val="center"/>
              <w:rPr>
                <w:color w:val="FF0000"/>
                <w:sz w:val="22"/>
              </w:rPr>
            </w:pPr>
            <w:r w:rsidRPr="00F9784B">
              <w:rPr>
                <w:sz w:val="22"/>
              </w:rPr>
              <w:t>102</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983A4F1" w14:textId="77777777" w:rsidR="0000113F" w:rsidRDefault="004A4DE7">
            <w:pPr>
              <w:pStyle w:val="01Epgrafe"/>
              <w:widowControl w:val="0"/>
              <w:spacing w:before="0" w:after="0"/>
              <w:jc w:val="both"/>
              <w:rPr>
                <w:rFonts w:eastAsia="Lucida Sans Unicode"/>
                <w:bCs w:val="0"/>
                <w:caps w:val="0"/>
                <w:sz w:val="22"/>
                <w:szCs w:val="24"/>
              </w:rPr>
            </w:pPr>
            <w:r>
              <w:rPr>
                <w:rFonts w:eastAsia="Lucida Sans Unicode"/>
                <w:bCs w:val="0"/>
                <w:caps w:val="0"/>
                <w:sz w:val="22"/>
                <w:szCs w:val="24"/>
              </w:rPr>
              <w:t>Reversão</w:t>
            </w:r>
          </w:p>
        </w:tc>
      </w:tr>
      <w:tr w:rsidR="0000113F" w14:paraId="233FBDCA"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1141A22" w14:textId="77777777" w:rsidR="0000113F" w:rsidRDefault="004A4DE7">
            <w:pPr>
              <w:pBdr>
                <w:bottom w:val="single" w:sz="8" w:space="0" w:color="00000A"/>
                <w:right w:val="single" w:sz="8" w:space="0" w:color="00000A"/>
              </w:pBdr>
              <w:shd w:val="clear" w:color="000000" w:fill="D9D9D9"/>
              <w:spacing w:beforeAutospacing="1" w:afterAutospacing="1"/>
              <w:jc w:val="center"/>
              <w:textAlignment w:val="center"/>
              <w:rPr>
                <w:color w:val="FF0000"/>
                <w:sz w:val="22"/>
              </w:rPr>
            </w:pPr>
            <w:r w:rsidRPr="00F9784B">
              <w:rPr>
                <w:sz w:val="22"/>
              </w:rPr>
              <w:t>103</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B3B768D" w14:textId="77777777" w:rsidR="0000113F" w:rsidRDefault="004A4DE7">
            <w:pPr>
              <w:pStyle w:val="01Epgrafe"/>
              <w:widowControl w:val="0"/>
              <w:spacing w:before="0" w:after="0"/>
              <w:jc w:val="both"/>
              <w:rPr>
                <w:rFonts w:eastAsia="Lucida Sans Unicode"/>
                <w:bCs w:val="0"/>
                <w:caps w:val="0"/>
                <w:sz w:val="22"/>
                <w:szCs w:val="24"/>
              </w:rPr>
            </w:pPr>
            <w:r>
              <w:rPr>
                <w:rFonts w:eastAsia="Lucida Sans Unicode"/>
                <w:bCs w:val="0"/>
                <w:caps w:val="0"/>
                <w:sz w:val="22"/>
                <w:szCs w:val="24"/>
              </w:rPr>
              <w:t>Por decisão judicial</w:t>
            </w:r>
          </w:p>
        </w:tc>
      </w:tr>
      <w:tr w:rsidR="0000113F" w14:paraId="5FAEEF1B"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F60BB8F" w14:textId="77777777" w:rsidR="0000113F" w:rsidRDefault="004A4DE7">
            <w:pPr>
              <w:pBdr>
                <w:bottom w:val="single" w:sz="8" w:space="0" w:color="00000A"/>
                <w:right w:val="single" w:sz="8" w:space="0" w:color="00000A"/>
              </w:pBdr>
              <w:shd w:val="clear" w:color="000000" w:fill="D9D9D9"/>
              <w:spacing w:beforeAutospacing="1" w:afterAutospacing="1"/>
              <w:jc w:val="center"/>
              <w:textAlignment w:val="center"/>
              <w:rPr>
                <w:color w:val="FF0000"/>
                <w:sz w:val="22"/>
              </w:rPr>
            </w:pPr>
            <w:r w:rsidRPr="00F9784B">
              <w:rPr>
                <w:sz w:val="22"/>
              </w:rPr>
              <w:t>104</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D083A3D" w14:textId="77777777" w:rsidR="0000113F" w:rsidRDefault="004A4DE7">
            <w:pPr>
              <w:pStyle w:val="01Epgrafe"/>
              <w:widowControl w:val="0"/>
              <w:spacing w:before="0" w:after="0"/>
              <w:jc w:val="both"/>
              <w:rPr>
                <w:rFonts w:eastAsia="Lucida Sans Unicode"/>
                <w:bCs w:val="0"/>
                <w:caps w:val="0"/>
                <w:sz w:val="22"/>
                <w:szCs w:val="24"/>
              </w:rPr>
            </w:pPr>
            <w:r>
              <w:rPr>
                <w:rFonts w:eastAsia="Lucida Sans Unicode"/>
                <w:bCs w:val="0"/>
                <w:caps w:val="0"/>
                <w:sz w:val="22"/>
                <w:szCs w:val="24"/>
              </w:rPr>
              <w:t>Cassação</w:t>
            </w:r>
          </w:p>
        </w:tc>
      </w:tr>
      <w:tr w:rsidR="0000113F" w14:paraId="013B0297"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517BA72" w14:textId="77777777" w:rsidR="0000113F" w:rsidRDefault="004A4DE7">
            <w:pPr>
              <w:pBdr>
                <w:bottom w:val="single" w:sz="8" w:space="0" w:color="00000A"/>
                <w:right w:val="single" w:sz="8" w:space="0" w:color="00000A"/>
              </w:pBdr>
              <w:shd w:val="clear" w:color="000000" w:fill="D9D9D9"/>
              <w:spacing w:beforeAutospacing="1" w:afterAutospacing="1"/>
              <w:jc w:val="center"/>
              <w:textAlignment w:val="center"/>
              <w:rPr>
                <w:color w:val="FF0000"/>
                <w:sz w:val="22"/>
              </w:rPr>
            </w:pPr>
            <w:r w:rsidRPr="00F9784B">
              <w:rPr>
                <w:sz w:val="22"/>
              </w:rPr>
              <w:t>105</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A5886E0" w14:textId="77777777" w:rsidR="0000113F" w:rsidRDefault="004A4DE7">
            <w:pPr>
              <w:pStyle w:val="01Epgrafe"/>
              <w:widowControl w:val="0"/>
              <w:spacing w:before="0" w:after="0"/>
              <w:jc w:val="both"/>
              <w:rPr>
                <w:rFonts w:eastAsia="Lucida Sans Unicode"/>
                <w:bCs w:val="0"/>
                <w:caps w:val="0"/>
                <w:sz w:val="22"/>
                <w:szCs w:val="24"/>
              </w:rPr>
            </w:pPr>
            <w:r>
              <w:rPr>
                <w:rFonts w:eastAsia="Lucida Sans Unicode"/>
                <w:bCs w:val="0"/>
                <w:caps w:val="0"/>
                <w:sz w:val="22"/>
                <w:szCs w:val="24"/>
              </w:rPr>
              <w:t>Término do prazo do benefício</w:t>
            </w:r>
          </w:p>
        </w:tc>
      </w:tr>
      <w:tr w:rsidR="0000113F" w14:paraId="00561FE8"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FDF0BB5" w14:textId="77777777" w:rsidR="0000113F" w:rsidRDefault="004A4DE7">
            <w:pPr>
              <w:pBdr>
                <w:bottom w:val="single" w:sz="8" w:space="0" w:color="00000A"/>
                <w:right w:val="single" w:sz="8" w:space="0" w:color="00000A"/>
              </w:pBdr>
              <w:shd w:val="clear" w:color="000000" w:fill="D9D9D9"/>
              <w:spacing w:beforeAutospacing="1" w:afterAutospacing="1"/>
              <w:jc w:val="center"/>
              <w:textAlignment w:val="center"/>
              <w:rPr>
                <w:color w:val="FF0000"/>
                <w:sz w:val="22"/>
              </w:rPr>
            </w:pPr>
            <w:r w:rsidRPr="00F9784B">
              <w:rPr>
                <w:sz w:val="22"/>
              </w:rPr>
              <w:t>106</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AD10914" w14:textId="77777777" w:rsidR="0000113F" w:rsidRDefault="004A4DE7">
            <w:pPr>
              <w:pStyle w:val="01Epgrafe"/>
              <w:widowControl w:val="0"/>
              <w:spacing w:before="0" w:after="0"/>
              <w:jc w:val="both"/>
              <w:rPr>
                <w:rFonts w:eastAsia="Lucida Sans Unicode"/>
                <w:bCs w:val="0"/>
                <w:caps w:val="0"/>
                <w:sz w:val="22"/>
                <w:szCs w:val="24"/>
              </w:rPr>
            </w:pPr>
            <w:r>
              <w:rPr>
                <w:rFonts w:eastAsia="Lucida Sans Unicode"/>
                <w:bCs w:val="0"/>
                <w:caps w:val="0"/>
                <w:sz w:val="22"/>
                <w:szCs w:val="24"/>
              </w:rPr>
              <w:t>Extinção de Quota</w:t>
            </w:r>
          </w:p>
        </w:tc>
      </w:tr>
      <w:tr w:rsidR="0000113F" w14:paraId="02C97D5F"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312C061" w14:textId="77777777" w:rsidR="0000113F" w:rsidRDefault="004A4DE7">
            <w:pPr>
              <w:pBdr>
                <w:bottom w:val="single" w:sz="8" w:space="0" w:color="00000A"/>
                <w:right w:val="single" w:sz="8" w:space="0" w:color="00000A"/>
              </w:pBdr>
              <w:shd w:val="clear" w:color="000000" w:fill="D9D9D9"/>
              <w:spacing w:beforeAutospacing="1" w:afterAutospacing="1"/>
              <w:jc w:val="center"/>
              <w:textAlignment w:val="center"/>
              <w:rPr>
                <w:color w:val="FF0000"/>
                <w:sz w:val="22"/>
              </w:rPr>
            </w:pPr>
            <w:r w:rsidRPr="00F9784B">
              <w:rPr>
                <w:sz w:val="22"/>
              </w:rPr>
              <w:t>107</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16B0C74" w14:textId="77777777" w:rsidR="0000113F" w:rsidRDefault="004A4DE7">
            <w:pPr>
              <w:pStyle w:val="01Epgrafe"/>
              <w:widowControl w:val="0"/>
              <w:spacing w:before="0" w:after="0"/>
              <w:jc w:val="both"/>
              <w:rPr>
                <w:rFonts w:eastAsia="Lucida Sans Unicode"/>
                <w:bCs w:val="0"/>
                <w:caps w:val="0"/>
                <w:sz w:val="22"/>
                <w:szCs w:val="24"/>
              </w:rPr>
            </w:pPr>
            <w:r>
              <w:rPr>
                <w:rFonts w:eastAsia="Lucida Sans Unicode"/>
                <w:bCs w:val="0"/>
                <w:caps w:val="0"/>
                <w:sz w:val="22"/>
                <w:szCs w:val="24"/>
              </w:rPr>
              <w:t>Não homologado pelo Tribunal de Contas</w:t>
            </w:r>
          </w:p>
        </w:tc>
      </w:tr>
      <w:tr w:rsidR="0000113F" w14:paraId="551C6323"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6DB64CB" w14:textId="77777777" w:rsidR="0000113F" w:rsidRDefault="004A4DE7">
            <w:pPr>
              <w:pBdr>
                <w:bottom w:val="single" w:sz="8" w:space="0" w:color="00000A"/>
                <w:right w:val="single" w:sz="8" w:space="0" w:color="00000A"/>
              </w:pBdr>
              <w:shd w:val="clear" w:color="000000" w:fill="D9D9D9"/>
              <w:spacing w:beforeAutospacing="1" w:afterAutospacing="1"/>
              <w:jc w:val="center"/>
              <w:textAlignment w:val="center"/>
              <w:rPr>
                <w:color w:val="FF0000"/>
                <w:sz w:val="22"/>
              </w:rPr>
            </w:pPr>
            <w:r w:rsidRPr="00F9784B">
              <w:rPr>
                <w:sz w:val="22"/>
              </w:rPr>
              <w:t>108</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9B663B8" w14:textId="77777777" w:rsidR="0000113F" w:rsidRDefault="004A4DE7">
            <w:pPr>
              <w:pStyle w:val="01Epgrafe"/>
              <w:widowControl w:val="0"/>
              <w:spacing w:before="0" w:after="0"/>
              <w:jc w:val="both"/>
              <w:rPr>
                <w:rFonts w:eastAsia="Lucida Sans Unicode"/>
                <w:bCs w:val="0"/>
                <w:caps w:val="0"/>
                <w:sz w:val="22"/>
                <w:szCs w:val="24"/>
              </w:rPr>
            </w:pPr>
            <w:r>
              <w:rPr>
                <w:rFonts w:eastAsia="Lucida Sans Unicode"/>
                <w:bCs w:val="0"/>
                <w:caps w:val="0"/>
                <w:sz w:val="22"/>
                <w:szCs w:val="24"/>
              </w:rPr>
              <w:t>Renúncia Expressa</w:t>
            </w:r>
          </w:p>
        </w:tc>
      </w:tr>
      <w:tr w:rsidR="0000113F" w14:paraId="6E813B05"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D142B34" w14:textId="77777777" w:rsidR="0000113F" w:rsidRPr="00F9784B" w:rsidRDefault="004A4DE7">
            <w:pPr>
              <w:pBdr>
                <w:bottom w:val="single" w:sz="8" w:space="0" w:color="00000A"/>
                <w:right w:val="single" w:sz="8" w:space="0" w:color="00000A"/>
              </w:pBdr>
              <w:shd w:val="clear" w:color="000000" w:fill="D9D9D9"/>
              <w:spacing w:beforeAutospacing="1" w:afterAutospacing="1"/>
              <w:jc w:val="center"/>
              <w:textAlignment w:val="center"/>
              <w:rPr>
                <w:color w:val="FF0000"/>
                <w:sz w:val="22"/>
                <w:highlight w:val="yellow"/>
              </w:rPr>
            </w:pPr>
            <w:r w:rsidRPr="00F9784B">
              <w:rPr>
                <w:color w:val="FF0000"/>
                <w:sz w:val="22"/>
                <w:highlight w:val="yellow"/>
              </w:rPr>
              <w:t>109</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9CA3C89" w14:textId="77777777" w:rsidR="0000113F" w:rsidRDefault="004A4DE7">
            <w:pPr>
              <w:pStyle w:val="01Epgrafe"/>
              <w:widowControl w:val="0"/>
              <w:spacing w:before="0" w:after="0"/>
              <w:jc w:val="both"/>
              <w:rPr>
                <w:rFonts w:eastAsia="Lucida Sans Unicode"/>
                <w:bCs w:val="0"/>
                <w:caps w:val="0"/>
                <w:sz w:val="22"/>
                <w:szCs w:val="24"/>
              </w:rPr>
            </w:pPr>
            <w:r w:rsidRPr="00F9784B">
              <w:rPr>
                <w:rFonts w:eastAsia="Lucida Sans Unicode"/>
                <w:bCs w:val="0"/>
                <w:caps w:val="0"/>
                <w:sz w:val="22"/>
                <w:szCs w:val="24"/>
                <w:highlight w:val="yellow"/>
              </w:rPr>
              <w:t>Alteração de Tipo de Benefício</w:t>
            </w:r>
          </w:p>
        </w:tc>
      </w:tr>
      <w:tr w:rsidR="0000113F" w:rsidRPr="00F9784B" w14:paraId="2047F3E4"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EC21431" w14:textId="77777777" w:rsidR="0000113F" w:rsidRPr="00F9784B" w:rsidRDefault="004A4DE7">
            <w:pPr>
              <w:pBdr>
                <w:bottom w:val="single" w:sz="8" w:space="0" w:color="00000A"/>
                <w:right w:val="single" w:sz="8" w:space="0" w:color="00000A"/>
              </w:pBdr>
              <w:shd w:val="clear" w:color="000000" w:fill="D9D9D9"/>
              <w:spacing w:beforeAutospacing="1" w:afterAutospacing="1"/>
              <w:jc w:val="center"/>
              <w:textAlignment w:val="center"/>
              <w:rPr>
                <w:b/>
                <w:color w:val="FF0000"/>
                <w:sz w:val="22"/>
                <w:highlight w:val="yellow"/>
              </w:rPr>
            </w:pPr>
            <w:r w:rsidRPr="00F9784B">
              <w:rPr>
                <w:b/>
                <w:sz w:val="22"/>
                <w:highlight w:val="yellow"/>
              </w:rPr>
              <w:t>2</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68D92DD" w14:textId="77777777" w:rsidR="0000113F" w:rsidRPr="00F9784B" w:rsidRDefault="004A4DE7">
            <w:pPr>
              <w:pStyle w:val="01Epgrafe"/>
              <w:widowControl w:val="0"/>
              <w:pBdr>
                <w:bottom w:val="single" w:sz="8" w:space="0" w:color="00000A"/>
                <w:right w:val="single" w:sz="8" w:space="0" w:color="00000A"/>
              </w:pBdr>
              <w:shd w:val="clear" w:color="000000" w:fill="D9D9D9"/>
              <w:spacing w:beforeAutospacing="1" w:afterAutospacing="1"/>
              <w:jc w:val="both"/>
              <w:textAlignment w:val="center"/>
              <w:rPr>
                <w:rFonts w:eastAsia="Lucida Sans Unicode"/>
                <w:b/>
                <w:bCs w:val="0"/>
                <w:caps w:val="0"/>
                <w:color w:val="FF0000"/>
                <w:sz w:val="22"/>
                <w:szCs w:val="24"/>
                <w:highlight w:val="yellow"/>
              </w:rPr>
            </w:pPr>
            <w:r w:rsidRPr="00F9784B">
              <w:rPr>
                <w:rFonts w:eastAsia="Lucida Sans Unicode"/>
                <w:b/>
                <w:bCs w:val="0"/>
                <w:caps w:val="0"/>
                <w:sz w:val="22"/>
                <w:szCs w:val="24"/>
                <w:highlight w:val="yellow"/>
              </w:rPr>
              <w:t>Suspensão</w:t>
            </w:r>
          </w:p>
        </w:tc>
      </w:tr>
      <w:tr w:rsidR="0000113F" w:rsidRPr="00F9784B" w14:paraId="06FABFB4"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3642FDF" w14:textId="77777777" w:rsidR="0000113F" w:rsidRPr="00F9784B" w:rsidRDefault="004A4DE7">
            <w:pPr>
              <w:pBdr>
                <w:bottom w:val="single" w:sz="8" w:space="0" w:color="00000A"/>
                <w:right w:val="single" w:sz="8" w:space="0" w:color="00000A"/>
              </w:pBdr>
              <w:shd w:val="clear" w:color="000000" w:fill="D9D9D9"/>
              <w:spacing w:beforeAutospacing="1" w:afterAutospacing="1"/>
              <w:jc w:val="center"/>
              <w:textAlignment w:val="center"/>
              <w:rPr>
                <w:color w:val="FF0000"/>
                <w:sz w:val="22"/>
                <w:highlight w:val="yellow"/>
              </w:rPr>
            </w:pPr>
            <w:r w:rsidRPr="00F9784B">
              <w:rPr>
                <w:sz w:val="22"/>
                <w:highlight w:val="yellow"/>
              </w:rPr>
              <w:t>201</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58D40C6" w14:textId="77777777" w:rsidR="0000113F" w:rsidRPr="00F9784B" w:rsidRDefault="004A4DE7">
            <w:pPr>
              <w:pStyle w:val="01Epgrafe"/>
              <w:widowControl w:val="0"/>
              <w:pBdr>
                <w:bottom w:val="single" w:sz="8" w:space="0" w:color="00000A"/>
                <w:right w:val="single" w:sz="8" w:space="0" w:color="00000A"/>
              </w:pBdr>
              <w:shd w:val="clear" w:color="000000" w:fill="D9D9D9"/>
              <w:spacing w:beforeAutospacing="1" w:afterAutospacing="1"/>
              <w:jc w:val="both"/>
              <w:textAlignment w:val="center"/>
              <w:rPr>
                <w:rFonts w:eastAsia="Lucida Sans Unicode"/>
                <w:bCs w:val="0"/>
                <w:caps w:val="0"/>
                <w:color w:val="FF0000"/>
                <w:sz w:val="22"/>
                <w:szCs w:val="24"/>
                <w:highlight w:val="yellow"/>
              </w:rPr>
            </w:pPr>
            <w:r w:rsidRPr="00F9784B">
              <w:rPr>
                <w:rFonts w:eastAsia="Lucida Sans Unicode"/>
                <w:bCs w:val="0"/>
                <w:caps w:val="0"/>
                <w:sz w:val="22"/>
                <w:szCs w:val="24"/>
                <w:highlight w:val="yellow"/>
              </w:rPr>
              <w:t>Suspensão por não recadastramento</w:t>
            </w:r>
          </w:p>
        </w:tc>
      </w:tr>
      <w:tr w:rsidR="0000113F" w14:paraId="15CEA007" w14:textId="77777777">
        <w:trPr>
          <w:trHeight w:val="454"/>
        </w:trPr>
        <w:tc>
          <w:tcPr>
            <w:tcW w:w="81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C9912B6" w14:textId="77777777" w:rsidR="0000113F" w:rsidRPr="00F9784B" w:rsidRDefault="004A4DE7">
            <w:pPr>
              <w:pBdr>
                <w:bottom w:val="single" w:sz="8" w:space="0" w:color="00000A"/>
                <w:right w:val="single" w:sz="8" w:space="0" w:color="00000A"/>
              </w:pBdr>
              <w:shd w:val="clear" w:color="000000" w:fill="D9D9D9"/>
              <w:spacing w:beforeAutospacing="1" w:afterAutospacing="1"/>
              <w:jc w:val="center"/>
              <w:textAlignment w:val="center"/>
              <w:rPr>
                <w:highlight w:val="yellow"/>
              </w:rPr>
            </w:pPr>
            <w:r w:rsidRPr="00F9784B">
              <w:rPr>
                <w:highlight w:val="yellow"/>
              </w:rPr>
              <w:t>299</w:t>
            </w:r>
          </w:p>
        </w:tc>
        <w:tc>
          <w:tcPr>
            <w:tcW w:w="9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76FC467" w14:textId="77777777" w:rsidR="0000113F" w:rsidRDefault="004A4DE7">
            <w:pPr>
              <w:pStyle w:val="01Epgrafe"/>
              <w:widowControl w:val="0"/>
              <w:pBdr>
                <w:bottom w:val="single" w:sz="8" w:space="0" w:color="00000A"/>
                <w:right w:val="single" w:sz="8" w:space="0" w:color="00000A"/>
              </w:pBdr>
              <w:shd w:val="clear" w:color="000000" w:fill="D9D9D9"/>
              <w:spacing w:beforeAutospacing="1" w:afterAutospacing="1"/>
              <w:jc w:val="both"/>
              <w:textAlignment w:val="center"/>
            </w:pPr>
            <w:r w:rsidRPr="00F9784B">
              <w:rPr>
                <w:highlight w:val="yellow"/>
              </w:rPr>
              <w:t>Outros motivos de suspensão</w:t>
            </w:r>
          </w:p>
        </w:tc>
      </w:tr>
    </w:tbl>
    <w:p w14:paraId="32DDE2B8" w14:textId="77777777" w:rsidR="0000113F" w:rsidRDefault="0000113F">
      <w:pPr>
        <w:tabs>
          <w:tab w:val="left" w:pos="8565"/>
        </w:tabs>
      </w:pPr>
    </w:p>
    <w:sectPr w:rsidR="0000113F">
      <w:headerReference w:type="default" r:id="rId13"/>
      <w:footerReference w:type="default" r:id="rId14"/>
      <w:pgSz w:w="11906" w:h="16838"/>
      <w:pgMar w:top="1134" w:right="907" w:bottom="907" w:left="907" w:header="709" w:footer="709" w:gutter="0"/>
      <w:cols w:space="720"/>
      <w:formProt w:val="0"/>
      <w:docGrid w:linePitch="36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 w:date="1901-01-01T00:00:00Z" w:initials="">
    <w:p w14:paraId="56587F10" w14:textId="77777777" w:rsidR="00A420E2" w:rsidRDefault="00A420E2">
      <w:r>
        <w:rPr>
          <w:rStyle w:val="Refdecomentrio"/>
        </w:rPr>
        <w:annotationRef/>
      </w:r>
    </w:p>
  </w:comment>
  <w:comment w:id="11" w:author="Pedro Zerbinatti Neto" w:date="2018-04-18T11:22:00Z" w:initials="SPGov">
    <w:p w14:paraId="1706154D" w14:textId="77777777" w:rsidR="00A420E2" w:rsidRDefault="00A420E2">
      <w:r w:rsidRPr="004B44A9">
        <w:rPr>
          <w:rFonts w:ascii="Spranq eco sans" w:eastAsia="DejaVu Sans" w:hAnsi="Spranq eco sans" w:cs="Arial"/>
          <w:lang w:eastAsia="en-US" w:bidi="en-US"/>
        </w:rPr>
        <w:t>Sugerimos retirar da denominação desta rubrica a informação “vinculado a Regime Próprio de Previdência Social”</w:t>
      </w:r>
    </w:p>
    <w:p w14:paraId="5F6BE258" w14:textId="77777777" w:rsidR="00A420E2" w:rsidRDefault="00A420E2"/>
  </w:comment>
  <w:comment w:id="25" w:author="inspecaoMPS" w:date="2018-05-07T11:23:00Z" w:initials="i">
    <w:p w14:paraId="48D72CB9" w14:textId="77777777" w:rsidR="00A420E2" w:rsidRDefault="00A420E2">
      <w:r w:rsidRPr="004B44A9">
        <w:rPr>
          <w:rFonts w:ascii="Spranq eco sans" w:eastAsia="DejaVu Sans" w:hAnsi="Spranq eco sans" w:cs="Arial"/>
          <w:lang w:eastAsia="en-US" w:bidi="en-US"/>
        </w:rPr>
        <w:t>Incluir os códigos 411 e 412 da categoria do trabalhador</w:t>
      </w:r>
    </w:p>
  </w:comment>
  <w:comment w:id="44" w:author="SPGov" w:date="2018-04-18T11:22:00Z" w:initials="SPGov">
    <w:p w14:paraId="01DB9E7C" w14:textId="77777777" w:rsidR="00A420E2" w:rsidRDefault="00A420E2">
      <w:r w:rsidRPr="004B44A9">
        <w:rPr>
          <w:rFonts w:ascii="Spranq eco sans" w:eastAsia="DejaVu Sans" w:hAnsi="Spranq eco sans" w:cs="Arial"/>
          <w:lang w:eastAsia="en-US" w:bidi="en-US"/>
        </w:rPr>
        <w:t>Motivos de bloqueio temporário do pagto: frequência não atestada; ausência de recadastramento; etc</w:t>
      </w:r>
    </w:p>
  </w:comment>
  <w:comment w:id="47" w:author="SPGov" w:date="2018-04-23T16:19:00Z" w:initials="SPGov">
    <w:p w14:paraId="615BB663" w14:textId="77777777" w:rsidR="00A420E2" w:rsidRDefault="00A420E2">
      <w:r w:rsidRPr="004B44A9">
        <w:rPr>
          <w:rFonts w:ascii="Spranq eco sans" w:eastAsia="DejaVu Sans" w:hAnsi="Spranq eco sans" w:cs="Arial"/>
          <w:lang w:eastAsia="en-US" w:bidi="en-US"/>
        </w:rPr>
        <w:t>Eliminar isso de acordo com sugestão da Câmara Municipal de São Paulo e resposta da RFB a essa sugestão.</w:t>
      </w:r>
    </w:p>
  </w:comment>
  <w:comment w:id="48" w:author="SPGov" w:date="2018-04-23T16:15:00Z" w:initials="SPGov">
    <w:p w14:paraId="1670EEC7" w14:textId="77777777" w:rsidR="00A420E2" w:rsidRDefault="00A420E2">
      <w:r w:rsidRPr="004B44A9">
        <w:rPr>
          <w:rFonts w:ascii="Spranq eco sans" w:eastAsia="DejaVu Sans" w:hAnsi="Spranq eco sans" w:cs="Arial"/>
          <w:lang w:eastAsia="en-US" w:bidi="en-US"/>
        </w:rPr>
        <w:t>Já havia solicitado pela Assembléia Legislativa de Minas Gerais a criação de motivo específico para “Término de suplência” e “Renúncia”.  Esse motivo 33 vem atender o solicitado?!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87F10" w15:done="0"/>
  <w15:commentEx w15:paraId="5F6BE258" w15:done="0"/>
  <w15:commentEx w15:paraId="48D72CB9" w15:done="0"/>
  <w15:commentEx w15:paraId="01DB9E7C" w15:done="0"/>
  <w15:commentEx w15:paraId="615BB663" w15:done="0"/>
  <w15:commentEx w15:paraId="1670E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30C32" w14:textId="77777777" w:rsidR="00C3145C" w:rsidRDefault="00C3145C">
      <w:r>
        <w:separator/>
      </w:r>
    </w:p>
  </w:endnote>
  <w:endnote w:type="continuationSeparator" w:id="0">
    <w:p w14:paraId="4A2E9D46" w14:textId="77777777" w:rsidR="00C3145C" w:rsidRDefault="00C3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UI">
    <w:altName w:val="Times New Roman"/>
    <w:charset w:val="01"/>
    <w:family w:val="roman"/>
    <w:pitch w:val="variable"/>
  </w:font>
  <w:font w:name="SegoeUI-Italic">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pranq eco sans">
    <w:altName w:val="Times New Roman"/>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Univers LT Std 45 Light">
    <w:altName w:val="Times New Roman"/>
    <w:charset w:val="01"/>
    <w:family w:val="roman"/>
    <w:pitch w:val="variable"/>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806B" w14:textId="77777777" w:rsidR="00A420E2" w:rsidRDefault="00A420E2">
    <w:pPr>
      <w:pStyle w:val="Rodap"/>
      <w:jc w:val="center"/>
      <w:rPr>
        <w:sz w:val="20"/>
        <w:szCs w:val="20"/>
      </w:rPr>
    </w:pPr>
  </w:p>
  <w:p w14:paraId="24D86735" w14:textId="77777777" w:rsidR="00A420E2" w:rsidRDefault="00A420E2">
    <w:pPr>
      <w:pStyle w:val="Rodap"/>
      <w:jc w:val="center"/>
    </w:pPr>
    <w:r>
      <w:fldChar w:fldCharType="begin"/>
    </w:r>
    <w:r>
      <w:instrText>PAGE</w:instrText>
    </w:r>
    <w:r>
      <w:fldChar w:fldCharType="separate"/>
    </w:r>
    <w:r w:rsidR="00F9784B">
      <w:rPr>
        <w:noProof/>
      </w:rPr>
      <w:t>14</w:t>
    </w:r>
    <w:r>
      <w:fldChar w:fldCharType="end"/>
    </w:r>
    <w:r>
      <w:rPr>
        <w:sz w:val="20"/>
        <w:szCs w:val="20"/>
      </w:rPr>
      <w:t>/</w:t>
    </w:r>
    <w:r>
      <w:rPr>
        <w:sz w:val="20"/>
        <w:szCs w:val="20"/>
      </w:rPr>
      <w:fldChar w:fldCharType="begin"/>
    </w:r>
    <w:r>
      <w:instrText>NUMPAGES</w:instrText>
    </w:r>
    <w:r>
      <w:fldChar w:fldCharType="separate"/>
    </w:r>
    <w:r w:rsidR="00F9784B">
      <w:rPr>
        <w:noProof/>
      </w:rPr>
      <w:t>95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996D" w14:textId="77777777" w:rsidR="00A420E2" w:rsidRDefault="00A420E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8411" w14:textId="77777777" w:rsidR="00A420E2" w:rsidRDefault="00A420E2">
    <w:pPr>
      <w:pStyle w:val="Rodap"/>
      <w:jc w:val="center"/>
    </w:pPr>
    <w:r>
      <w:fldChar w:fldCharType="begin"/>
    </w:r>
    <w:r>
      <w:instrText>PAGE</w:instrText>
    </w:r>
    <w:r>
      <w:fldChar w:fldCharType="separate"/>
    </w:r>
    <w:r w:rsidR="00F9784B">
      <w:rPr>
        <w:noProof/>
      </w:rPr>
      <w:t>91</w:t>
    </w:r>
    <w:r>
      <w:fldChar w:fldCharType="end"/>
    </w:r>
    <w:r>
      <w:rPr>
        <w:rStyle w:val="Nmerodepgina"/>
      </w:rPr>
      <w:t>/</w:t>
    </w:r>
    <w:r>
      <w:rPr>
        <w:rStyle w:val="Nmerodepgina"/>
      </w:rPr>
      <w:fldChar w:fldCharType="begin"/>
    </w:r>
    <w:r>
      <w:instrText>NUMPAGES</w:instrText>
    </w:r>
    <w:r>
      <w:fldChar w:fldCharType="separate"/>
    </w:r>
    <w:r w:rsidR="00F9784B">
      <w:rPr>
        <w:noProof/>
      </w:rPr>
      <w:t>95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FFCE4" w14:textId="77777777" w:rsidR="00C3145C" w:rsidRDefault="00C3145C">
      <w:r>
        <w:separator/>
      </w:r>
    </w:p>
  </w:footnote>
  <w:footnote w:type="continuationSeparator" w:id="0">
    <w:p w14:paraId="415368A6" w14:textId="77777777" w:rsidR="00C3145C" w:rsidRDefault="00C3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209C0" w14:textId="77777777" w:rsidR="00A420E2" w:rsidRDefault="00A420E2">
    <w:pPr>
      <w:pStyle w:val="Cabealho"/>
      <w:jc w:val="center"/>
      <w:rPr>
        <w:lang w:val="pt-BR"/>
      </w:rPr>
    </w:pPr>
    <w:r>
      <w:rPr>
        <w:noProof/>
        <w:lang w:val="pt-BR" w:eastAsia="pt-BR"/>
      </w:rPr>
      <w:drawing>
        <wp:anchor distT="0" distB="6350" distL="0" distR="8890" simplePos="0" relativeHeight="251658240" behindDoc="1" locked="0" layoutInCell="1" allowOverlap="1" wp14:anchorId="69E888BD" wp14:editId="18D29DB8">
          <wp:simplePos x="0" y="0"/>
          <wp:positionH relativeFrom="column">
            <wp:posOffset>-25400</wp:posOffset>
          </wp:positionH>
          <wp:positionV relativeFrom="paragraph">
            <wp:posOffset>-3175</wp:posOffset>
          </wp:positionV>
          <wp:extent cx="715010" cy="1651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15010" cy="165100"/>
                  </a:xfrm>
                  <a:prstGeom prst="rect">
                    <a:avLst/>
                  </a:prstGeom>
                </pic:spPr>
              </pic:pic>
            </a:graphicData>
          </a:graphic>
        </wp:anchor>
      </w:drawing>
    </w:r>
    <w:r>
      <w:rPr>
        <w:lang w:val="pt-BR"/>
      </w:rPr>
      <w:t>Anexo I dos Leiautes do eSocial versão 2.3 - Tabelas</w:t>
    </w:r>
  </w:p>
  <w:p w14:paraId="1AED0F00" w14:textId="77777777" w:rsidR="00A420E2" w:rsidRDefault="00A420E2">
    <w:pPr>
      <w:pStyle w:val="Cabealho"/>
      <w:jc w:val="center"/>
      <w:rPr>
        <w:rFonts w:ascii="Arial" w:hAnsi="Arial" w:cs="Arial"/>
        <w:sz w:val="20"/>
        <w:szCs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3D37" w14:textId="77777777" w:rsidR="00A420E2" w:rsidRDefault="00A420E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9549" w14:textId="77777777" w:rsidR="00A420E2" w:rsidRDefault="00A420E2">
    <w:pPr>
      <w:pStyle w:val="Cabealho"/>
      <w:jc w:val="center"/>
      <w:rPr>
        <w:lang w:val="pt-BR"/>
      </w:rPr>
    </w:pPr>
    <w:r>
      <w:rPr>
        <w:noProof/>
        <w:lang w:val="pt-BR" w:eastAsia="pt-BR"/>
      </w:rPr>
      <w:drawing>
        <wp:anchor distT="0" distB="6350" distL="0" distR="8890" simplePos="0" relativeHeight="111" behindDoc="1" locked="0" layoutInCell="1" allowOverlap="1" wp14:anchorId="62F95443" wp14:editId="122285EE">
          <wp:simplePos x="0" y="0"/>
          <wp:positionH relativeFrom="column">
            <wp:posOffset>-25400</wp:posOffset>
          </wp:positionH>
          <wp:positionV relativeFrom="paragraph">
            <wp:posOffset>-3175</wp:posOffset>
          </wp:positionV>
          <wp:extent cx="715010" cy="16510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715010" cy="165100"/>
                  </a:xfrm>
                  <a:prstGeom prst="rect">
                    <a:avLst/>
                  </a:prstGeom>
                </pic:spPr>
              </pic:pic>
            </a:graphicData>
          </a:graphic>
        </wp:anchor>
      </w:drawing>
    </w:r>
    <w:r>
      <w:rPr>
        <w:lang w:val="pt-BR"/>
      </w:rPr>
      <w:t>Anexo I dos Leiautes do eSocial versão 2.3 - Tabelas</w:t>
    </w:r>
  </w:p>
  <w:p w14:paraId="3ED2F7B9" w14:textId="77777777" w:rsidR="00A420E2" w:rsidRDefault="00A420E2">
    <w:pPr>
      <w:pStyle w:val="Cabealho"/>
      <w:jc w:val="center"/>
      <w:rPr>
        <w:rFonts w:ascii="Arial" w:hAnsi="Arial" w:cs="Arial"/>
        <w:sz w:val="20"/>
        <w:szCs w:val="20"/>
        <w:lang w:val="pt-BR"/>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pecaoMPS">
    <w15:presenceInfo w15:providerId="None" w15:userId="inspecaoM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3F"/>
    <w:rsid w:val="0000113F"/>
    <w:rsid w:val="00363E3C"/>
    <w:rsid w:val="003A6DA0"/>
    <w:rsid w:val="004A4DE7"/>
    <w:rsid w:val="004B44A9"/>
    <w:rsid w:val="00675895"/>
    <w:rsid w:val="0081126B"/>
    <w:rsid w:val="00895015"/>
    <w:rsid w:val="00A420E2"/>
    <w:rsid w:val="00BA05DB"/>
    <w:rsid w:val="00C3145C"/>
    <w:rsid w:val="00E720FE"/>
    <w:rsid w:val="00F9784B"/>
    <w:rsid w:val="00FF2A1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8596"/>
  <w15:docId w15:val="{9FCBB71E-239E-4613-AEFD-71DBF5E7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eastAsia="zh-CN"/>
    </w:rPr>
  </w:style>
  <w:style w:type="paragraph" w:styleId="Ttulo1">
    <w:name w:val="heading 1"/>
    <w:basedOn w:val="Normal"/>
    <w:next w:val="Normal"/>
    <w:qFormat/>
    <w:rsid w:val="00366073"/>
    <w:pPr>
      <w:keepNext/>
      <w:spacing w:before="60" w:after="60"/>
      <w:jc w:val="center"/>
      <w:outlineLvl w:val="0"/>
    </w:pPr>
    <w:rPr>
      <w:rFonts w:ascii="Cambria" w:hAnsi="Cambria"/>
      <w:b/>
      <w:bCs/>
      <w:szCs w:val="32"/>
    </w:rPr>
  </w:style>
  <w:style w:type="paragraph" w:styleId="Ttulo2">
    <w:name w:val="heading 2"/>
    <w:basedOn w:val="Normal"/>
    <w:next w:val="Normal"/>
    <w:link w:val="Ttulo2Char"/>
    <w:qFormat/>
    <w:pPr>
      <w:keepNext/>
      <w:outlineLvl w:val="1"/>
    </w:pPr>
    <w:rPr>
      <w:b/>
      <w:bCs/>
      <w:sz w:val="22"/>
      <w:szCs w:val="22"/>
    </w:rPr>
  </w:style>
  <w:style w:type="paragraph" w:styleId="Ttulo5">
    <w:name w:val="heading 5"/>
    <w:basedOn w:val="Normal"/>
    <w:next w:val="Normal"/>
    <w:link w:val="Ttulo5Char"/>
    <w:qFormat/>
    <w:pPr>
      <w:keepNext/>
      <w:tabs>
        <w:tab w:val="left" w:pos="0"/>
      </w:tabs>
      <w:ind w:left="1008" w:hanging="1008"/>
      <w:outlineLvl w:val="4"/>
    </w:pPr>
    <w:rPr>
      <w:sz w:val="20"/>
    </w:rPr>
  </w:style>
  <w:style w:type="paragraph" w:styleId="Ttulo7">
    <w:name w:val="heading 7"/>
    <w:basedOn w:val="Normal"/>
    <w:next w:val="Normal"/>
    <w:link w:val="Ttulo7Char"/>
    <w:qFormat/>
    <w:pPr>
      <w:keepNext/>
      <w:tabs>
        <w:tab w:val="left" w:pos="0"/>
      </w:tabs>
      <w:ind w:left="1296" w:hanging="1296"/>
      <w:jc w:val="center"/>
      <w:outlineLvl w:val="6"/>
    </w:pPr>
    <w:rPr>
      <w:b/>
      <w:bCs/>
      <w:sz w:val="20"/>
    </w:rPr>
  </w:style>
  <w:style w:type="paragraph" w:styleId="Ttulo8">
    <w:name w:val="heading 8"/>
    <w:basedOn w:val="Normal"/>
    <w:next w:val="Normal"/>
    <w:link w:val="Ttulo8Char"/>
    <w:qFormat/>
    <w:pPr>
      <w:keepNext/>
      <w:tabs>
        <w:tab w:val="left" w:pos="0"/>
      </w:tabs>
      <w:ind w:left="1440" w:hanging="1440"/>
      <w:jc w:val="center"/>
      <w:outlineLvl w:val="7"/>
    </w:pPr>
    <w:rPr>
      <w:rFonts w:eastAsia="Arial Unicode MS"/>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3">
    <w:name w:val="Fonte parág. padrão3"/>
    <w:qFormat/>
  </w:style>
  <w:style w:type="character" w:customStyle="1" w:styleId="Fontepargpadro2">
    <w:name w:val="Fonte parág. padrão2"/>
    <w:qFormat/>
  </w:style>
  <w:style w:type="character" w:customStyle="1" w:styleId="Fontepargpadro1">
    <w:name w:val="Fonte parág. padrão1"/>
    <w:qFormat/>
  </w:style>
  <w:style w:type="character" w:styleId="Nmerodepgina">
    <w:name w:val="page number"/>
    <w:basedOn w:val="Fontepargpadro1"/>
    <w:qFormat/>
  </w:style>
  <w:style w:type="character" w:customStyle="1" w:styleId="CabealhoChar">
    <w:name w:val="Cabeçalho Char"/>
    <w:uiPriority w:val="99"/>
    <w:qFormat/>
    <w:rPr>
      <w:sz w:val="24"/>
      <w:szCs w:val="24"/>
      <w:lang w:val="en-US" w:eastAsia="zh-CN"/>
    </w:rPr>
  </w:style>
  <w:style w:type="character" w:customStyle="1" w:styleId="Ttulo1Char">
    <w:name w:val="Título 1 Char"/>
    <w:qFormat/>
    <w:rPr>
      <w:rFonts w:ascii="Cambria" w:eastAsia="Times New Roman" w:hAnsi="Cambria" w:cs="Times New Roman"/>
      <w:b/>
      <w:bCs/>
      <w:sz w:val="32"/>
      <w:szCs w:val="32"/>
      <w:lang w:eastAsia="zh-CN"/>
    </w:rPr>
  </w:style>
  <w:style w:type="character" w:customStyle="1" w:styleId="LinkdaInternet">
    <w:name w:val="Link da Internet"/>
    <w:basedOn w:val="Fontepargpadro"/>
    <w:uiPriority w:val="99"/>
    <w:semiHidden/>
    <w:unhideWhenUsed/>
    <w:rsid w:val="005E66AB"/>
    <w:rPr>
      <w:color w:val="0000FF"/>
      <w:u w:val="single"/>
    </w:rPr>
  </w:style>
  <w:style w:type="character" w:customStyle="1" w:styleId="WW-WW8Num1ztrue1234">
    <w:name w:val="WW-WW8Num1ztrue1234"/>
    <w:qFormat/>
  </w:style>
  <w:style w:type="character" w:styleId="Forte">
    <w:name w:val="Strong"/>
    <w:qFormat/>
    <w:rPr>
      <w:b/>
      <w:bCs/>
    </w:rPr>
  </w:style>
  <w:style w:type="character" w:customStyle="1" w:styleId="TextodebaloChar">
    <w:name w:val="Texto de balão Char"/>
    <w:basedOn w:val="Fontepargpadro"/>
    <w:link w:val="Textodebalo"/>
    <w:uiPriority w:val="99"/>
    <w:semiHidden/>
    <w:qFormat/>
    <w:rsid w:val="00FF4240"/>
    <w:rPr>
      <w:rFonts w:ascii="Tahoma" w:hAnsi="Tahoma" w:cs="Tahoma"/>
      <w:sz w:val="16"/>
      <w:szCs w:val="16"/>
      <w:lang w:eastAsia="zh-CN"/>
    </w:rPr>
  </w:style>
  <w:style w:type="character" w:customStyle="1" w:styleId="fontstyle01">
    <w:name w:val="fontstyle01"/>
    <w:basedOn w:val="Fontepargpadro"/>
    <w:qFormat/>
    <w:rsid w:val="00DB24DB"/>
    <w:rPr>
      <w:rFonts w:ascii="SegoeUI" w:hAnsi="SegoeUI"/>
      <w:b w:val="0"/>
      <w:bCs w:val="0"/>
      <w:i w:val="0"/>
      <w:iCs w:val="0"/>
      <w:color w:val="000000"/>
      <w:sz w:val="20"/>
      <w:szCs w:val="20"/>
    </w:rPr>
  </w:style>
  <w:style w:type="character" w:customStyle="1" w:styleId="fontstyle21">
    <w:name w:val="fontstyle21"/>
    <w:basedOn w:val="Fontepargpadro"/>
    <w:qFormat/>
    <w:rsid w:val="00DB24DB"/>
    <w:rPr>
      <w:rFonts w:ascii="SegoeUI-Italic" w:hAnsi="SegoeUI-Italic"/>
      <w:b w:val="0"/>
      <w:bCs w:val="0"/>
      <w:i/>
      <w:iCs/>
      <w:color w:val="000000"/>
      <w:sz w:val="20"/>
      <w:szCs w:val="20"/>
    </w:rPr>
  </w:style>
  <w:style w:type="character" w:customStyle="1" w:styleId="fontstyle31">
    <w:name w:val="fontstyle31"/>
    <w:basedOn w:val="Fontepargpadro"/>
    <w:qFormat/>
    <w:rsid w:val="00DB24DB"/>
    <w:rPr>
      <w:rFonts w:ascii="Calibri" w:hAnsi="Calibri"/>
      <w:b w:val="0"/>
      <w:bCs w:val="0"/>
      <w:i w:val="0"/>
      <w:iCs w:val="0"/>
      <w:color w:val="000000"/>
      <w:sz w:val="22"/>
      <w:szCs w:val="22"/>
    </w:rPr>
  </w:style>
  <w:style w:type="character" w:styleId="HiperlinkVisitado">
    <w:name w:val="FollowedHyperlink"/>
    <w:basedOn w:val="Fontepargpadro"/>
    <w:uiPriority w:val="99"/>
    <w:semiHidden/>
    <w:unhideWhenUsed/>
    <w:qFormat/>
    <w:rsid w:val="009B1D4B"/>
    <w:rPr>
      <w:color w:val="800080"/>
      <w:u w:val="single"/>
    </w:rPr>
  </w:style>
  <w:style w:type="character" w:customStyle="1" w:styleId="Ttulo2Char">
    <w:name w:val="Título 2 Char"/>
    <w:basedOn w:val="Fontepargpadro"/>
    <w:link w:val="Ttulo2"/>
    <w:qFormat/>
    <w:rsid w:val="008C6D16"/>
    <w:rPr>
      <w:b/>
      <w:bCs/>
      <w:sz w:val="22"/>
      <w:szCs w:val="22"/>
      <w:lang w:eastAsia="zh-CN"/>
    </w:rPr>
  </w:style>
  <w:style w:type="character" w:customStyle="1" w:styleId="Ttulo5Char">
    <w:name w:val="Título 5 Char"/>
    <w:basedOn w:val="Fontepargpadro"/>
    <w:link w:val="Ttulo5"/>
    <w:qFormat/>
    <w:rsid w:val="008C6D16"/>
    <w:rPr>
      <w:szCs w:val="24"/>
      <w:lang w:eastAsia="zh-CN"/>
    </w:rPr>
  </w:style>
  <w:style w:type="character" w:customStyle="1" w:styleId="Ttulo7Char">
    <w:name w:val="Título 7 Char"/>
    <w:basedOn w:val="Fontepargpadro"/>
    <w:link w:val="Ttulo7"/>
    <w:qFormat/>
    <w:rsid w:val="008C6D16"/>
    <w:rPr>
      <w:b/>
      <w:bCs/>
      <w:szCs w:val="24"/>
      <w:lang w:eastAsia="zh-CN"/>
    </w:rPr>
  </w:style>
  <w:style w:type="character" w:customStyle="1" w:styleId="Ttulo8Char">
    <w:name w:val="Título 8 Char"/>
    <w:basedOn w:val="Fontepargpadro"/>
    <w:link w:val="Ttulo8"/>
    <w:qFormat/>
    <w:rsid w:val="008C6D16"/>
    <w:rPr>
      <w:rFonts w:eastAsia="Arial Unicode MS"/>
      <w:color w:val="000000"/>
      <w:sz w:val="18"/>
      <w:szCs w:val="24"/>
      <w:lang w:eastAsia="zh-CN"/>
    </w:rPr>
  </w:style>
  <w:style w:type="character" w:customStyle="1" w:styleId="CorpodetextoChar">
    <w:name w:val="Corpo de texto Char"/>
    <w:basedOn w:val="Fontepargpadro"/>
    <w:link w:val="Corpodetexto"/>
    <w:qFormat/>
    <w:rsid w:val="008C6D16"/>
    <w:rPr>
      <w:rFonts w:eastAsia="Lucida Sans Unicode"/>
      <w:sz w:val="24"/>
      <w:szCs w:val="24"/>
      <w:lang w:eastAsia="zh-CN"/>
    </w:rPr>
  </w:style>
  <w:style w:type="character" w:customStyle="1" w:styleId="CabealhoChar1">
    <w:name w:val="Cabeçalho Char1"/>
    <w:basedOn w:val="Fontepargpadro"/>
    <w:link w:val="Cabealho"/>
    <w:qFormat/>
    <w:rsid w:val="008C6D16"/>
    <w:rPr>
      <w:sz w:val="24"/>
      <w:szCs w:val="24"/>
      <w:lang w:val="en-US" w:eastAsia="zh-CN"/>
    </w:rPr>
  </w:style>
  <w:style w:type="character" w:customStyle="1" w:styleId="RodapChar">
    <w:name w:val="Rodapé Char"/>
    <w:basedOn w:val="Fontepargpadro"/>
    <w:link w:val="Rodap"/>
    <w:qFormat/>
    <w:rsid w:val="008C6D16"/>
    <w:rPr>
      <w:sz w:val="24"/>
      <w:szCs w:val="24"/>
      <w:lang w:val="en-US" w:eastAsia="zh-CN"/>
    </w:rPr>
  </w:style>
  <w:style w:type="character" w:styleId="Refdecomentrio">
    <w:name w:val="annotation reference"/>
    <w:basedOn w:val="Fontepargpadro"/>
    <w:uiPriority w:val="99"/>
    <w:semiHidden/>
    <w:unhideWhenUsed/>
    <w:qFormat/>
    <w:rsid w:val="00F46231"/>
    <w:rPr>
      <w:sz w:val="16"/>
      <w:szCs w:val="16"/>
    </w:rPr>
  </w:style>
  <w:style w:type="character" w:customStyle="1" w:styleId="TextodecomentrioChar">
    <w:name w:val="Texto de comentário Char"/>
    <w:basedOn w:val="Fontepargpadro"/>
    <w:link w:val="Textodecomentrio"/>
    <w:uiPriority w:val="99"/>
    <w:semiHidden/>
    <w:qFormat/>
    <w:rsid w:val="00F46231"/>
    <w:rPr>
      <w:lang w:eastAsia="zh-CN"/>
    </w:rPr>
  </w:style>
  <w:style w:type="character" w:customStyle="1" w:styleId="AssuntodocomentrioChar">
    <w:name w:val="Assunto do comentário Char"/>
    <w:basedOn w:val="TextodecomentrioChar"/>
    <w:link w:val="Assuntodocomentrio"/>
    <w:uiPriority w:val="99"/>
    <w:semiHidden/>
    <w:qFormat/>
    <w:rsid w:val="00911CF5"/>
    <w:rPr>
      <w:b/>
      <w:bCs/>
      <w:lang w:eastAsia="zh-CN"/>
    </w:rPr>
  </w:style>
  <w:style w:type="character" w:customStyle="1" w:styleId="Vnculodendice">
    <w:name w:val="Vínculo de índice"/>
    <w:qFormat/>
  </w:style>
  <w:style w:type="paragraph" w:styleId="Ttulo">
    <w:name w:val="Title"/>
    <w:basedOn w:val="Normal"/>
    <w:next w:val="Corpodetexto"/>
    <w:qFormat/>
    <w:pPr>
      <w:keepNext/>
      <w:spacing w:before="240" w:after="120"/>
    </w:pPr>
    <w:rPr>
      <w:rFonts w:ascii="Spranq eco sans" w:eastAsia="Noto Sans CJK SC Regular" w:hAnsi="Spranq eco sans" w:cs="FreeSans"/>
      <w:sz w:val="28"/>
      <w:szCs w:val="28"/>
    </w:rPr>
  </w:style>
  <w:style w:type="paragraph" w:styleId="Corpodetexto">
    <w:name w:val="Body Text"/>
    <w:basedOn w:val="Normal"/>
    <w:link w:val="CorpodetextoChar"/>
    <w:pPr>
      <w:widowControl w:val="0"/>
      <w:spacing w:after="120"/>
    </w:pPr>
    <w:rPr>
      <w:rFonts w:eastAsia="Lucida Sans Unicod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20">
    <w:name w:val="Título2"/>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Arial" w:eastAsia="Microsoft YaHei" w:hAnsi="Arial" w:cs="Mangal"/>
      <w:sz w:val="28"/>
      <w:szCs w:val="28"/>
    </w:rPr>
  </w:style>
  <w:style w:type="paragraph" w:customStyle="1" w:styleId="Contedodatabela">
    <w:name w:val="Conteúdo da tabela"/>
    <w:basedOn w:val="Normal"/>
    <w:qFormat/>
    <w:pPr>
      <w:widowControl w:val="0"/>
      <w:suppressLineNumbers/>
    </w:pPr>
    <w:rPr>
      <w:rFonts w:eastAsia="Lucida Sans Unicode"/>
    </w:rPr>
  </w:style>
  <w:style w:type="paragraph" w:customStyle="1" w:styleId="01Epgrafe">
    <w:name w:val="01 Epígrafe"/>
    <w:basedOn w:val="Normal"/>
    <w:next w:val="Normal"/>
    <w:qFormat/>
    <w:pPr>
      <w:spacing w:before="480" w:after="480"/>
      <w:jc w:val="center"/>
    </w:pPr>
    <w:rPr>
      <w:bCs/>
      <w:caps/>
      <w:szCs w:val="20"/>
    </w:rPr>
  </w:style>
  <w:style w:type="paragraph" w:customStyle="1" w:styleId="western">
    <w:name w:val="western"/>
    <w:basedOn w:val="Normal"/>
    <w:qFormat/>
    <w:pPr>
      <w:spacing w:before="280" w:after="119"/>
    </w:pPr>
    <w:rPr>
      <w:rFonts w:eastAsia="Arial Unicode MS"/>
      <w:color w:val="000000"/>
      <w:lang w:val="en-US"/>
    </w:rPr>
  </w:style>
  <w:style w:type="paragraph" w:customStyle="1" w:styleId="default">
    <w:name w:val="default"/>
    <w:qFormat/>
    <w:pPr>
      <w:suppressAutoHyphens/>
    </w:pPr>
    <w:rPr>
      <w:rFonts w:ascii="Univers LT Std 45 Light" w:eastAsia="Cambria Math" w:hAnsi="Univers LT Std 45 Light" w:cs="Univers LT Std 45 Light"/>
      <w:color w:val="00000A"/>
      <w:sz w:val="24"/>
      <w:szCs w:val="24"/>
      <w:lang w:eastAsia="zh-CN"/>
    </w:rPr>
  </w:style>
  <w:style w:type="paragraph" w:customStyle="1" w:styleId="Contedodetabela">
    <w:name w:val="Conteúdo de tabela"/>
    <w:basedOn w:val="Normal"/>
    <w:qFormat/>
    <w:pPr>
      <w:widowControl w:val="0"/>
      <w:suppressLineNumbers/>
    </w:pPr>
    <w:rPr>
      <w:rFonts w:eastAsia="Lucida Sans Unicode"/>
    </w:rPr>
  </w:style>
  <w:style w:type="paragraph" w:styleId="NormalWeb">
    <w:name w:val="Normal (Web)"/>
    <w:basedOn w:val="Normal"/>
    <w:uiPriority w:val="99"/>
    <w:qFormat/>
    <w:pPr>
      <w:spacing w:before="280" w:after="280"/>
    </w:pPr>
    <w:rPr>
      <w:rFonts w:eastAsia="Calibri"/>
    </w:rPr>
  </w:style>
  <w:style w:type="paragraph" w:customStyle="1" w:styleId="Ttulodetabela">
    <w:name w:val="Título de tabela"/>
    <w:basedOn w:val="Contedodatabela"/>
    <w:qFormat/>
    <w:pPr>
      <w:jc w:val="center"/>
    </w:pPr>
    <w:rPr>
      <w:b/>
      <w:bCs/>
    </w:rPr>
  </w:style>
  <w:style w:type="paragraph" w:styleId="Cabealho">
    <w:name w:val="header"/>
    <w:basedOn w:val="Normal"/>
    <w:link w:val="CabealhoChar1"/>
    <w:pPr>
      <w:tabs>
        <w:tab w:val="center" w:pos="4419"/>
        <w:tab w:val="right" w:pos="8838"/>
      </w:tabs>
    </w:pPr>
    <w:rPr>
      <w:lang w:val="en-US"/>
    </w:rPr>
  </w:style>
  <w:style w:type="paragraph" w:styleId="Rodap">
    <w:name w:val="footer"/>
    <w:basedOn w:val="Normal"/>
    <w:link w:val="RodapChar"/>
    <w:pPr>
      <w:tabs>
        <w:tab w:val="center" w:pos="4419"/>
        <w:tab w:val="right" w:pos="8838"/>
      </w:tabs>
    </w:pPr>
    <w:rPr>
      <w:lang w:val="en-US"/>
    </w:rPr>
  </w:style>
  <w:style w:type="paragraph" w:styleId="CabealhodoSumrio">
    <w:name w:val="TOC Heading"/>
    <w:basedOn w:val="Ttulo1"/>
    <w:next w:val="Normal"/>
    <w:uiPriority w:val="39"/>
    <w:qFormat/>
    <w:pPr>
      <w:keepLines/>
      <w:suppressAutoHyphens w:val="0"/>
      <w:spacing w:before="480" w:after="0" w:line="276" w:lineRule="auto"/>
    </w:pPr>
    <w:rPr>
      <w:color w:val="365F91"/>
      <w:sz w:val="28"/>
      <w:szCs w:val="28"/>
    </w:rPr>
  </w:style>
  <w:style w:type="paragraph" w:styleId="Sumrio1">
    <w:name w:val="toc 1"/>
    <w:basedOn w:val="Normal"/>
    <w:next w:val="Normal"/>
    <w:uiPriority w:val="39"/>
  </w:style>
  <w:style w:type="paragraph" w:styleId="Sumrio2">
    <w:name w:val="toc 2"/>
    <w:basedOn w:val="Normal"/>
    <w:next w:val="Normal"/>
    <w:pPr>
      <w:ind w:left="240"/>
    </w:pPr>
  </w:style>
  <w:style w:type="paragraph" w:customStyle="1" w:styleId="Default0">
    <w:name w:val="Default"/>
    <w:qFormat/>
    <w:pPr>
      <w:widowControl w:val="0"/>
      <w:suppressAutoHyphens/>
    </w:pPr>
    <w:rPr>
      <w:rFonts w:ascii="Univers LT Std 45 Light" w:eastAsia="SimSun" w:hAnsi="Univers LT Std 45 Light" w:cs="Cambria Math"/>
      <w:color w:val="00000A"/>
      <w:sz w:val="24"/>
      <w:szCs w:val="24"/>
    </w:rPr>
  </w:style>
  <w:style w:type="paragraph" w:styleId="Textodebalo">
    <w:name w:val="Balloon Text"/>
    <w:basedOn w:val="Normal"/>
    <w:link w:val="TextodebaloChar"/>
    <w:uiPriority w:val="99"/>
    <w:semiHidden/>
    <w:unhideWhenUsed/>
    <w:qFormat/>
    <w:rsid w:val="00FF4240"/>
    <w:rPr>
      <w:rFonts w:ascii="Tahoma" w:hAnsi="Tahoma" w:cs="Tahoma"/>
      <w:sz w:val="16"/>
      <w:szCs w:val="16"/>
    </w:rPr>
  </w:style>
  <w:style w:type="paragraph" w:customStyle="1" w:styleId="font5">
    <w:name w:val="font5"/>
    <w:basedOn w:val="Normal"/>
    <w:qFormat/>
    <w:rsid w:val="009B1D4B"/>
    <w:pPr>
      <w:suppressAutoHyphens w:val="0"/>
      <w:spacing w:beforeAutospacing="1" w:afterAutospacing="1"/>
    </w:pPr>
    <w:rPr>
      <w:sz w:val="22"/>
      <w:szCs w:val="22"/>
      <w:lang w:eastAsia="pt-BR"/>
    </w:rPr>
  </w:style>
  <w:style w:type="paragraph" w:customStyle="1" w:styleId="font6">
    <w:name w:val="font6"/>
    <w:basedOn w:val="Normal"/>
    <w:qFormat/>
    <w:rsid w:val="009B1D4B"/>
    <w:pPr>
      <w:suppressAutoHyphens w:val="0"/>
      <w:spacing w:beforeAutospacing="1" w:afterAutospacing="1"/>
    </w:pPr>
    <w:rPr>
      <w:sz w:val="22"/>
      <w:szCs w:val="22"/>
      <w:lang w:eastAsia="pt-BR"/>
    </w:rPr>
  </w:style>
  <w:style w:type="paragraph" w:customStyle="1" w:styleId="font7">
    <w:name w:val="font7"/>
    <w:basedOn w:val="Normal"/>
    <w:qFormat/>
    <w:rsid w:val="009B1D4B"/>
    <w:pPr>
      <w:suppressAutoHyphens w:val="0"/>
      <w:spacing w:beforeAutospacing="1" w:afterAutospacing="1"/>
    </w:pPr>
    <w:rPr>
      <w:sz w:val="22"/>
      <w:szCs w:val="22"/>
      <w:lang w:eastAsia="pt-BR"/>
    </w:rPr>
  </w:style>
  <w:style w:type="paragraph" w:customStyle="1" w:styleId="xl65">
    <w:name w:val="xl65"/>
    <w:basedOn w:val="Normal"/>
    <w:qFormat/>
    <w:rsid w:val="009B1D4B"/>
    <w:pPr>
      <w:pBdr>
        <w:left w:val="single" w:sz="8" w:space="0" w:color="00000A"/>
        <w:bottom w:val="single" w:sz="8" w:space="0" w:color="00000A"/>
        <w:right w:val="single" w:sz="8" w:space="0" w:color="00000A"/>
      </w:pBdr>
      <w:shd w:val="clear" w:color="000000" w:fill="D9D9D9"/>
      <w:suppressAutoHyphens w:val="0"/>
      <w:spacing w:beforeAutospacing="1" w:afterAutospacing="1"/>
      <w:textAlignment w:val="center"/>
    </w:pPr>
    <w:rPr>
      <w:b/>
      <w:bCs/>
      <w:color w:val="000000"/>
      <w:lang w:eastAsia="pt-BR"/>
    </w:rPr>
  </w:style>
  <w:style w:type="paragraph" w:customStyle="1" w:styleId="xl66">
    <w:name w:val="xl66"/>
    <w:basedOn w:val="Normal"/>
    <w:qFormat/>
    <w:rsid w:val="009B1D4B"/>
    <w:pPr>
      <w:pBdr>
        <w:bottom w:val="single" w:sz="8" w:space="0" w:color="00000A"/>
        <w:right w:val="single" w:sz="8" w:space="0" w:color="00000A"/>
      </w:pBdr>
      <w:shd w:val="clear" w:color="000000" w:fill="D9D9D9"/>
      <w:suppressAutoHyphens w:val="0"/>
      <w:spacing w:beforeAutospacing="1" w:afterAutospacing="1"/>
      <w:textAlignment w:val="center"/>
    </w:pPr>
    <w:rPr>
      <w:b/>
      <w:bCs/>
      <w:color w:val="000000"/>
      <w:lang w:eastAsia="pt-BR"/>
    </w:rPr>
  </w:style>
  <w:style w:type="paragraph" w:customStyle="1" w:styleId="xl67">
    <w:name w:val="xl67"/>
    <w:basedOn w:val="Normal"/>
    <w:qFormat/>
    <w:rsid w:val="009B1D4B"/>
    <w:pPr>
      <w:pBdr>
        <w:left w:val="single" w:sz="8" w:space="0" w:color="00000A"/>
        <w:bottom w:val="single" w:sz="8" w:space="0" w:color="00000A"/>
        <w:right w:val="single" w:sz="8" w:space="0" w:color="00000A"/>
      </w:pBdr>
      <w:suppressAutoHyphens w:val="0"/>
      <w:spacing w:beforeAutospacing="1" w:afterAutospacing="1"/>
      <w:textAlignment w:val="center"/>
    </w:pPr>
    <w:rPr>
      <w:color w:val="000000"/>
      <w:lang w:eastAsia="pt-BR"/>
    </w:rPr>
  </w:style>
  <w:style w:type="paragraph" w:customStyle="1" w:styleId="xl68">
    <w:name w:val="xl68"/>
    <w:basedOn w:val="Normal"/>
    <w:qFormat/>
    <w:rsid w:val="009B1D4B"/>
    <w:pPr>
      <w:pBdr>
        <w:bottom w:val="single" w:sz="8" w:space="0" w:color="00000A"/>
        <w:right w:val="single" w:sz="8" w:space="0" w:color="00000A"/>
      </w:pBdr>
      <w:suppressAutoHyphens w:val="0"/>
      <w:spacing w:beforeAutospacing="1" w:afterAutospacing="1"/>
      <w:textAlignment w:val="center"/>
    </w:pPr>
    <w:rPr>
      <w:color w:val="000000"/>
      <w:lang w:eastAsia="pt-BR"/>
    </w:rPr>
  </w:style>
  <w:style w:type="paragraph" w:customStyle="1" w:styleId="xl69">
    <w:name w:val="xl69"/>
    <w:basedOn w:val="Normal"/>
    <w:qFormat/>
    <w:rsid w:val="009B1D4B"/>
    <w:pPr>
      <w:pBdr>
        <w:left w:val="single" w:sz="8" w:space="0" w:color="00000A"/>
        <w:bottom w:val="single" w:sz="8" w:space="0" w:color="00000A"/>
        <w:right w:val="single" w:sz="8" w:space="0" w:color="00000A"/>
      </w:pBdr>
      <w:shd w:val="clear" w:color="000000" w:fill="BFBFBF"/>
      <w:suppressAutoHyphens w:val="0"/>
      <w:spacing w:beforeAutospacing="1" w:afterAutospacing="1"/>
      <w:textAlignment w:val="center"/>
    </w:pPr>
    <w:rPr>
      <w:b/>
      <w:bCs/>
      <w:color w:val="000000"/>
      <w:lang w:eastAsia="pt-BR"/>
    </w:rPr>
  </w:style>
  <w:style w:type="paragraph" w:customStyle="1" w:styleId="xl70">
    <w:name w:val="xl70"/>
    <w:basedOn w:val="Normal"/>
    <w:qFormat/>
    <w:rsid w:val="009B1D4B"/>
    <w:pPr>
      <w:pBdr>
        <w:bottom w:val="single" w:sz="8" w:space="0" w:color="00000A"/>
        <w:right w:val="single" w:sz="8" w:space="0" w:color="00000A"/>
      </w:pBdr>
      <w:shd w:val="clear" w:color="000000" w:fill="BFBFBF"/>
      <w:suppressAutoHyphens w:val="0"/>
      <w:spacing w:beforeAutospacing="1" w:afterAutospacing="1"/>
      <w:textAlignment w:val="center"/>
    </w:pPr>
    <w:rPr>
      <w:b/>
      <w:bCs/>
      <w:color w:val="000000"/>
      <w:lang w:eastAsia="pt-BR"/>
    </w:rPr>
  </w:style>
  <w:style w:type="paragraph" w:customStyle="1" w:styleId="xl71">
    <w:name w:val="xl71"/>
    <w:basedOn w:val="Normal"/>
    <w:qFormat/>
    <w:rsid w:val="009B1D4B"/>
    <w:pPr>
      <w:pBdr>
        <w:bottom w:val="single" w:sz="8" w:space="0" w:color="00000A"/>
        <w:right w:val="single" w:sz="8" w:space="0" w:color="00000A"/>
      </w:pBdr>
      <w:suppressAutoHyphens w:val="0"/>
      <w:spacing w:beforeAutospacing="1" w:afterAutospacing="1"/>
      <w:textAlignment w:val="center"/>
    </w:pPr>
    <w:rPr>
      <w:lang w:eastAsia="pt-BR"/>
    </w:rPr>
  </w:style>
  <w:style w:type="paragraph" w:customStyle="1" w:styleId="xl72">
    <w:name w:val="xl72"/>
    <w:basedOn w:val="Normal"/>
    <w:qFormat/>
    <w:rsid w:val="009B1D4B"/>
    <w:pPr>
      <w:pBdr>
        <w:left w:val="single" w:sz="8" w:space="0" w:color="00000A"/>
        <w:bottom w:val="single" w:sz="8" w:space="0" w:color="00000A"/>
        <w:right w:val="single" w:sz="8" w:space="0" w:color="00000A"/>
      </w:pBdr>
      <w:suppressAutoHyphens w:val="0"/>
      <w:spacing w:beforeAutospacing="1" w:afterAutospacing="1"/>
      <w:textAlignment w:val="center"/>
    </w:pPr>
    <w:rPr>
      <w:color w:val="000000"/>
      <w:lang w:eastAsia="pt-BR"/>
    </w:rPr>
  </w:style>
  <w:style w:type="paragraph" w:customStyle="1" w:styleId="xl73">
    <w:name w:val="xl73"/>
    <w:basedOn w:val="Normal"/>
    <w:qFormat/>
    <w:rsid w:val="009B1D4B"/>
    <w:pPr>
      <w:pBdr>
        <w:bottom w:val="single" w:sz="8" w:space="0" w:color="00000A"/>
        <w:right w:val="single" w:sz="8" w:space="0" w:color="00000A"/>
      </w:pBdr>
      <w:suppressAutoHyphens w:val="0"/>
      <w:spacing w:beforeAutospacing="1" w:afterAutospacing="1"/>
      <w:textAlignment w:val="center"/>
    </w:pPr>
    <w:rPr>
      <w:color w:val="000000"/>
      <w:lang w:eastAsia="pt-BR"/>
    </w:rPr>
  </w:style>
  <w:style w:type="paragraph" w:customStyle="1" w:styleId="xl74">
    <w:name w:val="xl74"/>
    <w:basedOn w:val="Normal"/>
    <w:qFormat/>
    <w:rsid w:val="009B1D4B"/>
    <w:pPr>
      <w:pBdr>
        <w:bottom w:val="single" w:sz="8" w:space="0" w:color="00000A"/>
        <w:right w:val="single" w:sz="8" w:space="0" w:color="00000A"/>
      </w:pBdr>
      <w:shd w:val="clear" w:color="000000" w:fill="D9D9D9"/>
      <w:suppressAutoHyphens w:val="0"/>
      <w:spacing w:beforeAutospacing="1" w:afterAutospacing="1"/>
      <w:textAlignment w:val="center"/>
    </w:pPr>
    <w:rPr>
      <w:b/>
      <w:bCs/>
      <w:lang w:eastAsia="pt-BR"/>
    </w:rPr>
  </w:style>
  <w:style w:type="paragraph" w:customStyle="1" w:styleId="xl75">
    <w:name w:val="xl75"/>
    <w:basedOn w:val="Normal"/>
    <w:qFormat/>
    <w:rsid w:val="009B1D4B"/>
    <w:pPr>
      <w:pBdr>
        <w:bottom w:val="single" w:sz="8" w:space="0" w:color="00000A"/>
        <w:right w:val="single" w:sz="8" w:space="0" w:color="00000A"/>
      </w:pBdr>
      <w:shd w:val="clear" w:color="000000" w:fill="FFFFFF"/>
      <w:suppressAutoHyphens w:val="0"/>
      <w:spacing w:beforeAutospacing="1" w:afterAutospacing="1"/>
      <w:textAlignment w:val="center"/>
    </w:pPr>
    <w:rPr>
      <w:color w:val="000000"/>
      <w:lang w:eastAsia="pt-BR"/>
    </w:rPr>
  </w:style>
  <w:style w:type="paragraph" w:customStyle="1" w:styleId="xl76">
    <w:name w:val="xl76"/>
    <w:basedOn w:val="Normal"/>
    <w:qFormat/>
    <w:rsid w:val="009B1D4B"/>
    <w:pPr>
      <w:pBdr>
        <w:bottom w:val="single" w:sz="8" w:space="0" w:color="00000A"/>
        <w:right w:val="single" w:sz="8" w:space="0" w:color="00000A"/>
      </w:pBdr>
      <w:suppressAutoHyphens w:val="0"/>
      <w:spacing w:beforeAutospacing="1" w:afterAutospacing="1"/>
      <w:jc w:val="both"/>
      <w:textAlignment w:val="center"/>
    </w:pPr>
    <w:rPr>
      <w:color w:val="000000"/>
      <w:lang w:eastAsia="pt-BR"/>
    </w:rPr>
  </w:style>
  <w:style w:type="paragraph" w:customStyle="1" w:styleId="xl77">
    <w:name w:val="xl77"/>
    <w:basedOn w:val="Normal"/>
    <w:qFormat/>
    <w:rsid w:val="009B1D4B"/>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lang w:eastAsia="pt-BR"/>
    </w:rPr>
  </w:style>
  <w:style w:type="paragraph" w:customStyle="1" w:styleId="xl78">
    <w:name w:val="xl78"/>
    <w:basedOn w:val="Normal"/>
    <w:qFormat/>
    <w:rsid w:val="009B1D4B"/>
    <w:pPr>
      <w:pBdr>
        <w:top w:val="single" w:sz="8" w:space="0" w:color="00000A"/>
        <w:left w:val="single" w:sz="8" w:space="0" w:color="00000A"/>
        <w:bottom w:val="single" w:sz="8" w:space="0" w:color="00000A"/>
      </w:pBdr>
      <w:shd w:val="clear" w:color="000000" w:fill="A5A5A5"/>
      <w:suppressAutoHyphens w:val="0"/>
      <w:spacing w:beforeAutospacing="1" w:afterAutospacing="1"/>
      <w:jc w:val="center"/>
      <w:textAlignment w:val="center"/>
    </w:pPr>
    <w:rPr>
      <w:rFonts w:ascii="Cambria" w:hAnsi="Cambria"/>
      <w:b/>
      <w:bCs/>
      <w:lang w:eastAsia="pt-BR"/>
    </w:rPr>
  </w:style>
  <w:style w:type="paragraph" w:customStyle="1" w:styleId="xl79">
    <w:name w:val="xl79"/>
    <w:basedOn w:val="Normal"/>
    <w:qFormat/>
    <w:rsid w:val="009B1D4B"/>
    <w:pPr>
      <w:pBdr>
        <w:top w:val="single" w:sz="8" w:space="0" w:color="00000A"/>
        <w:bottom w:val="single" w:sz="8" w:space="0" w:color="00000A"/>
      </w:pBdr>
      <w:shd w:val="clear" w:color="000000" w:fill="A5A5A5"/>
      <w:suppressAutoHyphens w:val="0"/>
      <w:spacing w:beforeAutospacing="1" w:afterAutospacing="1"/>
      <w:jc w:val="center"/>
      <w:textAlignment w:val="center"/>
    </w:pPr>
    <w:rPr>
      <w:rFonts w:ascii="Cambria" w:hAnsi="Cambria"/>
      <w:b/>
      <w:bCs/>
      <w:lang w:eastAsia="pt-BR"/>
    </w:rPr>
  </w:style>
  <w:style w:type="paragraph" w:styleId="Textodecomentrio">
    <w:name w:val="annotation text"/>
    <w:basedOn w:val="Normal"/>
    <w:link w:val="TextodecomentrioChar"/>
    <w:uiPriority w:val="99"/>
    <w:semiHidden/>
    <w:unhideWhenUsed/>
    <w:qFormat/>
    <w:rsid w:val="00F46231"/>
    <w:rPr>
      <w:sz w:val="20"/>
      <w:szCs w:val="20"/>
    </w:rPr>
  </w:style>
  <w:style w:type="paragraph" w:styleId="Assuntodocomentrio">
    <w:name w:val="annotation subject"/>
    <w:basedOn w:val="Textodecomentrio"/>
    <w:link w:val="AssuntodocomentrioChar"/>
    <w:uiPriority w:val="99"/>
    <w:semiHidden/>
    <w:unhideWhenUsed/>
    <w:qFormat/>
    <w:rsid w:val="00911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67C4-221E-44AB-B662-7B696ADC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95</Pages>
  <Words>26490</Words>
  <Characters>143047</Characters>
  <Application>Microsoft Office Word</Application>
  <DocSecurity>0</DocSecurity>
  <Lines>1192</Lines>
  <Paragraphs>338</Paragraphs>
  <ScaleCrop>false</ScaleCrop>
  <HeadingPairs>
    <vt:vector size="2" baseType="variant">
      <vt:variant>
        <vt:lpstr>Título</vt:lpstr>
      </vt:variant>
      <vt:variant>
        <vt:i4>1</vt:i4>
      </vt:variant>
    </vt:vector>
  </HeadingPairs>
  <TitlesOfParts>
    <vt:vector size="1" baseType="lpstr">
      <vt:lpstr>TABELAS DO ESOCIAL</vt:lpstr>
    </vt:vector>
  </TitlesOfParts>
  <Company>Ministerio da Fazenda</Company>
  <LinksUpToDate>false</LinksUpToDate>
  <CharactersWithSpaces>169199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TABELAS DO ESOCIAL</dc:title>
  <dc:creator>84457759791</dc:creator>
  <cp:lastModifiedBy>Thomas Gomes Costa</cp:lastModifiedBy>
  <cp:revision>4</cp:revision>
  <cp:lastPrinted>2017-07-05T23:52:00Z</cp:lastPrinted>
  <dcterms:created xsi:type="dcterms:W3CDTF">2018-06-04T21:11:00Z</dcterms:created>
  <dcterms:modified xsi:type="dcterms:W3CDTF">2018-06-07T13:02:00Z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Ministerio da Fazenda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